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A552" w14:textId="2808C0C9" w:rsidR="00C06F26" w:rsidRPr="00C06F26" w:rsidRDefault="00C06F26" w:rsidP="00C06F26">
      <w:pPr>
        <w:pStyle w:val="Heading2"/>
        <w:rPr>
          <w:sz w:val="32"/>
          <w:szCs w:val="32"/>
        </w:rPr>
      </w:pPr>
      <w:r w:rsidRPr="00C06F26">
        <w:rPr>
          <w:rStyle w:val="Strong"/>
          <w:b/>
          <w:bCs/>
          <w:sz w:val="32"/>
          <w:szCs w:val="32"/>
        </w:rPr>
        <w:t>Ums</w:t>
      </w:r>
      <w:r w:rsidRPr="00C06F26">
        <w:rPr>
          <w:rStyle w:val="Strong"/>
          <w:b/>
          <w:bCs/>
          <w:sz w:val="32"/>
          <w:szCs w:val="32"/>
          <w:lang w:val="is-IS"/>
        </w:rPr>
        <w:t>ö</w:t>
      </w:r>
      <w:r w:rsidRPr="00C06F26">
        <w:rPr>
          <w:rStyle w:val="Strong"/>
          <w:b/>
          <w:bCs/>
          <w:sz w:val="32"/>
          <w:szCs w:val="32"/>
        </w:rPr>
        <w:t xml:space="preserve">gn um </w:t>
      </w:r>
      <w:r w:rsidRPr="00C06F26">
        <w:rPr>
          <w:sz w:val="32"/>
          <w:szCs w:val="32"/>
          <w:lang w:val="is-IS"/>
        </w:rPr>
        <w:t>d</w:t>
      </w:r>
      <w:r w:rsidRPr="00C06F26">
        <w:rPr>
          <w:sz w:val="32"/>
          <w:szCs w:val="32"/>
        </w:rPr>
        <w:t>rög að breytingu á reglugerð</w:t>
      </w:r>
      <w:r>
        <w:rPr>
          <w:sz w:val="32"/>
          <w:szCs w:val="32"/>
        </w:rPr>
        <w:br/>
      </w:r>
      <w:r w:rsidRPr="00C06F26">
        <w:rPr>
          <w:sz w:val="32"/>
          <w:szCs w:val="32"/>
        </w:rPr>
        <w:t>um starfsumhverfi leikskóla, nr. 655/2009</w:t>
      </w:r>
    </w:p>
    <w:p w14:paraId="79637034" w14:textId="38900771" w:rsidR="00130EF4" w:rsidRPr="00383C64" w:rsidRDefault="00BB4B70" w:rsidP="00C06F26">
      <w:pPr>
        <w:pStyle w:val="Meginml-fyrsta"/>
        <w:spacing w:line="240" w:lineRule="auto"/>
        <w:rPr>
          <w:rStyle w:val="Strong"/>
          <w:b w:val="0"/>
          <w:bCs w:val="0"/>
        </w:rPr>
      </w:pPr>
      <w:r w:rsidRPr="00383C64">
        <w:rPr>
          <w:rStyle w:val="Strong"/>
          <w:b w:val="0"/>
          <w:bCs w:val="0"/>
        </w:rPr>
        <w:t>Reglur um hámarksfjölda barna í leikskólum voru numdar úr gildi með lögum um leikskóla nr.90/2008 og í kjölfarið reglugerð nr.655/2009. Þessar ákvarðanir voru unnar í nánu samráði við hagaðila, þar á meðal samtök kennara enda virtist vil</w:t>
      </w:r>
      <w:r w:rsidR="00383C64">
        <w:rPr>
          <w:rStyle w:val="Strong"/>
          <w:b w:val="0"/>
          <w:bCs w:val="0"/>
        </w:rPr>
        <w:t>ji</w:t>
      </w:r>
      <w:r w:rsidRPr="00383C64">
        <w:rPr>
          <w:rStyle w:val="Strong"/>
          <w:b w:val="0"/>
          <w:bCs w:val="0"/>
        </w:rPr>
        <w:t xml:space="preserve"> löggjafans standa til þess að bæta aðstæður barna. Þetta kemur skýrt fram í greinargerð með  um framvarpi til laga um leikskóla. Þar segir m.a.</w:t>
      </w:r>
    </w:p>
    <w:p w14:paraId="663AF660" w14:textId="77777777" w:rsidR="00130EF4" w:rsidRPr="00383C64" w:rsidRDefault="00130EF4" w:rsidP="00C06F26">
      <w:pPr>
        <w:pStyle w:val="BodyText"/>
        <w:spacing w:line="240" w:lineRule="auto"/>
        <w:rPr>
          <w:rStyle w:val="Strong"/>
          <w:b w:val="0"/>
          <w:bCs w:val="0"/>
        </w:rPr>
      </w:pPr>
    </w:p>
    <w:p w14:paraId="3011066B" w14:textId="4B1A95EC" w:rsidR="00130EF4" w:rsidRPr="00383C64" w:rsidRDefault="00BB4B70" w:rsidP="00C06F26">
      <w:pPr>
        <w:pStyle w:val="BodyText"/>
        <w:spacing w:line="240" w:lineRule="auto"/>
        <w:rPr>
          <w:rStyle w:val="Strong"/>
          <w:b w:val="0"/>
          <w:bCs w:val="0"/>
          <w:lang w:eastAsia="en-GB"/>
        </w:rPr>
      </w:pPr>
      <w:r w:rsidRPr="00383C64">
        <w:rPr>
          <w:rStyle w:val="Strong"/>
          <w:b w:val="0"/>
          <w:bCs w:val="0"/>
        </w:rPr>
        <w:t xml:space="preserve"> „</w:t>
      </w:r>
      <w:r w:rsidRPr="00383C64">
        <w:rPr>
          <w:rStyle w:val="Strong"/>
          <w:b w:val="0"/>
          <w:bCs w:val="0"/>
          <w:lang w:eastAsia="en-GB"/>
        </w:rPr>
        <w:t>Víða er að finna leikskóla sem ekki henta því hlutverki sem þeim ber lögum samkvæmt að sinna. Tekur það m.a. til stærðar vinnuaðstöðu barna og starfsfólks og rýmis fyrir sérkennslu. Þetta atriði er sérstaklega mikilvægt í ljósi þeirrar þróunar sem orðið hefur á síðustu árum</w:t>
      </w:r>
      <w:r w:rsidRPr="00383C64">
        <w:rPr>
          <w:rStyle w:val="Strong"/>
          <w:b w:val="0"/>
          <w:bCs w:val="0"/>
        </w:rPr>
        <w:t>...</w:t>
      </w:r>
      <w:r w:rsidR="00130EF4" w:rsidRPr="00383C64">
        <w:rPr>
          <w:rStyle w:val="Strong"/>
          <w:b w:val="0"/>
          <w:bCs w:val="0"/>
        </w:rPr>
        <w:t xml:space="preserve"> </w:t>
      </w:r>
      <w:r w:rsidR="00130EF4" w:rsidRPr="00383C64">
        <w:rPr>
          <w:rStyle w:val="Strong"/>
          <w:b w:val="0"/>
          <w:bCs w:val="0"/>
          <w:lang w:eastAsia="en-GB"/>
        </w:rPr>
        <w:t>Það er grundvallarbreyting frá gildandi löggjöf að frumvarpið gerir ráð fyrir að viðmið vegna barngilda og rýmis verði tekin úr reglugerð og þess í stað ráði aðstæður á hverjum stað barnafjölda að teknu tilliti til lágmarkskrafna um húsnæði og aðbúnað barna og starfsfólks sem gert er ráð fyrir að kveðið verði nánar á um í reglugerð.</w:t>
      </w:r>
      <w:r w:rsidR="00130EF4" w:rsidRPr="00383C64">
        <w:rPr>
          <w:rStyle w:val="Strong"/>
          <w:b w:val="0"/>
          <w:bCs w:val="0"/>
        </w:rPr>
        <w:t>“</w:t>
      </w:r>
    </w:p>
    <w:p w14:paraId="39607AC4" w14:textId="183006D3" w:rsidR="00BB4B70" w:rsidRPr="00383C64" w:rsidRDefault="00BB4B70" w:rsidP="00C06F26">
      <w:pPr>
        <w:pStyle w:val="BodyText"/>
        <w:spacing w:line="240" w:lineRule="auto"/>
        <w:rPr>
          <w:rStyle w:val="Strong"/>
          <w:b w:val="0"/>
          <w:bCs w:val="0"/>
          <w:lang w:eastAsia="en-GB"/>
        </w:rPr>
      </w:pPr>
    </w:p>
    <w:p w14:paraId="502F8C6F" w14:textId="2C3807D5" w:rsidR="00BB4B70" w:rsidRPr="00383C64" w:rsidRDefault="00130EF4" w:rsidP="00C06F26">
      <w:pPr>
        <w:pStyle w:val="BodyText"/>
        <w:spacing w:line="240" w:lineRule="auto"/>
        <w:rPr>
          <w:rStyle w:val="Strong"/>
          <w:b w:val="0"/>
          <w:bCs w:val="0"/>
        </w:rPr>
      </w:pPr>
      <w:r w:rsidRPr="00383C64">
        <w:rPr>
          <w:rStyle w:val="Strong"/>
          <w:b w:val="0"/>
          <w:bCs w:val="0"/>
        </w:rPr>
        <w:t>Það er augljóst að von kennara stóð til þess að aðstæður barna yrðu bættar í kjölfar þessara nýju laga. Sú hefur ekki orðið raunin. Þó formlega séð</w:t>
      </w:r>
      <w:r w:rsidR="00383C64">
        <w:rPr>
          <w:rStyle w:val="Strong"/>
          <w:b w:val="0"/>
          <w:bCs w:val="0"/>
        </w:rPr>
        <w:t>,</w:t>
      </w:r>
      <w:r w:rsidRPr="00383C64">
        <w:rPr>
          <w:rStyle w:val="Strong"/>
          <w:b w:val="0"/>
          <w:bCs w:val="0"/>
        </w:rPr>
        <w:t xml:space="preserve"> haf</w:t>
      </w:r>
      <w:r w:rsidR="00383C64">
        <w:rPr>
          <w:rStyle w:val="Strong"/>
          <w:b w:val="0"/>
          <w:bCs w:val="0"/>
        </w:rPr>
        <w:t>i</w:t>
      </w:r>
      <w:r w:rsidRPr="00383C64">
        <w:rPr>
          <w:rStyle w:val="Strong"/>
          <w:b w:val="0"/>
          <w:bCs w:val="0"/>
        </w:rPr>
        <w:t xml:space="preserve"> skólastjórar nú úrslitaorðið í kjölfar á mati á </w:t>
      </w:r>
      <w:r w:rsidRPr="00383C64">
        <w:rPr>
          <w:rStyle w:val="Strong"/>
          <w:b w:val="0"/>
          <w:bCs w:val="0"/>
          <w:lang w:eastAsia="en-GB"/>
        </w:rPr>
        <w:t>aðstæðu</w:t>
      </w:r>
      <w:r w:rsidRPr="00383C64">
        <w:rPr>
          <w:rStyle w:val="Strong"/>
          <w:b w:val="0"/>
          <w:bCs w:val="0"/>
        </w:rPr>
        <w:t>m</w:t>
      </w:r>
      <w:r w:rsidRPr="00383C64">
        <w:rPr>
          <w:rStyle w:val="Strong"/>
          <w:b w:val="0"/>
          <w:bCs w:val="0"/>
          <w:lang w:eastAsia="en-GB"/>
        </w:rPr>
        <w:t xml:space="preserve"> á hverjum stað</w:t>
      </w:r>
      <w:r w:rsidRPr="00383C64">
        <w:rPr>
          <w:rStyle w:val="Strong"/>
          <w:b w:val="0"/>
          <w:bCs w:val="0"/>
        </w:rPr>
        <w:t xml:space="preserve"> og </w:t>
      </w:r>
      <w:r w:rsidRPr="00383C64">
        <w:rPr>
          <w:rStyle w:val="Strong"/>
          <w:b w:val="0"/>
          <w:bCs w:val="0"/>
          <w:lang w:eastAsia="en-GB"/>
        </w:rPr>
        <w:t xml:space="preserve"> barnafjölda að teknu tilliti til lágmarkskrafna um húsnæði og aðbúnað barna og starfsfólks</w:t>
      </w:r>
      <w:r w:rsidRPr="00383C64">
        <w:rPr>
          <w:rStyle w:val="Strong"/>
          <w:b w:val="0"/>
          <w:bCs w:val="0"/>
        </w:rPr>
        <w:t xml:space="preserve">, þá er valdaójafnvægi í samtali sveitarstjórna og skólastjóra þannig að í raun hafa sveitarstjórnir tekið þetta umboð </w:t>
      </w:r>
      <w:r w:rsidR="00383C64">
        <w:rPr>
          <w:rStyle w:val="Strong"/>
          <w:b w:val="0"/>
          <w:bCs w:val="0"/>
        </w:rPr>
        <w:t xml:space="preserve">um barnafjölda </w:t>
      </w:r>
      <w:r w:rsidRPr="00383C64">
        <w:rPr>
          <w:rStyle w:val="Strong"/>
          <w:b w:val="0"/>
          <w:bCs w:val="0"/>
        </w:rPr>
        <w:t>til sín.</w:t>
      </w:r>
    </w:p>
    <w:p w14:paraId="4AB006AE" w14:textId="5DFD240A" w:rsidR="00130EF4" w:rsidRPr="00383C64" w:rsidRDefault="00130EF4" w:rsidP="00C06F26">
      <w:pPr>
        <w:pStyle w:val="BodyText"/>
        <w:spacing w:line="240" w:lineRule="auto"/>
        <w:rPr>
          <w:rStyle w:val="Strong"/>
          <w:b w:val="0"/>
          <w:bCs w:val="0"/>
        </w:rPr>
      </w:pPr>
    </w:p>
    <w:p w14:paraId="535C83E0" w14:textId="739AC674" w:rsidR="00130EF4" w:rsidRPr="00383C64" w:rsidRDefault="00130EF4" w:rsidP="00C06F26">
      <w:pPr>
        <w:pStyle w:val="BodyText"/>
        <w:spacing w:line="240" w:lineRule="auto"/>
        <w:rPr>
          <w:rStyle w:val="Strong"/>
          <w:b w:val="0"/>
          <w:bCs w:val="0"/>
        </w:rPr>
      </w:pPr>
      <w:r w:rsidRPr="00383C64">
        <w:rPr>
          <w:rStyle w:val="Strong"/>
          <w:b w:val="0"/>
          <w:bCs w:val="0"/>
        </w:rPr>
        <w:t xml:space="preserve">Leikskólastjórar sem reynt hafa að spyrna við fótum með fjölda barna á hverjum stað </w:t>
      </w:r>
      <w:r w:rsidR="00511710" w:rsidRPr="00383C64">
        <w:rPr>
          <w:rStyle w:val="Strong"/>
          <w:b w:val="0"/>
          <w:bCs w:val="0"/>
        </w:rPr>
        <w:t xml:space="preserve">hefur verið ógnað með uppsögnum eða fengið formlegar áminningar, sem er í raun upphaf uppsagnarferlis. Skólastjóri í </w:t>
      </w:r>
      <w:r w:rsidR="00383C64">
        <w:rPr>
          <w:rStyle w:val="Strong"/>
          <w:b w:val="0"/>
          <w:bCs w:val="0"/>
        </w:rPr>
        <w:t>R</w:t>
      </w:r>
      <w:r w:rsidR="00511710" w:rsidRPr="00383C64">
        <w:rPr>
          <w:rStyle w:val="Strong"/>
          <w:b w:val="0"/>
          <w:bCs w:val="0"/>
        </w:rPr>
        <w:t xml:space="preserve">eykjavík sem vil standa vörð um hagsmuni fatlaðra barna </w:t>
      </w:r>
      <w:r w:rsidR="00383C64">
        <w:rPr>
          <w:rStyle w:val="Strong"/>
          <w:b w:val="0"/>
          <w:bCs w:val="0"/>
        </w:rPr>
        <w:t>í</w:t>
      </w:r>
      <w:r w:rsidR="00511710" w:rsidRPr="00383C64">
        <w:rPr>
          <w:rStyle w:val="Strong"/>
          <w:b w:val="0"/>
          <w:bCs w:val="0"/>
        </w:rPr>
        <w:t xml:space="preserve"> skóla sínum þrá</w:t>
      </w:r>
      <w:r w:rsidR="00383C64">
        <w:rPr>
          <w:rStyle w:val="Strong"/>
          <w:b w:val="0"/>
          <w:bCs w:val="0"/>
        </w:rPr>
        <w:t>as</w:t>
      </w:r>
      <w:r w:rsidR="00511710" w:rsidRPr="00383C64">
        <w:rPr>
          <w:rStyle w:val="Strong"/>
          <w:b w:val="0"/>
          <w:bCs w:val="0"/>
        </w:rPr>
        <w:t>t samt við og það verður til þess að sveitarfélagið fer þess á leit við ráðuneyti menntamála að fá umboðið um ákvörðun um barnafjölda á hverjum stað</w:t>
      </w:r>
      <w:r w:rsidR="00383C64">
        <w:rPr>
          <w:rStyle w:val="Strong"/>
          <w:b w:val="0"/>
          <w:bCs w:val="0"/>
        </w:rPr>
        <w:t>,</w:t>
      </w:r>
      <w:r w:rsidR="00511710" w:rsidRPr="00383C64">
        <w:rPr>
          <w:rStyle w:val="Strong"/>
          <w:b w:val="0"/>
          <w:bCs w:val="0"/>
        </w:rPr>
        <w:t xml:space="preserve"> alfarið til sín.</w:t>
      </w:r>
    </w:p>
    <w:p w14:paraId="153B547E" w14:textId="20251EA5" w:rsidR="00511710" w:rsidRPr="00383C64" w:rsidRDefault="00511710" w:rsidP="00C06F26">
      <w:pPr>
        <w:pStyle w:val="BodyText"/>
        <w:spacing w:line="240" w:lineRule="auto"/>
        <w:rPr>
          <w:rStyle w:val="Strong"/>
          <w:b w:val="0"/>
          <w:bCs w:val="0"/>
        </w:rPr>
      </w:pPr>
    </w:p>
    <w:p w14:paraId="4B15749C" w14:textId="57FF9033" w:rsidR="00511710" w:rsidRPr="00383C64" w:rsidRDefault="00511710" w:rsidP="00C06F26">
      <w:pPr>
        <w:pStyle w:val="BodyText"/>
        <w:spacing w:line="240" w:lineRule="auto"/>
        <w:rPr>
          <w:rStyle w:val="Strong"/>
          <w:b w:val="0"/>
          <w:bCs w:val="0"/>
        </w:rPr>
      </w:pPr>
      <w:r w:rsidRPr="00383C64">
        <w:rPr>
          <w:rStyle w:val="Strong"/>
          <w:b w:val="0"/>
          <w:bCs w:val="0"/>
        </w:rPr>
        <w:t>Áðurnefndar breytingar á löggjöfinni árið 2008 og 2009 hafa ekki bætt aðstæður barna. Á árunum 1978 til 2008 voru ítrekað gerðar breytingar á löggjöf sem höfðu það í för með sér að börnum fjölgaði í rýminu.</w:t>
      </w:r>
    </w:p>
    <w:p w14:paraId="54AFAB1C" w14:textId="72442E74" w:rsidR="007E51B2" w:rsidRPr="00383C64" w:rsidRDefault="007E51B2" w:rsidP="00C06F26">
      <w:pPr>
        <w:pStyle w:val="BodyText"/>
        <w:spacing w:line="240" w:lineRule="auto"/>
        <w:rPr>
          <w:rStyle w:val="Strong"/>
          <w:b w:val="0"/>
          <w:bCs w:val="0"/>
        </w:rPr>
      </w:pPr>
    </w:p>
    <w:p w14:paraId="27319BD6" w14:textId="77777777" w:rsidR="00483C73" w:rsidRPr="00383C64" w:rsidRDefault="00483C73" w:rsidP="00C06F26">
      <w:pPr>
        <w:pStyle w:val="BodyText"/>
        <w:spacing w:line="240" w:lineRule="auto"/>
        <w:rPr>
          <w:rStyle w:val="Strong"/>
          <w:b w:val="0"/>
          <w:bCs w:val="0"/>
        </w:rPr>
      </w:pPr>
      <w:r w:rsidRPr="00383C64">
        <w:rPr>
          <w:rStyle w:val="Strong"/>
          <w:b w:val="0"/>
          <w:bCs w:val="0"/>
        </w:rPr>
        <w:t>Fjölskipaður starfshópur á vegum Mennta- og menningarmálaráðuneytisins lagði til í nýrri skýrslu að ákvæði um fjölda fermetra í leikrými fyrir hvert barn í leikskóla samkvæmt byggingarreglugerð (nr. 112/2012) yrði endurskoðað. Sett yrðu ný viðmið um ákjósanlegt leik- og námsumhverfi leikskólabarna ásamt viðmiðum um heildarrými við hönnun og byggingu slíkra rýma. Í rökstuðningi fyrir þessari tillögu benti starfshópurinn á niðurstöður ofangreindrar TALIS-rannsóknar og spurningakönnun, sem starfshópurinn lagði sjálfur fyrir starfsfólk leikskóla. Þar kom ítrekað fram að börn væru almennt of mörg í of litlu rými í of langan tíma í senn (Mennta- og menningarmálaráðuneytið, 2021).</w:t>
      </w:r>
    </w:p>
    <w:p w14:paraId="35343710" w14:textId="77777777" w:rsidR="00483C73" w:rsidRPr="00383C64" w:rsidRDefault="00483C73" w:rsidP="00C06F26">
      <w:pPr>
        <w:pStyle w:val="BodyText"/>
        <w:spacing w:line="240" w:lineRule="auto"/>
        <w:rPr>
          <w:rStyle w:val="Strong"/>
          <w:b w:val="0"/>
          <w:bCs w:val="0"/>
        </w:rPr>
      </w:pPr>
      <w:r w:rsidRPr="00383C64">
        <w:rPr>
          <w:rStyle w:val="Strong"/>
          <w:b w:val="0"/>
          <w:bCs w:val="0"/>
        </w:rPr>
        <w:lastRenderedPageBreak/>
        <w:t xml:space="preserve">Þann 8. október 2019 skipaði Skóla- og frístundaráð Reykjavíkurborgar stýrihóp sem meðal annars var falið að skoða sérstaklega framtíðarsýn varðandi stærð barnahópa og leik- og heildarrými á hvert barn (Reykjavíkurborg, 2019). Stýrihópurinn skilaði skýrslu með tillögum í sex liðum í maí 2021 og var gerð ítarleg grein fyrir flestum tillögum með útfærslu og rökstuðningi en varðandi verkefnið sem hópurinn fékk að skoða sérstaklega framtíðarsýn varðandi stærð barnahópa og rými var niðurstaðan svohljóðandi: </w:t>
      </w:r>
    </w:p>
    <w:p w14:paraId="2F311DE1" w14:textId="4A6FA1EC" w:rsidR="00483C73" w:rsidRPr="00383C64" w:rsidRDefault="00F62E9C" w:rsidP="00C06F26">
      <w:pPr>
        <w:pStyle w:val="BodyText"/>
        <w:spacing w:line="240" w:lineRule="auto"/>
        <w:rPr>
          <w:rStyle w:val="Strong"/>
          <w:b w:val="0"/>
          <w:bCs w:val="0"/>
        </w:rPr>
      </w:pPr>
      <w:r>
        <w:rPr>
          <w:rStyle w:val="Strong"/>
          <w:b w:val="0"/>
          <w:bCs w:val="0"/>
        </w:rPr>
        <w:t>„</w:t>
      </w:r>
      <w:r w:rsidR="00483C73" w:rsidRPr="00383C64">
        <w:rPr>
          <w:rStyle w:val="Strong"/>
          <w:b w:val="0"/>
          <w:bCs w:val="0"/>
        </w:rPr>
        <w:t>Starfshópur menntamálaráðuneytisins um styrkingu leikskólastigsins hefur nú lagt fram tillögur um að sett verði viðmið um fjölda fermetra í leikrými fyrir barn og viðmið um hámarksfjölda barna á deild, út frá aldri þeirra og hagsmunum. Stýrihópurinn tekur undir mikilvægi þess að farið verði í þessa vinnu og í kjölfar hennar unnið að innleiðingu þeirra viðmiða í leikskólum borgarinnar</w:t>
      </w:r>
      <w:r>
        <w:rPr>
          <w:rStyle w:val="Strong"/>
          <w:b w:val="0"/>
          <w:bCs w:val="0"/>
        </w:rPr>
        <w:t xml:space="preserve"> </w:t>
      </w:r>
      <w:r w:rsidR="00483C73" w:rsidRPr="00383C64">
        <w:rPr>
          <w:rStyle w:val="Strong"/>
          <w:b w:val="0"/>
          <w:bCs w:val="0"/>
        </w:rPr>
        <w:t>(Reykjavíkurborg, 2021)</w:t>
      </w:r>
      <w:r>
        <w:rPr>
          <w:rStyle w:val="Strong"/>
          <w:b w:val="0"/>
          <w:bCs w:val="0"/>
        </w:rPr>
        <w:t>.“</w:t>
      </w:r>
      <w:r>
        <w:rPr>
          <w:rStyle w:val="Strong"/>
          <w:b w:val="0"/>
          <w:bCs w:val="0"/>
        </w:rPr>
        <w:br/>
      </w:r>
    </w:p>
    <w:p w14:paraId="3CB71DD0" w14:textId="553B5458" w:rsidR="007E51B2" w:rsidRPr="00383C64" w:rsidRDefault="00483C73" w:rsidP="00C06F26">
      <w:pPr>
        <w:pStyle w:val="BodyText"/>
        <w:spacing w:line="240" w:lineRule="auto"/>
        <w:rPr>
          <w:rStyle w:val="Strong"/>
          <w:b w:val="0"/>
          <w:bCs w:val="0"/>
        </w:rPr>
      </w:pPr>
      <w:r w:rsidRPr="00383C64">
        <w:rPr>
          <w:rStyle w:val="Strong"/>
          <w:b w:val="0"/>
          <w:bCs w:val="0"/>
        </w:rPr>
        <w:t>Tveir starfshópar eru því sammála um að ráðast þurfi í þá vinnu að endurskoða reglur um rými leikskólabarna. En samkvæmt starfshópi Mennta- og menningarmálaráðuneytisins er það á ábyrgðarsviði Umhverfis- og auðlindaráðuneytis í samstarfi við Mennta- og menningarmálaráðuneytið og aðra hagsmunaaðila að framkvæma þá endurskoðun (Mennta- og menningarmálaráðuneytið, 2021). Til þess þarf líklega starfshóp sem ekki hefur verið skipaður. Málaflokkur skipulagsmála var auk þess fluttur í nýtt ráðuneyti við myndun ríkisstjórnar Katrínar Jakobsdóttur haustið 2021.</w:t>
      </w:r>
    </w:p>
    <w:p w14:paraId="601F899C" w14:textId="34EF171D" w:rsidR="00483C73" w:rsidRPr="00383C64" w:rsidRDefault="00483C73" w:rsidP="00C06F26">
      <w:pPr>
        <w:pStyle w:val="BodyText"/>
        <w:spacing w:line="240" w:lineRule="auto"/>
        <w:rPr>
          <w:rStyle w:val="Strong"/>
          <w:b w:val="0"/>
          <w:bCs w:val="0"/>
        </w:rPr>
      </w:pPr>
    </w:p>
    <w:p w14:paraId="53568D86" w14:textId="10442E17" w:rsidR="00483C73" w:rsidRPr="00383C64" w:rsidRDefault="00483C73" w:rsidP="00C06F26">
      <w:pPr>
        <w:pStyle w:val="BodyText"/>
        <w:spacing w:line="240" w:lineRule="auto"/>
        <w:rPr>
          <w:rStyle w:val="Strong"/>
          <w:b w:val="0"/>
          <w:bCs w:val="0"/>
        </w:rPr>
      </w:pPr>
      <w:r w:rsidRPr="00383C64">
        <w:rPr>
          <w:rStyle w:val="Strong"/>
          <w:b w:val="0"/>
          <w:bCs w:val="0"/>
        </w:rPr>
        <w:t xml:space="preserve">Á sama tíma starfaði </w:t>
      </w:r>
      <w:r w:rsidRPr="00383C64">
        <w:rPr>
          <w:rStyle w:val="Strong"/>
          <w:b w:val="0"/>
          <w:bCs w:val="0"/>
        </w:rPr>
        <w:t>þriðji starfshópurinn</w:t>
      </w:r>
      <w:r w:rsidR="007350D0" w:rsidRPr="00383C64">
        <w:rPr>
          <w:rStyle w:val="Strong"/>
          <w:b w:val="0"/>
          <w:bCs w:val="0"/>
        </w:rPr>
        <w:t xml:space="preserve"> </w:t>
      </w:r>
      <w:r w:rsidRPr="00383C64">
        <w:rPr>
          <w:rStyle w:val="Strong"/>
          <w:b w:val="0"/>
          <w:bCs w:val="0"/>
        </w:rPr>
        <w:t>um rými leikskólabarna á vegum Kennarasambandsins, en hann var settur saman af Félagi leikskólakennara og Félagi stjórnenda leikskóla. Á vegum hópsins var unnin viðamikil rannsókn meðal leikskólakennara, leikskólastjóra og fræðslustjóra sveitarfélaganna. Niðurstöður allra þriggja kannananna sýndu að þátttakendur töldu að börn í leikskólum hefðu ekki nægilegt rými til leiks og náms innan deildar (Kennarasamband Íslands, 2019).</w:t>
      </w:r>
      <w:r w:rsidR="007350D0" w:rsidRPr="00383C64">
        <w:rPr>
          <w:rStyle w:val="Strong"/>
          <w:b w:val="0"/>
          <w:bCs w:val="0"/>
        </w:rPr>
        <w:t xml:space="preserve"> Athygli vekur að bæði ráðuneyti og og samstökum sveitarfélaga var boðið að taka þátt í vinnu </w:t>
      </w:r>
      <w:proofErr w:type="spellStart"/>
      <w:r w:rsidR="007350D0" w:rsidRPr="00383C64">
        <w:rPr>
          <w:rStyle w:val="Strong"/>
          <w:b w:val="0"/>
          <w:bCs w:val="0"/>
        </w:rPr>
        <w:t>satrsfshópsins</w:t>
      </w:r>
      <w:proofErr w:type="spellEnd"/>
      <w:r w:rsidR="007350D0" w:rsidRPr="00383C64">
        <w:rPr>
          <w:rStyle w:val="Strong"/>
          <w:b w:val="0"/>
          <w:bCs w:val="0"/>
        </w:rPr>
        <w:t xml:space="preserve"> og hafa full áhrif á niðurstöðu hans. Því boði var ekki sinnt af hálfu ráðuneytis en hafnað af Sambandi sveitarfélaga.</w:t>
      </w:r>
    </w:p>
    <w:p w14:paraId="35C785A9" w14:textId="1FD8C05C" w:rsidR="006208CC" w:rsidRPr="00383C64" w:rsidRDefault="007350D0" w:rsidP="00C06F26">
      <w:pPr>
        <w:pStyle w:val="BodyText"/>
        <w:spacing w:line="240" w:lineRule="auto"/>
        <w:rPr>
          <w:rStyle w:val="Strong"/>
          <w:b w:val="0"/>
          <w:bCs w:val="0"/>
        </w:rPr>
      </w:pPr>
      <w:r w:rsidRPr="00383C64">
        <w:rPr>
          <w:rStyle w:val="Strong"/>
          <w:b w:val="0"/>
          <w:bCs w:val="0"/>
        </w:rPr>
        <w:t xml:space="preserve">Ein af megintillögum starfshópsins var eftirfarandi: </w:t>
      </w:r>
      <w:r w:rsidR="006208CC" w:rsidRPr="00383C64">
        <w:rPr>
          <w:rStyle w:val="Strong"/>
          <w:b w:val="0"/>
          <w:bCs w:val="0"/>
        </w:rPr>
        <w:t>„</w:t>
      </w:r>
      <w:r w:rsidR="006208CC" w:rsidRPr="00383C64">
        <w:rPr>
          <w:rStyle w:val="Strong"/>
          <w:b w:val="0"/>
          <w:bCs w:val="0"/>
          <w:lang w:eastAsia="en-GB"/>
        </w:rPr>
        <w:t>Samkvæmt núgildandi reglugerð um starfsumhverfi leikskóla á leikskólastjóri að taka</w:t>
      </w:r>
      <w:r w:rsidR="006208CC" w:rsidRPr="00383C64">
        <w:rPr>
          <w:rStyle w:val="Strong"/>
          <w:b w:val="0"/>
          <w:bCs w:val="0"/>
        </w:rPr>
        <w:t xml:space="preserve"> </w:t>
      </w:r>
      <w:r w:rsidR="006208CC" w:rsidRPr="00383C64">
        <w:rPr>
          <w:rStyle w:val="Strong"/>
          <w:b w:val="0"/>
          <w:bCs w:val="0"/>
          <w:lang w:eastAsia="en-GB"/>
        </w:rPr>
        <w:t>ákvörðun um fjölda barna, að höfðu samráði við sveitarstjórn eða nefnd sveitarfélags sem fer</w:t>
      </w:r>
      <w:r w:rsidR="006208CC" w:rsidRPr="00383C64">
        <w:rPr>
          <w:rStyle w:val="Strong"/>
          <w:b w:val="0"/>
          <w:bCs w:val="0"/>
        </w:rPr>
        <w:t xml:space="preserve"> </w:t>
      </w:r>
      <w:r w:rsidR="006208CC" w:rsidRPr="00383C64">
        <w:rPr>
          <w:rStyle w:val="Strong"/>
          <w:b w:val="0"/>
          <w:bCs w:val="0"/>
          <w:lang w:eastAsia="en-GB"/>
        </w:rPr>
        <w:t>með málefni leikskóla í sveitarfélaginu. Setja þarf markvissar verklagsreglur um slíkt samráð</w:t>
      </w:r>
      <w:r w:rsidR="006208CC" w:rsidRPr="00383C64">
        <w:rPr>
          <w:rStyle w:val="Strong"/>
          <w:b w:val="0"/>
          <w:bCs w:val="0"/>
        </w:rPr>
        <w:t xml:space="preserve"> </w:t>
      </w:r>
      <w:r w:rsidR="006208CC" w:rsidRPr="00383C64">
        <w:rPr>
          <w:rStyle w:val="Strong"/>
          <w:b w:val="0"/>
          <w:bCs w:val="0"/>
          <w:lang w:eastAsia="en-GB"/>
        </w:rPr>
        <w:t>svo umboð leikskólastjóra, til að taka ákvörðun um barnafjölda í leikskólum hverju sinni, verði</w:t>
      </w:r>
      <w:r w:rsidR="006208CC" w:rsidRPr="00383C64">
        <w:rPr>
          <w:rStyle w:val="Strong"/>
          <w:b w:val="0"/>
          <w:bCs w:val="0"/>
          <w:lang w:eastAsia="en-GB"/>
        </w:rPr>
        <w:br/>
        <w:t>afdráttarlaust.</w:t>
      </w:r>
      <w:r w:rsidR="006208CC" w:rsidRPr="00383C64">
        <w:rPr>
          <w:rStyle w:val="Strong"/>
          <w:b w:val="0"/>
          <w:bCs w:val="0"/>
        </w:rPr>
        <w:t>“</w:t>
      </w:r>
    </w:p>
    <w:p w14:paraId="59584D02" w14:textId="2B8F196C" w:rsidR="006208CC" w:rsidRPr="00383C64" w:rsidRDefault="006208CC" w:rsidP="00C06F26">
      <w:pPr>
        <w:pStyle w:val="BodyText"/>
        <w:spacing w:line="240" w:lineRule="auto"/>
        <w:rPr>
          <w:rStyle w:val="Strong"/>
          <w:b w:val="0"/>
          <w:bCs w:val="0"/>
        </w:rPr>
      </w:pPr>
    </w:p>
    <w:p w14:paraId="7BB41E5E" w14:textId="64729D28" w:rsidR="006208CC" w:rsidRPr="00383C64" w:rsidRDefault="006208CC" w:rsidP="00C06F26">
      <w:pPr>
        <w:pStyle w:val="BodyText"/>
        <w:spacing w:line="240" w:lineRule="auto"/>
        <w:rPr>
          <w:rStyle w:val="Strong"/>
          <w:b w:val="0"/>
          <w:bCs w:val="0"/>
        </w:rPr>
      </w:pPr>
      <w:r w:rsidRPr="00383C64">
        <w:rPr>
          <w:rStyle w:val="Strong"/>
          <w:b w:val="0"/>
          <w:bCs w:val="0"/>
        </w:rPr>
        <w:t xml:space="preserve">Leikskólabörn búa við þrengsli. Árum saman hefur gengið erfiðlega að manna leikskóla á höfuðborgarsvæðinu með hæfu starfsfólki og starfsmannavelta mælist ítrekað há. Undanfarin misseri hefur heyrst með ýmsu orðalagi frá leikskólakennurum og talsmönnum þeirra að vandamál leikskólans felist í því að í leikskólum séu of mörg börn, í of litlu rými, í of langan tíma. </w:t>
      </w:r>
      <w:r w:rsidRPr="00383C64">
        <w:rPr>
          <w:rStyle w:val="Strong"/>
          <w:b w:val="0"/>
          <w:bCs w:val="0"/>
        </w:rPr>
        <w:t>Óbirt me</w:t>
      </w:r>
      <w:r w:rsidR="009D7072">
        <w:rPr>
          <w:rStyle w:val="Strong"/>
          <w:b w:val="0"/>
          <w:bCs w:val="0"/>
        </w:rPr>
        <w:t>i</w:t>
      </w:r>
      <w:r w:rsidRPr="00383C64">
        <w:rPr>
          <w:rStyle w:val="Strong"/>
          <w:b w:val="0"/>
          <w:bCs w:val="0"/>
        </w:rPr>
        <w:t>star</w:t>
      </w:r>
      <w:r w:rsidR="009D7072">
        <w:rPr>
          <w:rStyle w:val="Strong"/>
          <w:b w:val="0"/>
          <w:bCs w:val="0"/>
        </w:rPr>
        <w:t>a</w:t>
      </w:r>
      <w:r w:rsidRPr="00383C64">
        <w:rPr>
          <w:rStyle w:val="Strong"/>
          <w:b w:val="0"/>
          <w:bCs w:val="0"/>
        </w:rPr>
        <w:t>prófsrannsók</w:t>
      </w:r>
      <w:r w:rsidR="009D7072">
        <w:rPr>
          <w:rStyle w:val="Strong"/>
          <w:b w:val="0"/>
          <w:bCs w:val="0"/>
        </w:rPr>
        <w:t>n</w:t>
      </w:r>
      <w:r w:rsidRPr="00383C64">
        <w:rPr>
          <w:rStyle w:val="Strong"/>
          <w:b w:val="0"/>
          <w:bCs w:val="0"/>
        </w:rPr>
        <w:t xml:space="preserve"> undirritaðs staðfestir </w:t>
      </w:r>
      <w:r w:rsidRPr="00383C64">
        <w:rPr>
          <w:rStyle w:val="Strong"/>
          <w:b w:val="0"/>
          <w:bCs w:val="0"/>
        </w:rPr>
        <w:t>að fullyrðingar um rýmið og barnafjöldann eru réttar. Í niðurstöðunum eru jafnframt vísbendingar um að börn séu lengi í þessu litla rými</w:t>
      </w:r>
    </w:p>
    <w:p w14:paraId="432377B0" w14:textId="04ADC43A" w:rsidR="006208CC" w:rsidRPr="00383C64" w:rsidRDefault="00F62E9C" w:rsidP="00C06F26">
      <w:pPr>
        <w:pStyle w:val="BodyText"/>
        <w:spacing w:line="240" w:lineRule="auto"/>
        <w:rPr>
          <w:rStyle w:val="Strong"/>
          <w:b w:val="0"/>
          <w:bCs w:val="0"/>
        </w:rPr>
      </w:pPr>
      <w:r>
        <w:rPr>
          <w:rStyle w:val="Strong"/>
          <w:b w:val="0"/>
          <w:bCs w:val="0"/>
        </w:rPr>
        <w:br/>
      </w:r>
      <w:r w:rsidR="006208CC" w:rsidRPr="00383C64">
        <w:rPr>
          <w:rStyle w:val="Strong"/>
          <w:b w:val="0"/>
          <w:bCs w:val="0"/>
        </w:rPr>
        <w:t>Þrátt fyrir að sveitarfélög segist flest miða við að leikrými barna sé 3,5 fermetrar er staðreyndin allt önnur</w:t>
      </w:r>
      <w:r w:rsidR="006208CC" w:rsidRPr="00383C64">
        <w:rPr>
          <w:rStyle w:val="Strong"/>
          <w:b w:val="0"/>
          <w:bCs w:val="0"/>
        </w:rPr>
        <w:t>.</w:t>
      </w:r>
      <w:r w:rsidR="006208CC" w:rsidRPr="00383C64">
        <w:rPr>
          <w:rStyle w:val="Strong"/>
          <w:b w:val="0"/>
          <w:bCs w:val="0"/>
        </w:rPr>
        <w:t xml:space="preserve"> </w:t>
      </w:r>
      <w:r w:rsidR="006208CC" w:rsidRPr="00383C64">
        <w:rPr>
          <w:rStyle w:val="Strong"/>
          <w:b w:val="0"/>
          <w:bCs w:val="0"/>
        </w:rPr>
        <w:t xml:space="preserve">Börnin hafa að jafnaði 2,4 m2 í rými innan deildarinnar sem þau deila </w:t>
      </w:r>
      <w:r w:rsidR="006208CC" w:rsidRPr="00383C64">
        <w:rPr>
          <w:rStyle w:val="Strong"/>
          <w:b w:val="0"/>
          <w:bCs w:val="0"/>
        </w:rPr>
        <w:lastRenderedPageBreak/>
        <w:t>með fullorðnum starfsmönnum og búnaði deildarinnar. Ef lögbundið rými starfsfólksins er dregið frá þessum fermetrafjölda standa eftir 1,37 m2 sem börnin deila með húsgögnum og öðrum búnaði, sem er alltof lítið. Í viðamikilli rannsókn Kennarasambandsins kom fram að leikskólakennarar, leikskólastjórar og fræðslustjórar teldu að hæfilegt leikrými barnanna innan deildar ætti að vera 5,8 m2 að jafnaði. Börnin hafa yfir helming þess að ráða sem fagfólk þetta telur vera hæfilegt.</w:t>
      </w:r>
    </w:p>
    <w:p w14:paraId="6D27F7B2" w14:textId="77777777" w:rsidR="006208CC" w:rsidRPr="00383C64" w:rsidRDefault="006208CC" w:rsidP="00C06F26">
      <w:pPr>
        <w:pStyle w:val="BodyText"/>
        <w:spacing w:line="240" w:lineRule="auto"/>
        <w:rPr>
          <w:rStyle w:val="Strong"/>
          <w:b w:val="0"/>
          <w:bCs w:val="0"/>
        </w:rPr>
      </w:pPr>
    </w:p>
    <w:p w14:paraId="2BCF19F4" w14:textId="75115133" w:rsidR="006208CC" w:rsidRPr="00383C64" w:rsidRDefault="006208CC" w:rsidP="00C06F26">
      <w:pPr>
        <w:pStyle w:val="BodyText"/>
        <w:spacing w:line="240" w:lineRule="auto"/>
        <w:rPr>
          <w:rStyle w:val="Strong"/>
          <w:b w:val="0"/>
          <w:bCs w:val="0"/>
        </w:rPr>
      </w:pPr>
      <w:r w:rsidRPr="00383C64">
        <w:rPr>
          <w:rStyle w:val="Strong"/>
          <w:b w:val="0"/>
          <w:bCs w:val="0"/>
        </w:rPr>
        <w:t xml:space="preserve">Aðstæður barna </w:t>
      </w:r>
      <w:r w:rsidR="00F657FA" w:rsidRPr="00383C64">
        <w:rPr>
          <w:rStyle w:val="Strong"/>
          <w:b w:val="0"/>
          <w:bCs w:val="0"/>
        </w:rPr>
        <w:t>í leikskólum ógna nú þegar velferð þeirra og eru á skjön við alþjóðlega sáttmála sem Ísland hefur undirgengist. Það að fela sveitarstjórnum alræðisvald um barnafjölda í leikskólum er þvert á vilja löggjafans 2008. Sveitarstjórnir eru fjarlægar vettvangi barna og „starfsmannavel</w:t>
      </w:r>
      <w:r w:rsidR="00C06F26">
        <w:rPr>
          <w:rStyle w:val="Strong"/>
          <w:b w:val="0"/>
          <w:bCs w:val="0"/>
        </w:rPr>
        <w:t>ta</w:t>
      </w:r>
      <w:r w:rsidR="00F657FA" w:rsidRPr="00383C64">
        <w:rPr>
          <w:rStyle w:val="Strong"/>
          <w:b w:val="0"/>
          <w:bCs w:val="0"/>
        </w:rPr>
        <w:t xml:space="preserve">“ í sveitarstjórnum er há. Sveitarstjórnarmenn eru því oft óupplýstir um aðstæður barna og hafa í mörgum tilfellum litla þekkingu </w:t>
      </w:r>
      <w:r w:rsidR="00C06F26">
        <w:rPr>
          <w:rStyle w:val="Strong"/>
          <w:b w:val="0"/>
          <w:bCs w:val="0"/>
        </w:rPr>
        <w:t>á s</w:t>
      </w:r>
      <w:r w:rsidR="00F657FA" w:rsidRPr="00383C64">
        <w:rPr>
          <w:rStyle w:val="Strong"/>
          <w:b w:val="0"/>
          <w:bCs w:val="0"/>
        </w:rPr>
        <w:t>tarfsumhverfi barna í leikskólum.</w:t>
      </w:r>
    </w:p>
    <w:p w14:paraId="2C7412EA" w14:textId="7C065C31" w:rsidR="00F657FA" w:rsidRPr="00383C64" w:rsidRDefault="00F657FA" w:rsidP="00C06F26">
      <w:pPr>
        <w:pStyle w:val="BodyText"/>
        <w:spacing w:line="240" w:lineRule="auto"/>
        <w:rPr>
          <w:rStyle w:val="Strong"/>
          <w:b w:val="0"/>
          <w:bCs w:val="0"/>
        </w:rPr>
      </w:pPr>
    </w:p>
    <w:p w14:paraId="6A07C102" w14:textId="72D8AB25" w:rsidR="00C06F26" w:rsidRPr="00383C64" w:rsidRDefault="00F657FA" w:rsidP="00C06F26">
      <w:pPr>
        <w:pStyle w:val="BodyText"/>
        <w:spacing w:line="240" w:lineRule="auto"/>
        <w:rPr>
          <w:rStyle w:val="Strong"/>
          <w:b w:val="0"/>
          <w:bCs w:val="0"/>
        </w:rPr>
      </w:pPr>
      <w:r w:rsidRPr="00383C64">
        <w:rPr>
          <w:rStyle w:val="Strong"/>
          <w:b w:val="0"/>
          <w:bCs w:val="0"/>
        </w:rPr>
        <w:t>Ég mótmæli því fyrirhuguðum breytingum á reglugerðinni en hvet ráðuneytið til að eiga samráð við skólafólk um aðstæður barna á vettvangi leikskólans</w:t>
      </w:r>
      <w:r w:rsidR="00383C64" w:rsidRPr="00383C64">
        <w:rPr>
          <w:rStyle w:val="Strong"/>
          <w:b w:val="0"/>
          <w:bCs w:val="0"/>
        </w:rPr>
        <w:t>.</w:t>
      </w:r>
      <w:r w:rsidR="00383C64">
        <w:rPr>
          <w:rStyle w:val="Strong"/>
          <w:b w:val="0"/>
          <w:bCs w:val="0"/>
        </w:rPr>
        <w:t xml:space="preserve"> Slíkt samráð v</w:t>
      </w:r>
      <w:r w:rsidR="00C06F26">
        <w:rPr>
          <w:rStyle w:val="Strong"/>
          <w:b w:val="0"/>
          <w:bCs w:val="0"/>
        </w:rPr>
        <w:t>æ</w:t>
      </w:r>
      <w:r w:rsidR="00383C64">
        <w:rPr>
          <w:rStyle w:val="Strong"/>
          <w:b w:val="0"/>
          <w:bCs w:val="0"/>
        </w:rPr>
        <w:t>ri í anda niðurstaðna ofangreindra starfshópa sem ráðuneyti og Rey</w:t>
      </w:r>
      <w:r w:rsidR="00C06F26">
        <w:rPr>
          <w:rStyle w:val="Strong"/>
          <w:b w:val="0"/>
          <w:bCs w:val="0"/>
        </w:rPr>
        <w:t>kjavíkurborg skipuðu, en fyrirhuguð reglugerðarbreyting er þvert á þá hugsun.</w:t>
      </w:r>
      <w:r w:rsidR="00C06F26">
        <w:rPr>
          <w:rStyle w:val="Strong"/>
          <w:b w:val="0"/>
          <w:bCs w:val="0"/>
        </w:rPr>
        <w:br/>
      </w:r>
      <w:r w:rsidR="00C06F26">
        <w:rPr>
          <w:rStyle w:val="Strong"/>
          <w:b w:val="0"/>
          <w:bCs w:val="0"/>
        </w:rPr>
        <w:br/>
        <w:t>05.09.2022</w:t>
      </w:r>
      <w:r w:rsidR="00C06F26">
        <w:rPr>
          <w:rStyle w:val="Strong"/>
          <w:b w:val="0"/>
          <w:bCs w:val="0"/>
        </w:rPr>
        <w:br/>
        <w:t>Vinsamlegast,</w:t>
      </w:r>
      <w:r w:rsidR="00C06F26">
        <w:rPr>
          <w:rStyle w:val="Strong"/>
          <w:b w:val="0"/>
          <w:bCs w:val="0"/>
        </w:rPr>
        <w:br/>
        <w:t>Hörður Svavarsson leikskólastjóri.</w:t>
      </w:r>
    </w:p>
    <w:p w14:paraId="22A8F203" w14:textId="425F66A2" w:rsidR="007350D0" w:rsidRPr="00383C64" w:rsidRDefault="007350D0" w:rsidP="00C06F26">
      <w:pPr>
        <w:pStyle w:val="BodyText"/>
        <w:spacing w:line="240" w:lineRule="auto"/>
        <w:rPr>
          <w:rStyle w:val="Strong"/>
          <w:b w:val="0"/>
          <w:bCs w:val="0"/>
        </w:rPr>
      </w:pPr>
    </w:p>
    <w:sectPr w:rsidR="007350D0" w:rsidRPr="00383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70"/>
    <w:rsid w:val="00130EF4"/>
    <w:rsid w:val="00383C64"/>
    <w:rsid w:val="00483C73"/>
    <w:rsid w:val="00511710"/>
    <w:rsid w:val="006208CC"/>
    <w:rsid w:val="006D368A"/>
    <w:rsid w:val="007350D0"/>
    <w:rsid w:val="007E51B2"/>
    <w:rsid w:val="009D7072"/>
    <w:rsid w:val="00BB4B70"/>
    <w:rsid w:val="00BE2BC1"/>
    <w:rsid w:val="00C06F26"/>
    <w:rsid w:val="00F62E9C"/>
    <w:rsid w:val="00F657FA"/>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5C6B8C31"/>
  <w15:chartTrackingRefBased/>
  <w15:docId w15:val="{129DD02A-813E-5C40-9FAD-C634EC12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6F2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eginmál"/>
    <w:basedOn w:val="Normal"/>
    <w:link w:val="BodyTextChar"/>
    <w:qFormat/>
    <w:rsid w:val="00483C73"/>
    <w:pPr>
      <w:spacing w:before="60" w:line="312" w:lineRule="auto"/>
      <w:ind w:firstLine="340"/>
    </w:pPr>
    <w:rPr>
      <w:rFonts w:ascii="Calibri" w:eastAsia="Times New Roman" w:hAnsi="Calibri" w:cs="Times New Roman"/>
      <w:lang w:val="is-IS"/>
    </w:rPr>
  </w:style>
  <w:style w:type="character" w:customStyle="1" w:styleId="BodyTextChar">
    <w:name w:val="Body Text Char"/>
    <w:aliases w:val="Meginmál Char"/>
    <w:basedOn w:val="DefaultParagraphFont"/>
    <w:link w:val="BodyText"/>
    <w:rsid w:val="00483C73"/>
    <w:rPr>
      <w:rFonts w:ascii="Calibri" w:eastAsia="Times New Roman" w:hAnsi="Calibri" w:cs="Times New Roman"/>
      <w:lang w:val="is-IS"/>
    </w:rPr>
  </w:style>
  <w:style w:type="character" w:customStyle="1" w:styleId="markedcontent">
    <w:name w:val="markedcontent"/>
    <w:basedOn w:val="DefaultParagraphFont"/>
    <w:rsid w:val="00483C73"/>
  </w:style>
  <w:style w:type="paragraph" w:customStyle="1" w:styleId="Meginml-fyrsta">
    <w:name w:val="Meginmál-fyrsta"/>
    <w:basedOn w:val="BodyText"/>
    <w:next w:val="BodyText"/>
    <w:qFormat/>
    <w:rsid w:val="006208CC"/>
    <w:pPr>
      <w:spacing w:before="120"/>
      <w:ind w:firstLine="0"/>
    </w:pPr>
    <w:rPr>
      <w:szCs w:val="20"/>
    </w:rPr>
  </w:style>
  <w:style w:type="character" w:styleId="SubtleEmphasis">
    <w:name w:val="Subtle Emphasis"/>
    <w:basedOn w:val="DefaultParagraphFont"/>
    <w:uiPriority w:val="19"/>
    <w:qFormat/>
    <w:rsid w:val="00383C64"/>
    <w:rPr>
      <w:i/>
      <w:iCs/>
      <w:color w:val="404040" w:themeColor="text1" w:themeTint="BF"/>
    </w:rPr>
  </w:style>
  <w:style w:type="character" w:styleId="Emphasis">
    <w:name w:val="Emphasis"/>
    <w:basedOn w:val="DefaultParagraphFont"/>
    <w:uiPriority w:val="20"/>
    <w:qFormat/>
    <w:rsid w:val="00383C64"/>
    <w:rPr>
      <w:i/>
      <w:iCs/>
    </w:rPr>
  </w:style>
  <w:style w:type="character" w:styleId="IntenseEmphasis">
    <w:name w:val="Intense Emphasis"/>
    <w:basedOn w:val="DefaultParagraphFont"/>
    <w:uiPriority w:val="21"/>
    <w:qFormat/>
    <w:rsid w:val="00383C64"/>
    <w:rPr>
      <w:i/>
      <w:iCs/>
      <w:color w:val="4472C4" w:themeColor="accent1"/>
    </w:rPr>
  </w:style>
  <w:style w:type="character" w:styleId="Strong">
    <w:name w:val="Strong"/>
    <w:basedOn w:val="DefaultParagraphFont"/>
    <w:uiPriority w:val="22"/>
    <w:qFormat/>
    <w:rsid w:val="00383C64"/>
    <w:rPr>
      <w:b/>
      <w:bCs/>
    </w:rPr>
  </w:style>
  <w:style w:type="character" w:customStyle="1" w:styleId="Heading2Char">
    <w:name w:val="Heading 2 Char"/>
    <w:basedOn w:val="DefaultParagraphFont"/>
    <w:link w:val="Heading2"/>
    <w:uiPriority w:val="9"/>
    <w:rsid w:val="00C06F2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731">
      <w:bodyDiv w:val="1"/>
      <w:marLeft w:val="0"/>
      <w:marRight w:val="0"/>
      <w:marTop w:val="0"/>
      <w:marBottom w:val="0"/>
      <w:divBdr>
        <w:top w:val="none" w:sz="0" w:space="0" w:color="auto"/>
        <w:left w:val="none" w:sz="0" w:space="0" w:color="auto"/>
        <w:bottom w:val="none" w:sz="0" w:space="0" w:color="auto"/>
        <w:right w:val="none" w:sz="0" w:space="0" w:color="auto"/>
      </w:divBdr>
    </w:div>
    <w:div w:id="234703850">
      <w:bodyDiv w:val="1"/>
      <w:marLeft w:val="0"/>
      <w:marRight w:val="0"/>
      <w:marTop w:val="0"/>
      <w:marBottom w:val="0"/>
      <w:divBdr>
        <w:top w:val="none" w:sz="0" w:space="0" w:color="auto"/>
        <w:left w:val="none" w:sz="0" w:space="0" w:color="auto"/>
        <w:bottom w:val="none" w:sz="0" w:space="0" w:color="auto"/>
        <w:right w:val="none" w:sz="0" w:space="0" w:color="auto"/>
      </w:divBdr>
    </w:div>
    <w:div w:id="493377785">
      <w:bodyDiv w:val="1"/>
      <w:marLeft w:val="0"/>
      <w:marRight w:val="0"/>
      <w:marTop w:val="0"/>
      <w:marBottom w:val="0"/>
      <w:divBdr>
        <w:top w:val="none" w:sz="0" w:space="0" w:color="auto"/>
        <w:left w:val="none" w:sz="0" w:space="0" w:color="auto"/>
        <w:bottom w:val="none" w:sz="0" w:space="0" w:color="auto"/>
        <w:right w:val="none" w:sz="0" w:space="0" w:color="auto"/>
      </w:divBdr>
    </w:div>
    <w:div w:id="15928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Hörður Svavarsson</dc:creator>
  <cp:keywords/>
  <dc:description/>
  <cp:lastModifiedBy>Hörður Svavarsson</cp:lastModifiedBy>
  <cp:revision>3</cp:revision>
  <dcterms:created xsi:type="dcterms:W3CDTF">2022-09-05T17:59:00Z</dcterms:created>
  <dcterms:modified xsi:type="dcterms:W3CDTF">2022-09-05T19:00:00Z</dcterms:modified>
</cp:coreProperties>
</file>