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300C5" w14:textId="77777777" w:rsidR="00402944" w:rsidRPr="008F0BCF" w:rsidRDefault="00402944" w:rsidP="00402944">
      <w:pPr>
        <w:shd w:val="clear" w:color="auto" w:fill="FFFFFF"/>
        <w:spacing w:after="0" w:line="240" w:lineRule="auto"/>
        <w:rPr>
          <w:rFonts w:ascii="Calibri" w:eastAsia="Times New Roman" w:hAnsi="Calibri" w:cs="Calibri"/>
          <w:b/>
          <w:color w:val="222222"/>
          <w:sz w:val="32"/>
          <w:szCs w:val="32"/>
          <w:lang w:val="is-IS" w:eastAsia="is-IS"/>
        </w:rPr>
      </w:pPr>
      <w:r>
        <w:rPr>
          <w:rFonts w:ascii="Calibri" w:eastAsia="Times New Roman" w:hAnsi="Calibri" w:cs="Calibri"/>
          <w:b/>
          <w:color w:val="222222"/>
          <w:sz w:val="32"/>
          <w:szCs w:val="32"/>
          <w:lang w:val="is-IS" w:eastAsia="is-IS"/>
        </w:rPr>
        <w:t>Athugasemdir Félags íslenskra bókaútgefenda vegna lagafrumva</w:t>
      </w:r>
      <w:bookmarkStart w:id="0" w:name="_GoBack"/>
      <w:bookmarkEnd w:id="0"/>
      <w:r>
        <w:rPr>
          <w:rFonts w:ascii="Calibri" w:eastAsia="Times New Roman" w:hAnsi="Calibri" w:cs="Calibri"/>
          <w:b/>
          <w:color w:val="222222"/>
          <w:sz w:val="32"/>
          <w:szCs w:val="32"/>
          <w:lang w:val="is-IS" w:eastAsia="is-IS"/>
        </w:rPr>
        <w:t>rps um breytingu á höfundalögum nr. 73/1972.</w:t>
      </w:r>
    </w:p>
    <w:p w14:paraId="76313F68" w14:textId="77777777" w:rsidR="00402944" w:rsidRDefault="00402944" w:rsidP="00402944">
      <w:pPr>
        <w:shd w:val="clear" w:color="auto" w:fill="FFFFFF"/>
        <w:spacing w:after="0" w:line="240" w:lineRule="auto"/>
        <w:rPr>
          <w:rFonts w:ascii="Cambria" w:eastAsia="Times New Roman" w:hAnsi="Cambria" w:cs="Times New Roman"/>
          <w:color w:val="222222"/>
          <w:sz w:val="24"/>
          <w:szCs w:val="24"/>
          <w:lang w:val="is-IS" w:eastAsia="is-IS"/>
        </w:rPr>
      </w:pPr>
    </w:p>
    <w:p w14:paraId="614F10AE" w14:textId="6225AA77" w:rsidR="007B2484" w:rsidRDefault="00402944" w:rsidP="00402944">
      <w:pPr>
        <w:shd w:val="clear" w:color="auto" w:fill="FFFFFF"/>
        <w:spacing w:after="0" w:line="240" w:lineRule="auto"/>
        <w:rPr>
          <w:rFonts w:ascii="Calibri" w:eastAsia="Times New Roman" w:hAnsi="Calibri" w:cs="Calibri"/>
          <w:color w:val="222222"/>
          <w:lang w:val="is-IS" w:eastAsia="is-IS"/>
        </w:rPr>
      </w:pPr>
      <w:r>
        <w:rPr>
          <w:rFonts w:ascii="Calibri" w:eastAsia="Times New Roman" w:hAnsi="Calibri" w:cs="Calibri"/>
          <w:color w:val="222222"/>
          <w:lang w:val="is-IS" w:eastAsia="is-IS"/>
        </w:rPr>
        <w:t xml:space="preserve">Félag íslenskra bókaútgefenda gerir ekki að svo stöddu efnislegar athugasemdir við  frumvarp um breytingu á höfundalögum til samræmis við ákvæði Markasess sáttmálann.  Nauðsynlegt er að tryggja að  </w:t>
      </w:r>
      <w:proofErr w:type="spellStart"/>
      <w:r>
        <w:rPr>
          <w:rFonts w:ascii="Calibri" w:eastAsia="Times New Roman" w:hAnsi="Calibri" w:cs="Calibri"/>
          <w:color w:val="222222"/>
          <w:lang w:val="is-IS" w:eastAsia="is-IS"/>
        </w:rPr>
        <w:t>að</w:t>
      </w:r>
      <w:proofErr w:type="spellEnd"/>
      <w:r>
        <w:rPr>
          <w:rFonts w:ascii="Calibri" w:eastAsia="Times New Roman" w:hAnsi="Calibri" w:cs="Calibri"/>
          <w:color w:val="222222"/>
          <w:lang w:val="is-IS" w:eastAsia="is-IS"/>
        </w:rPr>
        <w:t xml:space="preserve"> einstaklingar sem eru </w:t>
      </w:r>
      <w:proofErr w:type="spellStart"/>
      <w:r>
        <w:rPr>
          <w:rFonts w:ascii="Calibri" w:eastAsia="Times New Roman" w:hAnsi="Calibri" w:cs="Calibri"/>
          <w:color w:val="222222"/>
          <w:lang w:val="is-IS" w:eastAsia="is-IS"/>
        </w:rPr>
        <w:t>prentleturshamlaðir</w:t>
      </w:r>
      <w:proofErr w:type="spellEnd"/>
      <w:r>
        <w:rPr>
          <w:rFonts w:ascii="Calibri" w:eastAsia="Times New Roman" w:hAnsi="Calibri" w:cs="Calibri"/>
          <w:color w:val="222222"/>
          <w:lang w:val="is-IS" w:eastAsia="is-IS"/>
        </w:rPr>
        <w:t xml:space="preserve"> og  geta ekki nýtt sér  prentað mál til lesturs hafi aðgang að útgefnum verkum. Á sama hátt er afar mikilvægt að  framkvæmd og verkferlar sem byggja á lögunum séu skýrir, gagnsæir og gerðir í sátt við alla rétthafa. Grundvallaratriðið er að  verið er að veita skilgreindum hópi fólks ókeypis aðgang að höfundavörðu efni.  Undanþágan  sem lögfest er í þessum tilgangi má ekki hafa  truflandi eða íþyngjandi áhrif á  almenna markaðinn sem rétthafar byggja  afkomu sína á. Undanfarin ár  hefur fyrirferð Hljóðbókasafns Íslands á útlánum hljóðbóka á íslenskum örmarkaði verið það mikil að  </w:t>
      </w:r>
      <w:proofErr w:type="spellStart"/>
      <w:r>
        <w:rPr>
          <w:rFonts w:ascii="Calibri" w:eastAsia="Times New Roman" w:hAnsi="Calibri" w:cs="Calibri"/>
          <w:color w:val="222222"/>
          <w:lang w:val="is-IS" w:eastAsia="is-IS"/>
        </w:rPr>
        <w:t>að</w:t>
      </w:r>
      <w:proofErr w:type="spellEnd"/>
      <w:r>
        <w:rPr>
          <w:rFonts w:ascii="Calibri" w:eastAsia="Times New Roman" w:hAnsi="Calibri" w:cs="Calibri"/>
          <w:color w:val="222222"/>
          <w:lang w:val="is-IS" w:eastAsia="is-IS"/>
        </w:rPr>
        <w:t xml:space="preserve"> það hefur haft veruleg áhrif á </w:t>
      </w:r>
      <w:r w:rsidR="00483312">
        <w:rPr>
          <w:rFonts w:ascii="Calibri" w:eastAsia="Times New Roman" w:hAnsi="Calibri" w:cs="Calibri"/>
          <w:color w:val="222222"/>
          <w:lang w:val="is-IS" w:eastAsia="is-IS"/>
        </w:rPr>
        <w:t>markað</w:t>
      </w:r>
      <w:r>
        <w:rPr>
          <w:rFonts w:ascii="Calibri" w:eastAsia="Times New Roman" w:hAnsi="Calibri" w:cs="Calibri"/>
          <w:color w:val="222222"/>
          <w:lang w:val="is-IS" w:eastAsia="is-IS"/>
        </w:rPr>
        <w:t>inn.</w:t>
      </w:r>
    </w:p>
    <w:p w14:paraId="0C2AFEEE" w14:textId="6882AC2D" w:rsidR="007E5C96" w:rsidRDefault="007E5C96" w:rsidP="00426039">
      <w:pPr>
        <w:shd w:val="clear" w:color="auto" w:fill="FFFFFF"/>
        <w:spacing w:after="0" w:line="240" w:lineRule="auto"/>
        <w:rPr>
          <w:rFonts w:ascii="Calibri" w:eastAsia="Times New Roman" w:hAnsi="Calibri" w:cs="Calibri"/>
          <w:color w:val="222222"/>
          <w:lang w:val="is-IS" w:eastAsia="is-IS"/>
        </w:rPr>
      </w:pPr>
    </w:p>
    <w:p w14:paraId="137DF956" w14:textId="1FD85180" w:rsidR="00402944" w:rsidRDefault="00402944" w:rsidP="00402944">
      <w:pPr>
        <w:shd w:val="clear" w:color="auto" w:fill="FFFFFF"/>
        <w:spacing w:after="0" w:line="240" w:lineRule="auto"/>
        <w:rPr>
          <w:rFonts w:ascii="Calibri" w:eastAsia="Times New Roman" w:hAnsi="Calibri" w:cs="Calibri"/>
          <w:color w:val="222222"/>
          <w:lang w:val="is-IS" w:eastAsia="is-IS"/>
        </w:rPr>
      </w:pPr>
      <w:r>
        <w:rPr>
          <w:rFonts w:ascii="Calibri" w:eastAsia="Times New Roman" w:hAnsi="Calibri" w:cs="Calibri"/>
          <w:color w:val="222222"/>
          <w:lang w:val="is-IS" w:eastAsia="is-IS"/>
        </w:rPr>
        <w:t xml:space="preserve">Á undanförnum árum </w:t>
      </w:r>
      <w:r w:rsidRPr="006A5F52">
        <w:rPr>
          <w:rFonts w:ascii="Calibri" w:eastAsia="Times New Roman" w:hAnsi="Calibri" w:cs="Calibri"/>
          <w:color w:val="222222"/>
          <w:lang w:val="is-IS" w:eastAsia="is-IS"/>
        </w:rPr>
        <w:t xml:space="preserve"> hefur orðin </w:t>
      </w:r>
      <w:proofErr w:type="spellStart"/>
      <w:r w:rsidRPr="006A5F52">
        <w:rPr>
          <w:rFonts w:ascii="Calibri" w:eastAsia="Times New Roman" w:hAnsi="Calibri" w:cs="Calibri"/>
          <w:color w:val="222222"/>
          <w:lang w:val="is-IS" w:eastAsia="is-IS"/>
        </w:rPr>
        <w:t>gjörbreyting</w:t>
      </w:r>
      <w:proofErr w:type="spellEnd"/>
      <w:r w:rsidRPr="006A5F52">
        <w:rPr>
          <w:rFonts w:ascii="Calibri" w:eastAsia="Times New Roman" w:hAnsi="Calibri" w:cs="Calibri"/>
          <w:color w:val="222222"/>
          <w:lang w:val="is-IS" w:eastAsia="is-IS"/>
        </w:rPr>
        <w:t xml:space="preserve"> í útgáfu og aðgengi að hljóðbókum á almennum markaði. Á þessu ári verða gefnar </w:t>
      </w:r>
      <w:r>
        <w:rPr>
          <w:rFonts w:ascii="Calibri" w:eastAsia="Times New Roman" w:hAnsi="Calibri" w:cs="Calibri"/>
          <w:color w:val="222222"/>
          <w:lang w:val="is-IS" w:eastAsia="is-IS"/>
        </w:rPr>
        <w:t xml:space="preserve">á </w:t>
      </w:r>
      <w:r w:rsidRPr="006A5F52">
        <w:rPr>
          <w:rFonts w:ascii="Calibri" w:eastAsia="Times New Roman" w:hAnsi="Calibri" w:cs="Calibri"/>
          <w:color w:val="222222"/>
          <w:lang w:val="is-IS" w:eastAsia="is-IS"/>
        </w:rPr>
        <w:t xml:space="preserve">fjórða hundruð íslenskir titlar fyrir almennan markað en þeir voru áður þegar best lét um </w:t>
      </w:r>
      <w:proofErr w:type="spellStart"/>
      <w:r w:rsidRPr="006A5F52">
        <w:rPr>
          <w:rFonts w:ascii="Calibri" w:eastAsia="Times New Roman" w:hAnsi="Calibri" w:cs="Calibri"/>
          <w:color w:val="222222"/>
          <w:lang w:val="is-IS" w:eastAsia="is-IS"/>
        </w:rPr>
        <w:t>fjörtíu</w:t>
      </w:r>
      <w:proofErr w:type="spellEnd"/>
      <w:r w:rsidRPr="006A5F52">
        <w:rPr>
          <w:rFonts w:ascii="Calibri" w:eastAsia="Times New Roman" w:hAnsi="Calibri" w:cs="Calibri"/>
          <w:color w:val="222222"/>
          <w:lang w:val="is-IS" w:eastAsia="is-IS"/>
        </w:rPr>
        <w:t>. Endurskoða þarf</w:t>
      </w:r>
      <w:r>
        <w:rPr>
          <w:rFonts w:ascii="Calibri" w:eastAsia="Times New Roman" w:hAnsi="Calibri" w:cs="Calibri"/>
          <w:color w:val="222222"/>
          <w:lang w:val="is-IS" w:eastAsia="is-IS"/>
        </w:rPr>
        <w:t xml:space="preserve"> allt regluverk</w:t>
      </w:r>
      <w:r w:rsidRPr="006A5F52">
        <w:rPr>
          <w:rFonts w:ascii="Calibri" w:eastAsia="Times New Roman" w:hAnsi="Calibri" w:cs="Calibri"/>
          <w:color w:val="222222"/>
          <w:lang w:val="is-IS" w:eastAsia="is-IS"/>
        </w:rPr>
        <w:t xml:space="preserve"> um safnið og starfsemi þess </w:t>
      </w:r>
      <w:r>
        <w:rPr>
          <w:rFonts w:ascii="Calibri" w:eastAsia="Times New Roman" w:hAnsi="Calibri" w:cs="Calibri"/>
          <w:color w:val="222222"/>
          <w:lang w:val="is-IS" w:eastAsia="is-IS"/>
        </w:rPr>
        <w:t xml:space="preserve">þannig að </w:t>
      </w:r>
      <w:r w:rsidRPr="006A5F52">
        <w:rPr>
          <w:rFonts w:ascii="Calibri" w:eastAsia="Times New Roman" w:hAnsi="Calibri" w:cs="Calibri"/>
          <w:color w:val="222222"/>
          <w:lang w:val="is-IS" w:eastAsia="is-IS"/>
        </w:rPr>
        <w:t xml:space="preserve">safnið sinni </w:t>
      </w:r>
      <w:r>
        <w:rPr>
          <w:rFonts w:ascii="Calibri" w:eastAsia="Times New Roman" w:hAnsi="Calibri" w:cs="Calibri"/>
          <w:color w:val="222222"/>
          <w:lang w:val="is-IS" w:eastAsia="is-IS"/>
        </w:rPr>
        <w:t xml:space="preserve">helst </w:t>
      </w:r>
      <w:r w:rsidRPr="006A5F52">
        <w:rPr>
          <w:rFonts w:ascii="Calibri" w:eastAsia="Times New Roman" w:hAnsi="Calibri" w:cs="Calibri"/>
          <w:color w:val="222222"/>
          <w:lang w:val="is-IS" w:eastAsia="is-IS"/>
        </w:rPr>
        <w:t xml:space="preserve"> þeim markaði sem almenni markaðurinn gerir ekki, svo sem </w:t>
      </w:r>
      <w:r>
        <w:rPr>
          <w:rFonts w:ascii="Calibri" w:eastAsia="Times New Roman" w:hAnsi="Calibri" w:cs="Calibri"/>
          <w:color w:val="222222"/>
          <w:lang w:val="is-IS" w:eastAsia="is-IS"/>
        </w:rPr>
        <w:t xml:space="preserve">útgáfu </w:t>
      </w:r>
      <w:r w:rsidRPr="006A5F52">
        <w:rPr>
          <w:rFonts w:ascii="Calibri" w:eastAsia="Times New Roman" w:hAnsi="Calibri" w:cs="Calibri"/>
          <w:color w:val="222222"/>
          <w:lang w:val="is-IS" w:eastAsia="is-IS"/>
        </w:rPr>
        <w:t>sérhæfð</w:t>
      </w:r>
      <w:r>
        <w:rPr>
          <w:rFonts w:ascii="Calibri" w:eastAsia="Times New Roman" w:hAnsi="Calibri" w:cs="Calibri"/>
          <w:color w:val="222222"/>
          <w:lang w:val="is-IS" w:eastAsia="is-IS"/>
        </w:rPr>
        <w:t>ra</w:t>
      </w:r>
      <w:r w:rsidRPr="006A5F52">
        <w:rPr>
          <w:rFonts w:ascii="Calibri" w:eastAsia="Times New Roman" w:hAnsi="Calibri" w:cs="Calibri"/>
          <w:color w:val="222222"/>
          <w:lang w:val="is-IS" w:eastAsia="is-IS"/>
        </w:rPr>
        <w:t xml:space="preserve"> námsb</w:t>
      </w:r>
      <w:r>
        <w:rPr>
          <w:rFonts w:ascii="Calibri" w:eastAsia="Times New Roman" w:hAnsi="Calibri" w:cs="Calibri"/>
          <w:color w:val="222222"/>
          <w:lang w:val="is-IS" w:eastAsia="is-IS"/>
        </w:rPr>
        <w:t>óka</w:t>
      </w:r>
      <w:r w:rsidRPr="006A5F52">
        <w:rPr>
          <w:rFonts w:ascii="Calibri" w:eastAsia="Times New Roman" w:hAnsi="Calibri" w:cs="Calibri"/>
          <w:color w:val="222222"/>
          <w:lang w:val="is-IS" w:eastAsia="is-IS"/>
        </w:rPr>
        <w:t xml:space="preserve">. </w:t>
      </w:r>
      <w:bookmarkStart w:id="1" w:name="_Hlk24135832"/>
      <w:r w:rsidRPr="006A5F52">
        <w:rPr>
          <w:rFonts w:ascii="Calibri" w:eastAsia="Times New Roman" w:hAnsi="Calibri" w:cs="Calibri"/>
          <w:color w:val="222222"/>
          <w:lang w:val="is-IS" w:eastAsia="is-IS"/>
        </w:rPr>
        <w:t xml:space="preserve"> </w:t>
      </w:r>
      <w:r>
        <w:rPr>
          <w:rFonts w:ascii="Calibri" w:eastAsia="Times New Roman" w:hAnsi="Calibri" w:cs="Calibri"/>
          <w:color w:val="222222"/>
          <w:lang w:val="is-IS" w:eastAsia="is-IS"/>
        </w:rPr>
        <w:t xml:space="preserve">Í </w:t>
      </w:r>
      <w:r w:rsidRPr="006A5F52">
        <w:rPr>
          <w:rFonts w:ascii="Calibri" w:eastAsia="Times New Roman" w:hAnsi="Calibri" w:cs="Calibri"/>
          <w:color w:val="222222"/>
          <w:lang w:val="is-IS" w:eastAsia="is-IS"/>
        </w:rPr>
        <w:t xml:space="preserve">stað þess að verja miklum fjármunum í að lesa  </w:t>
      </w:r>
      <w:r>
        <w:rPr>
          <w:rFonts w:ascii="Calibri" w:eastAsia="Times New Roman" w:hAnsi="Calibri" w:cs="Calibri"/>
          <w:color w:val="222222"/>
          <w:lang w:val="is-IS" w:eastAsia="is-IS"/>
        </w:rPr>
        <w:t xml:space="preserve">bækur sem jafnframt eru gefnar út </w:t>
      </w:r>
      <w:r w:rsidRPr="006A5F52">
        <w:rPr>
          <w:rFonts w:ascii="Calibri" w:eastAsia="Times New Roman" w:hAnsi="Calibri" w:cs="Calibri"/>
          <w:color w:val="222222"/>
          <w:lang w:val="is-IS" w:eastAsia="is-IS"/>
        </w:rPr>
        <w:t xml:space="preserve">af almenna markaðnum </w:t>
      </w:r>
      <w:r>
        <w:rPr>
          <w:rFonts w:ascii="Calibri" w:eastAsia="Times New Roman" w:hAnsi="Calibri" w:cs="Calibri"/>
          <w:color w:val="222222"/>
          <w:lang w:val="is-IS" w:eastAsia="is-IS"/>
        </w:rPr>
        <w:t>er eðlilegt að skoðað verði að bjóða út þjónustu í starfsemi safnsins og</w:t>
      </w:r>
      <w:r>
        <w:rPr>
          <w:rFonts w:ascii="Calibri" w:eastAsia="Times New Roman" w:hAnsi="Calibri" w:cs="Calibri"/>
          <w:color w:val="222222"/>
          <w:lang w:val="is-IS" w:eastAsia="is-IS"/>
        </w:rPr>
        <w:t xml:space="preserve"> </w:t>
      </w:r>
      <w:r w:rsidRPr="006A5F52">
        <w:rPr>
          <w:rFonts w:ascii="Calibri" w:eastAsia="Times New Roman" w:hAnsi="Calibri" w:cs="Calibri"/>
          <w:color w:val="222222"/>
          <w:lang w:val="is-IS" w:eastAsia="is-IS"/>
        </w:rPr>
        <w:t xml:space="preserve">semja </w:t>
      </w:r>
      <w:r>
        <w:rPr>
          <w:rFonts w:ascii="Calibri" w:eastAsia="Times New Roman" w:hAnsi="Calibri" w:cs="Calibri"/>
          <w:color w:val="222222"/>
          <w:lang w:val="is-IS" w:eastAsia="is-IS"/>
        </w:rPr>
        <w:t xml:space="preserve">að undangengnu útboði </w:t>
      </w:r>
      <w:r w:rsidRPr="006A5F52">
        <w:rPr>
          <w:rFonts w:ascii="Calibri" w:eastAsia="Times New Roman" w:hAnsi="Calibri" w:cs="Calibri"/>
          <w:color w:val="222222"/>
          <w:lang w:val="is-IS" w:eastAsia="is-IS"/>
        </w:rPr>
        <w:t xml:space="preserve">við þær þjónustuveitur sem starfa á </w:t>
      </w:r>
      <w:r>
        <w:rPr>
          <w:rFonts w:ascii="Calibri" w:eastAsia="Times New Roman" w:hAnsi="Calibri" w:cs="Calibri"/>
          <w:color w:val="222222"/>
          <w:lang w:val="is-IS" w:eastAsia="is-IS"/>
        </w:rPr>
        <w:t>Í</w:t>
      </w:r>
      <w:r w:rsidRPr="006A5F52">
        <w:rPr>
          <w:rFonts w:ascii="Calibri" w:eastAsia="Times New Roman" w:hAnsi="Calibri" w:cs="Calibri"/>
          <w:color w:val="222222"/>
          <w:lang w:val="is-IS" w:eastAsia="is-IS"/>
        </w:rPr>
        <w:t xml:space="preserve">slandi með </w:t>
      </w:r>
      <w:r>
        <w:rPr>
          <w:rFonts w:ascii="Calibri" w:eastAsia="Times New Roman" w:hAnsi="Calibri" w:cs="Calibri"/>
          <w:color w:val="222222"/>
          <w:lang w:val="is-IS" w:eastAsia="is-IS"/>
        </w:rPr>
        <w:t xml:space="preserve">mikinn fjölda </w:t>
      </w:r>
      <w:r w:rsidRPr="006A5F52">
        <w:rPr>
          <w:rFonts w:ascii="Calibri" w:eastAsia="Times New Roman" w:hAnsi="Calibri" w:cs="Calibri"/>
          <w:color w:val="222222"/>
          <w:lang w:val="is-IS" w:eastAsia="is-IS"/>
        </w:rPr>
        <w:t xml:space="preserve">bóka </w:t>
      </w:r>
      <w:r>
        <w:rPr>
          <w:rFonts w:ascii="Calibri" w:eastAsia="Times New Roman" w:hAnsi="Calibri" w:cs="Calibri"/>
          <w:color w:val="222222"/>
          <w:lang w:val="is-IS" w:eastAsia="is-IS"/>
        </w:rPr>
        <w:t>þannig að</w:t>
      </w:r>
      <w:r w:rsidRPr="006A5F52">
        <w:rPr>
          <w:rFonts w:ascii="Calibri" w:eastAsia="Times New Roman" w:hAnsi="Calibri" w:cs="Calibri"/>
          <w:color w:val="222222"/>
          <w:lang w:val="is-IS" w:eastAsia="is-IS"/>
        </w:rPr>
        <w:t xml:space="preserve"> þær veiti þeim sem rétt eiga á þjónustunni aðgang gegn vægri greiðslu. Hér mætti </w:t>
      </w:r>
      <w:r>
        <w:rPr>
          <w:rFonts w:ascii="Calibri" w:eastAsia="Times New Roman" w:hAnsi="Calibri" w:cs="Calibri"/>
          <w:color w:val="222222"/>
          <w:lang w:val="is-IS" w:eastAsia="is-IS"/>
        </w:rPr>
        <w:t xml:space="preserve">mögulega </w:t>
      </w:r>
      <w:r w:rsidRPr="006A5F52">
        <w:rPr>
          <w:rFonts w:ascii="Calibri" w:eastAsia="Times New Roman" w:hAnsi="Calibri" w:cs="Calibri"/>
          <w:color w:val="222222"/>
          <w:lang w:val="is-IS" w:eastAsia="is-IS"/>
        </w:rPr>
        <w:t xml:space="preserve">spara mikla fjármuni og komast hjá því að </w:t>
      </w:r>
      <w:r>
        <w:rPr>
          <w:rFonts w:ascii="Calibri" w:eastAsia="Times New Roman" w:hAnsi="Calibri" w:cs="Calibri"/>
          <w:color w:val="222222"/>
          <w:lang w:val="is-IS" w:eastAsia="is-IS"/>
        </w:rPr>
        <w:t xml:space="preserve">sömu </w:t>
      </w:r>
      <w:r w:rsidRPr="006A5F52">
        <w:rPr>
          <w:rFonts w:ascii="Calibri" w:eastAsia="Times New Roman" w:hAnsi="Calibri" w:cs="Calibri"/>
          <w:color w:val="222222"/>
          <w:lang w:val="is-IS" w:eastAsia="is-IS"/>
        </w:rPr>
        <w:t>bækur séu framleiddar</w:t>
      </w:r>
      <w:r>
        <w:rPr>
          <w:rFonts w:ascii="Calibri" w:eastAsia="Times New Roman" w:hAnsi="Calibri" w:cs="Calibri"/>
          <w:color w:val="222222"/>
          <w:lang w:val="is-IS" w:eastAsia="is-IS"/>
        </w:rPr>
        <w:t xml:space="preserve"> </w:t>
      </w:r>
      <w:r w:rsidRPr="006A5F52">
        <w:rPr>
          <w:rFonts w:ascii="Calibri" w:eastAsia="Times New Roman" w:hAnsi="Calibri" w:cs="Calibri"/>
          <w:color w:val="222222"/>
          <w:lang w:val="is-IS" w:eastAsia="is-IS"/>
        </w:rPr>
        <w:t xml:space="preserve">hjá safninu </w:t>
      </w:r>
      <w:r>
        <w:rPr>
          <w:rFonts w:ascii="Calibri" w:eastAsia="Times New Roman" w:hAnsi="Calibri" w:cs="Calibri"/>
          <w:color w:val="222222"/>
          <w:lang w:val="is-IS" w:eastAsia="is-IS"/>
        </w:rPr>
        <w:t xml:space="preserve">í samkeppni við hinn almenna </w:t>
      </w:r>
      <w:r w:rsidRPr="006A5F52">
        <w:rPr>
          <w:rFonts w:ascii="Calibri" w:eastAsia="Times New Roman" w:hAnsi="Calibri" w:cs="Calibri"/>
          <w:color w:val="222222"/>
          <w:lang w:val="is-IS" w:eastAsia="is-IS"/>
        </w:rPr>
        <w:t xml:space="preserve"> markað. </w:t>
      </w:r>
    </w:p>
    <w:bookmarkEnd w:id="1"/>
    <w:p w14:paraId="62D31FCC" w14:textId="77777777" w:rsidR="00402944" w:rsidRDefault="00402944" w:rsidP="00402944">
      <w:pPr>
        <w:shd w:val="clear" w:color="auto" w:fill="FFFFFF"/>
        <w:spacing w:after="0" w:line="240" w:lineRule="auto"/>
        <w:rPr>
          <w:rFonts w:ascii="Calibri" w:eastAsia="Times New Roman" w:hAnsi="Calibri" w:cs="Calibri"/>
          <w:color w:val="222222"/>
          <w:lang w:val="is-IS" w:eastAsia="is-IS"/>
        </w:rPr>
      </w:pPr>
    </w:p>
    <w:p w14:paraId="5877C0DB" w14:textId="77777777" w:rsidR="00402944" w:rsidRDefault="00402944" w:rsidP="00402944">
      <w:pPr>
        <w:shd w:val="clear" w:color="auto" w:fill="FFFFFF"/>
        <w:spacing w:after="0" w:line="240" w:lineRule="auto"/>
        <w:rPr>
          <w:rFonts w:ascii="Calibri" w:eastAsia="Times New Roman" w:hAnsi="Calibri" w:cs="Calibri"/>
          <w:color w:val="222222"/>
          <w:lang w:val="is-IS" w:eastAsia="is-IS"/>
        </w:rPr>
      </w:pPr>
      <w:r>
        <w:rPr>
          <w:rFonts w:ascii="Calibri" w:eastAsia="Times New Roman" w:hAnsi="Calibri" w:cs="Calibri"/>
          <w:color w:val="222222"/>
          <w:lang w:val="is-IS" w:eastAsia="is-IS"/>
        </w:rPr>
        <w:t xml:space="preserve">Þá leikur að áliti útgefenda  vafi á lögmæti þess hvernig staðið hefur verið að útlánum og framkvæmd útlánareglna hjá safninu. Svo rammt hefur kveðið að þessu að tiltekinn  rétthafi hefur nú stefnt safninu fyrir dómi til að fá viðurkenndan skaðabótarétt vegna starfsemi Hljóðbókasafnsins.  Einnig hefur gengið treglega undanfarin ár að fá samtal við forsvarsaðila safnsins til þess að ræða fram athugasemdir útgefenda og ábendingar til úrbóta. </w:t>
      </w:r>
    </w:p>
    <w:p w14:paraId="052E730B" w14:textId="77777777" w:rsidR="00402944" w:rsidRDefault="00402944" w:rsidP="00402944">
      <w:pPr>
        <w:shd w:val="clear" w:color="auto" w:fill="FFFFFF"/>
        <w:spacing w:after="0" w:line="240" w:lineRule="auto"/>
        <w:rPr>
          <w:rFonts w:ascii="Calibri" w:eastAsia="Times New Roman" w:hAnsi="Calibri" w:cs="Calibri"/>
          <w:color w:val="222222"/>
          <w:lang w:val="is-IS" w:eastAsia="is-IS"/>
        </w:rPr>
      </w:pPr>
    </w:p>
    <w:p w14:paraId="62002C89" w14:textId="04B54B99" w:rsidR="00402944" w:rsidRDefault="00402944" w:rsidP="00402944">
      <w:pPr>
        <w:shd w:val="clear" w:color="auto" w:fill="FFFFFF"/>
        <w:spacing w:after="0" w:line="240" w:lineRule="auto"/>
        <w:rPr>
          <w:rFonts w:ascii="Calibri" w:eastAsia="Times New Roman" w:hAnsi="Calibri" w:cs="Calibri"/>
          <w:color w:val="222222"/>
          <w:lang w:val="is-IS" w:eastAsia="is-IS"/>
        </w:rPr>
      </w:pPr>
      <w:r>
        <w:rPr>
          <w:rFonts w:ascii="Calibri" w:eastAsia="Times New Roman" w:hAnsi="Calibri" w:cs="Calibri"/>
          <w:color w:val="222222"/>
          <w:lang w:val="is-IS" w:eastAsia="is-IS"/>
        </w:rPr>
        <w:t>Af þessum ástæðum telur Félag íslenskra bókaútgefenda  afar brýnt að um leið og þessar breytingar á lögunum verði  gerðar þá verði á ráðist í gagngera endurskoðun á regluverki vegna Hljóðbókasafnsins og gerðar verðir nauðsynlegar úrbætur á framkvæmd útlána hjá Hljóðbókasafninu í</w:t>
      </w:r>
      <w:r>
        <w:rPr>
          <w:rFonts w:ascii="Calibri" w:eastAsia="Times New Roman" w:hAnsi="Calibri" w:cs="Calibri"/>
          <w:color w:val="222222"/>
          <w:lang w:val="is-IS" w:eastAsia="is-IS"/>
        </w:rPr>
        <w:t xml:space="preserve"> </w:t>
      </w:r>
      <w:r>
        <w:rPr>
          <w:rFonts w:ascii="Calibri" w:eastAsia="Times New Roman" w:hAnsi="Calibri" w:cs="Calibri"/>
          <w:color w:val="222222"/>
          <w:lang w:val="is-IS" w:eastAsia="is-IS"/>
        </w:rPr>
        <w:t xml:space="preserve">samvinnu og sátt við rétthafa. </w:t>
      </w:r>
    </w:p>
    <w:p w14:paraId="3BB95ECF" w14:textId="77777777" w:rsidR="00402944" w:rsidRDefault="00402944" w:rsidP="00402944">
      <w:pPr>
        <w:shd w:val="clear" w:color="auto" w:fill="FFFFFF"/>
        <w:spacing w:after="0" w:line="240" w:lineRule="auto"/>
        <w:rPr>
          <w:rFonts w:ascii="Calibri" w:eastAsia="Times New Roman" w:hAnsi="Calibri" w:cs="Calibri"/>
          <w:color w:val="222222"/>
          <w:lang w:val="is-IS" w:eastAsia="is-IS"/>
        </w:rPr>
      </w:pPr>
    </w:p>
    <w:p w14:paraId="5176F946" w14:textId="77777777" w:rsidR="00402944" w:rsidRDefault="00402944" w:rsidP="00402944">
      <w:pPr>
        <w:shd w:val="clear" w:color="auto" w:fill="FFFFFF"/>
        <w:spacing w:after="0" w:line="240" w:lineRule="auto"/>
        <w:rPr>
          <w:rFonts w:ascii="Calibri" w:eastAsia="Times New Roman" w:hAnsi="Calibri" w:cs="Calibri"/>
          <w:color w:val="222222"/>
          <w:lang w:val="is-IS" w:eastAsia="is-IS"/>
        </w:rPr>
      </w:pPr>
      <w:r>
        <w:rPr>
          <w:rFonts w:ascii="Calibri" w:eastAsia="Times New Roman" w:hAnsi="Calibri" w:cs="Calibri"/>
          <w:color w:val="222222"/>
          <w:lang w:val="is-IS" w:eastAsia="is-IS"/>
        </w:rPr>
        <w:t>Þau atriði sem Félag íslenskra bókaútgefenda  vill minna á í þessu sambandi eru helst þessi:</w:t>
      </w:r>
    </w:p>
    <w:p w14:paraId="5C45D69B" w14:textId="77777777" w:rsidR="00402944" w:rsidRDefault="00402944" w:rsidP="00402944">
      <w:pPr>
        <w:shd w:val="clear" w:color="auto" w:fill="FFFFFF"/>
        <w:spacing w:after="0" w:line="240" w:lineRule="auto"/>
        <w:rPr>
          <w:rFonts w:ascii="Calibri" w:eastAsia="Times New Roman" w:hAnsi="Calibri" w:cs="Calibri"/>
          <w:color w:val="222222"/>
          <w:lang w:val="is-IS" w:eastAsia="is-IS"/>
        </w:rPr>
      </w:pPr>
    </w:p>
    <w:p w14:paraId="7E46F2E3" w14:textId="3A21E3E1" w:rsidR="00402944" w:rsidRPr="00315FC5" w:rsidRDefault="00402944" w:rsidP="00402944">
      <w:pPr>
        <w:numPr>
          <w:ilvl w:val="0"/>
          <w:numId w:val="7"/>
        </w:numPr>
        <w:shd w:val="clear" w:color="auto" w:fill="FFFFFF"/>
        <w:spacing w:after="0" w:line="240" w:lineRule="auto"/>
        <w:rPr>
          <w:rFonts w:ascii="Calibri" w:eastAsia="Times New Roman" w:hAnsi="Calibri" w:cs="Calibri"/>
          <w:color w:val="222222"/>
          <w:lang w:val="is-IS" w:eastAsia="is-IS"/>
        </w:rPr>
      </w:pPr>
      <w:r>
        <w:rPr>
          <w:rFonts w:ascii="Calibri" w:eastAsia="Times New Roman" w:hAnsi="Calibri" w:cs="Calibri"/>
          <w:color w:val="222222"/>
          <w:lang w:val="is-IS" w:eastAsia="is-IS"/>
        </w:rPr>
        <w:t xml:space="preserve">Mikilvægt er að aðgangur þeirra sem eiga rétt á að nýta Hljóðbókasafnið samkvæmt reglum </w:t>
      </w:r>
      <w:proofErr w:type="spellStart"/>
      <w:r>
        <w:rPr>
          <w:rFonts w:ascii="Calibri" w:eastAsia="Times New Roman" w:hAnsi="Calibri" w:cs="Calibri"/>
          <w:color w:val="222222"/>
          <w:lang w:val="is-IS" w:eastAsia="is-IS"/>
        </w:rPr>
        <w:t>safnins</w:t>
      </w:r>
      <w:proofErr w:type="spellEnd"/>
      <w:r>
        <w:rPr>
          <w:rFonts w:ascii="Calibri" w:eastAsia="Times New Roman" w:hAnsi="Calibri" w:cs="Calibri"/>
          <w:color w:val="222222"/>
          <w:lang w:val="is-IS" w:eastAsia="is-IS"/>
        </w:rPr>
        <w:t xml:space="preserve"> og samkvæmt </w:t>
      </w:r>
      <w:proofErr w:type="spellStart"/>
      <w:r>
        <w:rPr>
          <w:rFonts w:ascii="Calibri" w:eastAsia="Times New Roman" w:hAnsi="Calibri" w:cs="Calibri"/>
          <w:color w:val="222222"/>
          <w:lang w:val="is-IS" w:eastAsia="is-IS"/>
        </w:rPr>
        <w:t>Marakess</w:t>
      </w:r>
      <w:proofErr w:type="spellEnd"/>
      <w:r>
        <w:rPr>
          <w:rFonts w:ascii="Calibri" w:eastAsia="Times New Roman" w:hAnsi="Calibri" w:cs="Calibri"/>
          <w:color w:val="222222"/>
          <w:lang w:val="is-IS" w:eastAsia="is-IS"/>
        </w:rPr>
        <w:t xml:space="preserve"> samkomulaginu verði eingöngu bundinn við viðkomandi einstakling. Þannig eiga útlánareglur að takmarka t.d. aðgang barna að fullorðins</w:t>
      </w:r>
      <w:r>
        <w:rPr>
          <w:rFonts w:ascii="Calibri" w:eastAsia="Times New Roman" w:hAnsi="Calibri" w:cs="Calibri"/>
          <w:color w:val="222222"/>
          <w:lang w:val="is-IS" w:eastAsia="is-IS"/>
        </w:rPr>
        <w:t xml:space="preserve"> </w:t>
      </w:r>
      <w:r>
        <w:rPr>
          <w:rFonts w:ascii="Calibri" w:eastAsia="Times New Roman" w:hAnsi="Calibri" w:cs="Calibri"/>
          <w:color w:val="222222"/>
          <w:lang w:val="is-IS" w:eastAsia="is-IS"/>
        </w:rPr>
        <w:t xml:space="preserve">bókmenntum og svo framvegis. Átta ára barn á engan rétt til að hafa aðgang að öllum bókum  spennusögum sem skrifaðar eru fyrir fullorðna.  Þá þarf  að fara ofan í saumana hverjir geta veitt aðgang (vottorð) að safninu. </w:t>
      </w:r>
      <w:r w:rsidRPr="00315FC5">
        <w:rPr>
          <w:rFonts w:ascii="Calibri" w:eastAsia="Times New Roman" w:hAnsi="Calibri" w:cs="Calibri"/>
          <w:color w:val="222222"/>
          <w:lang w:val="is-IS" w:eastAsia="is-IS"/>
        </w:rPr>
        <w:t xml:space="preserve">Þær heimildir eru </w:t>
      </w:r>
      <w:r>
        <w:rPr>
          <w:rFonts w:ascii="Calibri" w:eastAsia="Times New Roman" w:hAnsi="Calibri" w:cs="Calibri"/>
          <w:color w:val="222222"/>
          <w:lang w:val="is-IS" w:eastAsia="is-IS"/>
        </w:rPr>
        <w:t xml:space="preserve">mögulega </w:t>
      </w:r>
      <w:r w:rsidRPr="00315FC5">
        <w:rPr>
          <w:rFonts w:ascii="Calibri" w:eastAsia="Times New Roman" w:hAnsi="Calibri" w:cs="Calibri"/>
          <w:color w:val="222222"/>
          <w:lang w:val="is-IS" w:eastAsia="is-IS"/>
        </w:rPr>
        <w:t>of rúmar í dag þar sem hverskyns fagaðilar, en ekki aðeins læknar</w:t>
      </w:r>
      <w:r>
        <w:rPr>
          <w:rFonts w:ascii="Calibri" w:eastAsia="Times New Roman" w:hAnsi="Calibri" w:cs="Calibri"/>
          <w:color w:val="222222"/>
          <w:lang w:val="is-IS" w:eastAsia="is-IS"/>
        </w:rPr>
        <w:t>,</w:t>
      </w:r>
      <w:r w:rsidRPr="00315FC5">
        <w:rPr>
          <w:rFonts w:ascii="Calibri" w:eastAsia="Times New Roman" w:hAnsi="Calibri" w:cs="Calibri"/>
          <w:color w:val="222222"/>
          <w:lang w:val="is-IS" w:eastAsia="is-IS"/>
        </w:rPr>
        <w:t xml:space="preserve"> get</w:t>
      </w:r>
      <w:r>
        <w:rPr>
          <w:rFonts w:ascii="Calibri" w:eastAsia="Times New Roman" w:hAnsi="Calibri" w:cs="Calibri"/>
          <w:color w:val="222222"/>
          <w:lang w:val="is-IS" w:eastAsia="is-IS"/>
        </w:rPr>
        <w:t>a</w:t>
      </w:r>
      <w:r w:rsidRPr="00315FC5">
        <w:rPr>
          <w:rFonts w:ascii="Calibri" w:eastAsia="Times New Roman" w:hAnsi="Calibri" w:cs="Calibri"/>
          <w:color w:val="222222"/>
          <w:lang w:val="is-IS" w:eastAsia="is-IS"/>
        </w:rPr>
        <w:t xml:space="preserve"> veitt slík vottorð. </w:t>
      </w:r>
    </w:p>
    <w:p w14:paraId="02E0F4F7" w14:textId="77777777" w:rsidR="00402944" w:rsidRPr="00315FC5" w:rsidRDefault="00402944" w:rsidP="00402944">
      <w:pPr>
        <w:shd w:val="clear" w:color="auto" w:fill="FFFFFF"/>
        <w:spacing w:after="0" w:line="240" w:lineRule="auto"/>
        <w:ind w:left="720"/>
        <w:rPr>
          <w:rFonts w:ascii="Calibri" w:eastAsia="Times New Roman" w:hAnsi="Calibri" w:cs="Calibri"/>
          <w:color w:val="222222"/>
          <w:lang w:val="is-IS" w:eastAsia="is-IS"/>
        </w:rPr>
      </w:pPr>
    </w:p>
    <w:p w14:paraId="0B225D02" w14:textId="77777777" w:rsidR="00402944" w:rsidRDefault="00402944" w:rsidP="00402944">
      <w:pPr>
        <w:numPr>
          <w:ilvl w:val="0"/>
          <w:numId w:val="7"/>
        </w:numPr>
        <w:shd w:val="clear" w:color="auto" w:fill="FFFFFF"/>
        <w:spacing w:after="0" w:line="240" w:lineRule="auto"/>
        <w:rPr>
          <w:rFonts w:ascii="Calibri" w:eastAsia="Times New Roman" w:hAnsi="Calibri" w:cs="Calibri"/>
          <w:color w:val="222222"/>
          <w:lang w:val="is-IS" w:eastAsia="is-IS"/>
        </w:rPr>
      </w:pPr>
      <w:r w:rsidRPr="0021127B">
        <w:rPr>
          <w:rFonts w:ascii="Calibri" w:eastAsia="Times New Roman" w:hAnsi="Calibri" w:cs="Calibri"/>
          <w:color w:val="222222"/>
          <w:lang w:val="is-IS" w:eastAsia="is-IS"/>
        </w:rPr>
        <w:t xml:space="preserve">Tryggja þarf rétthöfum tímabil, (e. </w:t>
      </w:r>
      <w:proofErr w:type="spellStart"/>
      <w:r w:rsidRPr="0021127B">
        <w:rPr>
          <w:rFonts w:ascii="Calibri" w:eastAsia="Times New Roman" w:hAnsi="Calibri" w:cs="Calibri"/>
          <w:color w:val="222222"/>
          <w:lang w:val="is-IS" w:eastAsia="is-IS"/>
        </w:rPr>
        <w:t>Freezone</w:t>
      </w:r>
      <w:proofErr w:type="spellEnd"/>
      <w:r w:rsidRPr="0021127B">
        <w:rPr>
          <w:rFonts w:ascii="Calibri" w:eastAsia="Times New Roman" w:hAnsi="Calibri" w:cs="Calibri"/>
          <w:color w:val="222222"/>
          <w:lang w:val="is-IS" w:eastAsia="is-IS"/>
        </w:rPr>
        <w:t xml:space="preserve">) frá útgáfu bókar á pappír þar til að safnið gefur hana út sem hljóðbók. Leggjum til hér að þetta sé </w:t>
      </w:r>
      <w:r>
        <w:rPr>
          <w:rFonts w:ascii="Calibri" w:eastAsia="Times New Roman" w:hAnsi="Calibri" w:cs="Calibri"/>
          <w:color w:val="222222"/>
          <w:lang w:val="is-IS" w:eastAsia="is-IS"/>
        </w:rPr>
        <w:t xml:space="preserve">minnst </w:t>
      </w:r>
      <w:r w:rsidRPr="0021127B">
        <w:rPr>
          <w:rFonts w:ascii="Calibri" w:eastAsia="Times New Roman" w:hAnsi="Calibri" w:cs="Calibri"/>
          <w:color w:val="222222"/>
          <w:lang w:val="is-IS" w:eastAsia="is-IS"/>
        </w:rPr>
        <w:t>þrír mánuðir</w:t>
      </w:r>
      <w:r>
        <w:rPr>
          <w:rFonts w:ascii="Calibri" w:eastAsia="Times New Roman" w:hAnsi="Calibri" w:cs="Calibri"/>
          <w:color w:val="222222"/>
          <w:lang w:val="is-IS" w:eastAsia="is-IS"/>
        </w:rPr>
        <w:t xml:space="preserve"> og helst sex</w:t>
      </w:r>
      <w:r w:rsidRPr="0021127B">
        <w:rPr>
          <w:rFonts w:ascii="Calibri" w:eastAsia="Times New Roman" w:hAnsi="Calibri" w:cs="Calibri"/>
          <w:color w:val="222222"/>
          <w:lang w:val="is-IS" w:eastAsia="is-IS"/>
        </w:rPr>
        <w:t>.</w:t>
      </w:r>
      <w:r>
        <w:rPr>
          <w:rFonts w:ascii="Calibri" w:eastAsia="Times New Roman" w:hAnsi="Calibri" w:cs="Calibri"/>
          <w:color w:val="222222"/>
          <w:lang w:val="is-IS" w:eastAsia="is-IS"/>
        </w:rPr>
        <w:t xml:space="preserve"> Rétt er að árétta að nýjar bækur koma ekki á bókasöfn um leið og þær koma út heldur koma þær hægt inn og í fáum eintökum og fólk bíður eftir eintaki ef þannig hagar til. Um </w:t>
      </w:r>
      <w:proofErr w:type="spellStart"/>
      <w:r>
        <w:rPr>
          <w:rFonts w:ascii="Calibri" w:eastAsia="Times New Roman" w:hAnsi="Calibri" w:cs="Calibri"/>
          <w:color w:val="222222"/>
          <w:lang w:val="is-IS" w:eastAsia="is-IS"/>
        </w:rPr>
        <w:t>Hjóðbókasafnið</w:t>
      </w:r>
      <w:proofErr w:type="spellEnd"/>
      <w:r>
        <w:rPr>
          <w:rFonts w:ascii="Calibri" w:eastAsia="Times New Roman" w:hAnsi="Calibri" w:cs="Calibri"/>
          <w:color w:val="222222"/>
          <w:lang w:val="is-IS" w:eastAsia="is-IS"/>
        </w:rPr>
        <w:t xml:space="preserve"> gildir annað þar sem allir sem vilja geta fengið bók samtímis og safnið leggur áherslu að á koma með metsölubækur um leið og þær koma út.</w:t>
      </w:r>
    </w:p>
    <w:p w14:paraId="4056CED3" w14:textId="77777777" w:rsidR="00402944" w:rsidRPr="00315FC5" w:rsidRDefault="00402944" w:rsidP="00402944">
      <w:pPr>
        <w:shd w:val="clear" w:color="auto" w:fill="FFFFFF"/>
        <w:spacing w:after="0" w:line="240" w:lineRule="auto"/>
        <w:ind w:left="720"/>
        <w:rPr>
          <w:rFonts w:ascii="Calibri" w:eastAsia="Times New Roman" w:hAnsi="Calibri" w:cs="Calibri"/>
          <w:color w:val="222222"/>
          <w:lang w:val="is-IS" w:eastAsia="is-IS"/>
        </w:rPr>
      </w:pPr>
    </w:p>
    <w:p w14:paraId="5D494EDB" w14:textId="77777777" w:rsidR="00402944" w:rsidRDefault="00402944" w:rsidP="00402944">
      <w:pPr>
        <w:numPr>
          <w:ilvl w:val="0"/>
          <w:numId w:val="7"/>
        </w:numPr>
        <w:shd w:val="clear" w:color="auto" w:fill="FFFFFF"/>
        <w:spacing w:after="0" w:line="240" w:lineRule="auto"/>
        <w:rPr>
          <w:rFonts w:ascii="Calibri" w:eastAsia="Times New Roman" w:hAnsi="Calibri" w:cs="Calibri"/>
          <w:color w:val="222222"/>
          <w:lang w:val="is-IS" w:eastAsia="is-IS"/>
        </w:rPr>
      </w:pPr>
      <w:bookmarkStart w:id="2" w:name="_Hlk24136041"/>
      <w:r>
        <w:rPr>
          <w:rFonts w:ascii="Calibri" w:eastAsia="Times New Roman" w:hAnsi="Calibri" w:cs="Calibri"/>
          <w:color w:val="222222"/>
          <w:lang w:val="is-IS" w:eastAsia="is-IS"/>
        </w:rPr>
        <w:t>Ekki er nóg að samræma  lögin við hin Norðurlöndin heldur líka önnur atriði eins og t.d. skilgreininguna á því hvaða aðilar teljast til rétthafa.</w:t>
      </w:r>
    </w:p>
    <w:bookmarkEnd w:id="2"/>
    <w:p w14:paraId="60630CC9" w14:textId="77777777" w:rsidR="00402944" w:rsidRPr="006A5F52" w:rsidRDefault="00402944" w:rsidP="00402944">
      <w:pPr>
        <w:shd w:val="clear" w:color="auto" w:fill="FFFFFF"/>
        <w:spacing w:after="0" w:line="240" w:lineRule="auto"/>
        <w:ind w:left="708"/>
        <w:rPr>
          <w:rFonts w:ascii="Calibri" w:eastAsia="Times New Roman" w:hAnsi="Calibri" w:cs="Calibri"/>
          <w:color w:val="222222"/>
          <w:lang w:val="is-IS" w:eastAsia="is-IS"/>
        </w:rPr>
      </w:pPr>
    </w:p>
    <w:p w14:paraId="52EE6411" w14:textId="77777777" w:rsidR="00402944" w:rsidRDefault="00402944" w:rsidP="00402944">
      <w:pPr>
        <w:numPr>
          <w:ilvl w:val="0"/>
          <w:numId w:val="7"/>
        </w:numPr>
        <w:shd w:val="clear" w:color="auto" w:fill="FFFFFF"/>
        <w:spacing w:after="0" w:line="240" w:lineRule="auto"/>
        <w:rPr>
          <w:rFonts w:ascii="Calibri" w:eastAsia="Times New Roman" w:hAnsi="Calibri" w:cs="Calibri"/>
          <w:color w:val="222222"/>
          <w:lang w:val="is-IS" w:eastAsia="is-IS"/>
        </w:rPr>
      </w:pPr>
      <w:r w:rsidRPr="0021127B">
        <w:rPr>
          <w:rFonts w:ascii="Calibri" w:eastAsia="Times New Roman" w:hAnsi="Calibri" w:cs="Calibri"/>
          <w:color w:val="222222"/>
          <w:lang w:val="is-IS" w:eastAsia="is-IS"/>
        </w:rPr>
        <w:lastRenderedPageBreak/>
        <w:t>Ef að hljóðbækur eru þegar til á almennum markaði</w:t>
      </w:r>
      <w:r>
        <w:rPr>
          <w:rFonts w:ascii="Calibri" w:eastAsia="Times New Roman" w:hAnsi="Calibri" w:cs="Calibri"/>
          <w:color w:val="222222"/>
          <w:lang w:val="is-IS" w:eastAsia="is-IS"/>
        </w:rPr>
        <w:t>, eða til stendur að gefa þær út á næstu 30 til 90 dögum fyrir almennan markað</w:t>
      </w:r>
      <w:r w:rsidRPr="0021127B">
        <w:rPr>
          <w:rFonts w:ascii="Calibri" w:eastAsia="Times New Roman" w:hAnsi="Calibri" w:cs="Calibri"/>
          <w:color w:val="222222"/>
          <w:lang w:val="is-IS" w:eastAsia="is-IS"/>
        </w:rPr>
        <w:t xml:space="preserve"> þá</w:t>
      </w:r>
      <w:r>
        <w:rPr>
          <w:rFonts w:ascii="Calibri" w:eastAsia="Times New Roman" w:hAnsi="Calibri" w:cs="Calibri"/>
          <w:color w:val="222222"/>
          <w:lang w:val="is-IS" w:eastAsia="is-IS"/>
        </w:rPr>
        <w:t xml:space="preserve"> láti safnið ekki lesa þær bækur og gefi út, heldur</w:t>
      </w:r>
      <w:r w:rsidRPr="0021127B">
        <w:rPr>
          <w:rFonts w:ascii="Calibri" w:eastAsia="Times New Roman" w:hAnsi="Calibri" w:cs="Calibri"/>
          <w:color w:val="222222"/>
          <w:lang w:val="is-IS" w:eastAsia="is-IS"/>
        </w:rPr>
        <w:t xml:space="preserve"> kaupi þær bækur af</w:t>
      </w:r>
      <w:r>
        <w:rPr>
          <w:rFonts w:ascii="Calibri" w:eastAsia="Times New Roman" w:hAnsi="Calibri" w:cs="Calibri"/>
          <w:color w:val="222222"/>
          <w:lang w:val="is-IS" w:eastAsia="is-IS"/>
        </w:rPr>
        <w:t xml:space="preserve"> viðkomandi útgefanda </w:t>
      </w:r>
      <w:r w:rsidRPr="0021127B">
        <w:rPr>
          <w:rFonts w:ascii="Calibri" w:eastAsia="Times New Roman" w:hAnsi="Calibri" w:cs="Calibri"/>
          <w:color w:val="222222"/>
          <w:lang w:val="is-IS" w:eastAsia="is-IS"/>
        </w:rPr>
        <w:t>í staðinn fyrir að framleiða eigin útgáfu af sama verki.</w:t>
      </w:r>
      <w:r>
        <w:rPr>
          <w:rFonts w:ascii="Calibri" w:eastAsia="Times New Roman" w:hAnsi="Calibri" w:cs="Calibri"/>
          <w:color w:val="222222"/>
          <w:lang w:val="is-IS" w:eastAsia="is-IS"/>
        </w:rPr>
        <w:t xml:space="preserve"> Með því má koma í veg fyrir sóun fjármuna safnsins í verkefni sem eru í raun og veru óþörf.</w:t>
      </w:r>
    </w:p>
    <w:p w14:paraId="1E81D358" w14:textId="77777777" w:rsidR="00402944" w:rsidRPr="00315FC5" w:rsidRDefault="00402944" w:rsidP="00402944">
      <w:pPr>
        <w:shd w:val="clear" w:color="auto" w:fill="FFFFFF"/>
        <w:spacing w:after="0" w:line="240" w:lineRule="auto"/>
        <w:ind w:left="720"/>
        <w:rPr>
          <w:rFonts w:ascii="Calibri" w:eastAsia="Times New Roman" w:hAnsi="Calibri" w:cs="Calibri"/>
          <w:color w:val="222222"/>
          <w:lang w:val="is-IS" w:eastAsia="is-IS"/>
        </w:rPr>
      </w:pPr>
    </w:p>
    <w:p w14:paraId="75959169" w14:textId="41300A87" w:rsidR="00402944" w:rsidRPr="00315FC5" w:rsidRDefault="00402944" w:rsidP="00402944">
      <w:pPr>
        <w:numPr>
          <w:ilvl w:val="0"/>
          <w:numId w:val="7"/>
        </w:numPr>
        <w:shd w:val="clear" w:color="auto" w:fill="FFFFFF"/>
        <w:spacing w:after="0" w:line="240" w:lineRule="auto"/>
        <w:rPr>
          <w:rFonts w:ascii="Calibri" w:eastAsia="Times New Roman" w:hAnsi="Calibri" w:cs="Calibri"/>
          <w:color w:val="222222"/>
          <w:lang w:val="is-IS" w:eastAsia="is-IS"/>
        </w:rPr>
      </w:pPr>
      <w:r w:rsidRPr="0021127B">
        <w:rPr>
          <w:rFonts w:ascii="Calibri" w:eastAsia="Times New Roman" w:hAnsi="Calibri" w:cs="Calibri"/>
          <w:color w:val="222222"/>
          <w:lang w:val="is-IS" w:eastAsia="is-IS"/>
        </w:rPr>
        <w:t xml:space="preserve">Gæta þarf að sæmdarrétti rétthafa </w:t>
      </w:r>
      <w:r>
        <w:rPr>
          <w:rFonts w:ascii="Calibri" w:eastAsia="Times New Roman" w:hAnsi="Calibri" w:cs="Calibri"/>
          <w:color w:val="222222"/>
          <w:lang w:val="is-IS" w:eastAsia="is-IS"/>
        </w:rPr>
        <w:t>til dæmis</w:t>
      </w:r>
      <w:r w:rsidRPr="0021127B">
        <w:rPr>
          <w:rFonts w:ascii="Calibri" w:eastAsia="Times New Roman" w:hAnsi="Calibri" w:cs="Calibri"/>
          <w:color w:val="222222"/>
          <w:lang w:val="is-IS" w:eastAsia="is-IS"/>
        </w:rPr>
        <w:t xml:space="preserve"> varðandi það hver les bækurnar inn og áva</w:t>
      </w:r>
      <w:r>
        <w:rPr>
          <w:rFonts w:ascii="Calibri" w:eastAsia="Times New Roman" w:hAnsi="Calibri" w:cs="Calibri"/>
          <w:color w:val="222222"/>
          <w:lang w:val="is-IS" w:eastAsia="is-IS"/>
        </w:rPr>
        <w:t>l</w:t>
      </w:r>
      <w:r w:rsidRPr="0021127B">
        <w:rPr>
          <w:rFonts w:ascii="Calibri" w:eastAsia="Times New Roman" w:hAnsi="Calibri" w:cs="Calibri"/>
          <w:color w:val="222222"/>
          <w:lang w:val="is-IS" w:eastAsia="is-IS"/>
        </w:rPr>
        <w:t xml:space="preserve">lt skal bjóða höfundi sjálfum fyrst að lesa </w:t>
      </w:r>
      <w:r>
        <w:rPr>
          <w:rFonts w:ascii="Calibri" w:eastAsia="Times New Roman" w:hAnsi="Calibri" w:cs="Calibri"/>
          <w:color w:val="222222"/>
          <w:lang w:val="is-IS" w:eastAsia="is-IS"/>
        </w:rPr>
        <w:t xml:space="preserve">eða samþykkja þann sem les áður </w:t>
      </w:r>
      <w:r w:rsidRPr="0021127B">
        <w:rPr>
          <w:rFonts w:ascii="Calibri" w:eastAsia="Times New Roman" w:hAnsi="Calibri" w:cs="Calibri"/>
          <w:color w:val="222222"/>
          <w:lang w:val="is-IS" w:eastAsia="is-IS"/>
        </w:rPr>
        <w:t>en aðrir eru fengnir til þess. Hér getur það</w:t>
      </w:r>
      <w:r>
        <w:rPr>
          <w:rFonts w:ascii="Calibri" w:eastAsia="Times New Roman" w:hAnsi="Calibri" w:cs="Calibri"/>
          <w:color w:val="222222"/>
          <w:lang w:val="is-IS" w:eastAsia="is-IS"/>
        </w:rPr>
        <w:t xml:space="preserve"> </w:t>
      </w:r>
      <w:r w:rsidRPr="0021127B">
        <w:rPr>
          <w:rFonts w:ascii="Calibri" w:eastAsia="Times New Roman" w:hAnsi="Calibri" w:cs="Calibri"/>
          <w:color w:val="222222"/>
          <w:lang w:val="is-IS" w:eastAsia="is-IS"/>
        </w:rPr>
        <w:t>skipt höfund miklu máli hvort að kona eða karl les eftir því hverskyns sögumaður eða rödd sögunnar er.</w:t>
      </w:r>
    </w:p>
    <w:p w14:paraId="05F85D10" w14:textId="77777777" w:rsidR="00402944" w:rsidRPr="00315FC5" w:rsidRDefault="00402944" w:rsidP="00402944">
      <w:pPr>
        <w:shd w:val="clear" w:color="auto" w:fill="FFFFFF"/>
        <w:spacing w:after="0" w:line="240" w:lineRule="auto"/>
        <w:ind w:left="360"/>
        <w:rPr>
          <w:rFonts w:ascii="Calibri" w:eastAsia="Times New Roman" w:hAnsi="Calibri" w:cs="Calibri"/>
          <w:color w:val="222222"/>
          <w:lang w:val="is-IS" w:eastAsia="is-IS"/>
        </w:rPr>
      </w:pPr>
    </w:p>
    <w:p w14:paraId="2416E24A" w14:textId="1F1D05B0" w:rsidR="00402944" w:rsidRPr="00315FC5" w:rsidRDefault="00402944" w:rsidP="00402944">
      <w:pPr>
        <w:numPr>
          <w:ilvl w:val="0"/>
          <w:numId w:val="7"/>
        </w:numPr>
        <w:shd w:val="clear" w:color="auto" w:fill="FFFFFF"/>
        <w:spacing w:after="0" w:line="240" w:lineRule="auto"/>
        <w:rPr>
          <w:rFonts w:ascii="Calibri" w:eastAsia="Times New Roman" w:hAnsi="Calibri" w:cs="Calibri"/>
          <w:color w:val="222222"/>
          <w:lang w:val="is-IS" w:eastAsia="is-IS"/>
        </w:rPr>
      </w:pPr>
      <w:r w:rsidRPr="0021127B">
        <w:rPr>
          <w:rFonts w:ascii="Calibri" w:eastAsia="Times New Roman" w:hAnsi="Calibri" w:cs="Calibri"/>
          <w:color w:val="222222"/>
          <w:lang w:val="is-IS" w:eastAsia="is-IS"/>
        </w:rPr>
        <w:t>Tryggja þarf aðgang rétthafa að upplýsingum</w:t>
      </w:r>
      <w:r>
        <w:rPr>
          <w:rFonts w:ascii="Calibri" w:eastAsia="Times New Roman" w:hAnsi="Calibri" w:cs="Calibri"/>
          <w:color w:val="222222"/>
          <w:lang w:val="is-IS" w:eastAsia="is-IS"/>
        </w:rPr>
        <w:t xml:space="preserve"> um útlán safnsins sem erfitt hefur verið að fá upplýsingar um</w:t>
      </w:r>
      <w:r w:rsidRPr="0021127B">
        <w:rPr>
          <w:rFonts w:ascii="Calibri" w:eastAsia="Times New Roman" w:hAnsi="Calibri" w:cs="Calibri"/>
          <w:color w:val="222222"/>
          <w:lang w:val="is-IS" w:eastAsia="is-IS"/>
        </w:rPr>
        <w:t>. Má þar nefna, fjölda útlán</w:t>
      </w:r>
      <w:r>
        <w:rPr>
          <w:rFonts w:ascii="Calibri" w:eastAsia="Times New Roman" w:hAnsi="Calibri" w:cs="Calibri"/>
          <w:color w:val="222222"/>
          <w:lang w:val="is-IS" w:eastAsia="is-IS"/>
        </w:rPr>
        <w:t>a</w:t>
      </w:r>
      <w:r w:rsidRPr="0021127B">
        <w:rPr>
          <w:rFonts w:ascii="Calibri" w:eastAsia="Times New Roman" w:hAnsi="Calibri" w:cs="Calibri"/>
          <w:color w:val="222222"/>
          <w:lang w:val="is-IS" w:eastAsia="is-IS"/>
        </w:rPr>
        <w:t xml:space="preserve"> verka sem </w:t>
      </w:r>
      <w:r>
        <w:rPr>
          <w:rFonts w:ascii="Calibri" w:eastAsia="Times New Roman" w:hAnsi="Calibri" w:cs="Calibri"/>
          <w:color w:val="222222"/>
          <w:lang w:val="is-IS" w:eastAsia="is-IS"/>
        </w:rPr>
        <w:t>tiltekinn útgefandi hefur</w:t>
      </w:r>
      <w:r w:rsidRPr="0021127B">
        <w:rPr>
          <w:rFonts w:ascii="Calibri" w:eastAsia="Times New Roman" w:hAnsi="Calibri" w:cs="Calibri"/>
          <w:color w:val="222222"/>
          <w:lang w:val="is-IS" w:eastAsia="is-IS"/>
        </w:rPr>
        <w:t xml:space="preserve"> gefið út, brotið niður í tímabil, fjölda útlána á sama tíma og svo framv</w:t>
      </w:r>
      <w:r>
        <w:rPr>
          <w:rFonts w:ascii="Calibri" w:eastAsia="Times New Roman" w:hAnsi="Calibri" w:cs="Calibri"/>
          <w:color w:val="222222"/>
          <w:lang w:val="is-IS" w:eastAsia="is-IS"/>
        </w:rPr>
        <w:t>egis</w:t>
      </w:r>
      <w:r w:rsidRPr="0021127B">
        <w:rPr>
          <w:rFonts w:ascii="Calibri" w:eastAsia="Times New Roman" w:hAnsi="Calibri" w:cs="Calibri"/>
          <w:color w:val="222222"/>
          <w:lang w:val="is-IS" w:eastAsia="is-IS"/>
        </w:rPr>
        <w:t>.</w:t>
      </w:r>
      <w:r>
        <w:rPr>
          <w:rFonts w:ascii="Calibri" w:eastAsia="Times New Roman" w:hAnsi="Calibri" w:cs="Calibri"/>
          <w:color w:val="222222"/>
          <w:lang w:val="is-IS" w:eastAsia="is-IS"/>
        </w:rPr>
        <w:t xml:space="preserve"> Sérstaklega þarf að vera hægt að fá upplýsingar um stóra lántakendur til að freista að átta sig á hvort um eð</w:t>
      </w:r>
      <w:r>
        <w:rPr>
          <w:rFonts w:ascii="Calibri" w:eastAsia="Times New Roman" w:hAnsi="Calibri" w:cs="Calibri"/>
          <w:color w:val="222222"/>
          <w:lang w:val="is-IS" w:eastAsia="is-IS"/>
        </w:rPr>
        <w:t>lileg</w:t>
      </w:r>
      <w:r>
        <w:rPr>
          <w:rFonts w:ascii="Calibri" w:eastAsia="Times New Roman" w:hAnsi="Calibri" w:cs="Calibri"/>
          <w:color w:val="222222"/>
          <w:lang w:val="is-IS" w:eastAsia="is-IS"/>
        </w:rPr>
        <w:t xml:space="preserve"> útlán sé að ræða miðað við til dæmis aldur viðkomandi.</w:t>
      </w:r>
    </w:p>
    <w:p w14:paraId="1CF4028F" w14:textId="77777777" w:rsidR="00402944" w:rsidRPr="00315FC5" w:rsidRDefault="00402944" w:rsidP="00402944">
      <w:pPr>
        <w:shd w:val="clear" w:color="auto" w:fill="FFFFFF"/>
        <w:spacing w:after="0" w:line="240" w:lineRule="auto"/>
        <w:ind w:left="720"/>
        <w:rPr>
          <w:rFonts w:ascii="Calibri" w:eastAsia="Times New Roman" w:hAnsi="Calibri" w:cs="Calibri"/>
          <w:color w:val="222222"/>
          <w:lang w:val="is-IS" w:eastAsia="is-IS"/>
        </w:rPr>
      </w:pPr>
    </w:p>
    <w:p w14:paraId="5812DAF9" w14:textId="77777777" w:rsidR="00402944" w:rsidRDefault="00402944" w:rsidP="00402944">
      <w:pPr>
        <w:numPr>
          <w:ilvl w:val="0"/>
          <w:numId w:val="7"/>
        </w:numPr>
        <w:shd w:val="clear" w:color="auto" w:fill="FFFFFF"/>
        <w:spacing w:after="0" w:line="240" w:lineRule="auto"/>
        <w:rPr>
          <w:rFonts w:ascii="Calibri" w:eastAsia="Times New Roman" w:hAnsi="Calibri" w:cs="Calibri"/>
          <w:color w:val="222222"/>
          <w:lang w:val="is-IS" w:eastAsia="is-IS"/>
        </w:rPr>
      </w:pPr>
      <w:r w:rsidRPr="0021127B">
        <w:rPr>
          <w:rFonts w:ascii="Calibri" w:eastAsia="Times New Roman" w:hAnsi="Calibri" w:cs="Calibri"/>
          <w:color w:val="222222"/>
          <w:lang w:val="is-IS" w:eastAsia="is-IS"/>
        </w:rPr>
        <w:t>Þarf líka að fara betur yfir útlánareglur safnsins og setja þrengri skilyrði t</w:t>
      </w:r>
      <w:r>
        <w:rPr>
          <w:rFonts w:ascii="Calibri" w:eastAsia="Times New Roman" w:hAnsi="Calibri" w:cs="Calibri"/>
          <w:color w:val="222222"/>
          <w:lang w:val="is-IS" w:eastAsia="is-IS"/>
        </w:rPr>
        <w:t>il dæmis</w:t>
      </w:r>
      <w:r w:rsidRPr="0021127B">
        <w:rPr>
          <w:rFonts w:ascii="Calibri" w:eastAsia="Times New Roman" w:hAnsi="Calibri" w:cs="Calibri"/>
          <w:color w:val="222222"/>
          <w:lang w:val="is-IS" w:eastAsia="is-IS"/>
        </w:rPr>
        <w:t xml:space="preserve"> að loka sem allra fyrst aðgangi við andlát notanda</w:t>
      </w:r>
      <w:r>
        <w:rPr>
          <w:rFonts w:ascii="Calibri" w:eastAsia="Times New Roman" w:hAnsi="Calibri" w:cs="Calibri"/>
          <w:color w:val="222222"/>
          <w:lang w:val="is-IS" w:eastAsia="is-IS"/>
        </w:rPr>
        <w:t>. Þarf líka að meta hvort réttur stofnast til tiltekins tíma eða ævilangt.</w:t>
      </w:r>
    </w:p>
    <w:p w14:paraId="6667770B" w14:textId="77777777" w:rsidR="00402944" w:rsidRDefault="00402944" w:rsidP="00402944">
      <w:pPr>
        <w:shd w:val="clear" w:color="auto" w:fill="FFFFFF"/>
        <w:spacing w:after="0" w:line="240" w:lineRule="auto"/>
        <w:ind w:left="720"/>
        <w:rPr>
          <w:rFonts w:ascii="Calibri" w:eastAsia="Times New Roman" w:hAnsi="Calibri" w:cs="Calibri"/>
          <w:color w:val="222222"/>
          <w:lang w:val="is-IS" w:eastAsia="is-IS"/>
        </w:rPr>
      </w:pPr>
    </w:p>
    <w:p w14:paraId="2A4ED31D" w14:textId="77777777" w:rsidR="00402944" w:rsidRDefault="00402944" w:rsidP="00402944">
      <w:pPr>
        <w:numPr>
          <w:ilvl w:val="0"/>
          <w:numId w:val="7"/>
        </w:numPr>
        <w:shd w:val="clear" w:color="auto" w:fill="FFFFFF"/>
        <w:spacing w:after="0" w:line="240" w:lineRule="auto"/>
        <w:rPr>
          <w:rFonts w:ascii="Calibri" w:eastAsia="Times New Roman" w:hAnsi="Calibri" w:cs="Calibri"/>
          <w:color w:val="222222"/>
          <w:lang w:val="is-IS" w:eastAsia="is-IS"/>
        </w:rPr>
      </w:pPr>
      <w:r w:rsidRPr="0021127B">
        <w:rPr>
          <w:rFonts w:ascii="Calibri" w:eastAsia="Times New Roman" w:hAnsi="Calibri" w:cs="Calibri"/>
          <w:color w:val="222222"/>
          <w:lang w:val="is-IS" w:eastAsia="is-IS"/>
        </w:rPr>
        <w:t xml:space="preserve"> </w:t>
      </w:r>
      <w:r>
        <w:rPr>
          <w:rFonts w:ascii="Calibri" w:eastAsia="Times New Roman" w:hAnsi="Calibri" w:cs="Calibri"/>
          <w:color w:val="222222"/>
          <w:lang w:val="is-IS" w:eastAsia="is-IS"/>
        </w:rPr>
        <w:t>A</w:t>
      </w:r>
      <w:r w:rsidRPr="0021127B">
        <w:rPr>
          <w:rFonts w:ascii="Calibri" w:eastAsia="Times New Roman" w:hAnsi="Calibri" w:cs="Calibri"/>
          <w:color w:val="222222"/>
          <w:lang w:val="is-IS" w:eastAsia="is-IS"/>
        </w:rPr>
        <w:t xml:space="preserve">ð eingöngu verði lánað út með streymi </w:t>
      </w:r>
      <w:r>
        <w:rPr>
          <w:rFonts w:ascii="Calibri" w:eastAsia="Times New Roman" w:hAnsi="Calibri" w:cs="Calibri"/>
          <w:color w:val="222222"/>
          <w:lang w:val="is-IS" w:eastAsia="is-IS"/>
        </w:rPr>
        <w:t xml:space="preserve">sem bundið er við einn notanda </w:t>
      </w:r>
      <w:r w:rsidRPr="0021127B">
        <w:rPr>
          <w:rFonts w:ascii="Calibri" w:eastAsia="Times New Roman" w:hAnsi="Calibri" w:cs="Calibri"/>
          <w:color w:val="222222"/>
          <w:lang w:val="is-IS" w:eastAsia="is-IS"/>
        </w:rPr>
        <w:t>en ekki CD eða með því að hlaða niður skrám sem auðvelt er að afrita og dreifa.</w:t>
      </w:r>
    </w:p>
    <w:p w14:paraId="2D05CB84" w14:textId="77777777" w:rsidR="00402944" w:rsidRDefault="00402944" w:rsidP="00402944">
      <w:pPr>
        <w:pStyle w:val="ListParagraph"/>
        <w:rPr>
          <w:rFonts w:ascii="Calibri" w:eastAsia="Times New Roman" w:hAnsi="Calibri" w:cs="Calibri"/>
          <w:color w:val="222222"/>
          <w:lang w:val="is-IS" w:eastAsia="is-IS"/>
        </w:rPr>
      </w:pPr>
    </w:p>
    <w:p w14:paraId="525D4179" w14:textId="77777777" w:rsidR="00402944" w:rsidRDefault="00402944" w:rsidP="00402944">
      <w:pPr>
        <w:shd w:val="clear" w:color="auto" w:fill="FFFFFF"/>
        <w:spacing w:after="0" w:line="240" w:lineRule="auto"/>
        <w:ind w:left="720"/>
        <w:rPr>
          <w:rFonts w:ascii="Calibri" w:eastAsia="Times New Roman" w:hAnsi="Calibri" w:cs="Calibri"/>
          <w:color w:val="222222"/>
          <w:lang w:val="is-IS" w:eastAsia="is-IS"/>
        </w:rPr>
      </w:pPr>
      <w:r>
        <w:rPr>
          <w:rFonts w:ascii="Calibri" w:eastAsia="Times New Roman" w:hAnsi="Calibri" w:cs="Calibri"/>
          <w:color w:val="222222"/>
          <w:lang w:val="is-IS" w:eastAsia="is-IS"/>
        </w:rPr>
        <w:t>Reykjavík 8. nóvember 2019</w:t>
      </w:r>
    </w:p>
    <w:p w14:paraId="5EA59379" w14:textId="77777777" w:rsidR="00402944" w:rsidRPr="00315FC5" w:rsidRDefault="00402944" w:rsidP="00402944">
      <w:pPr>
        <w:shd w:val="clear" w:color="auto" w:fill="FFFFFF"/>
        <w:spacing w:after="0" w:line="240" w:lineRule="auto"/>
        <w:ind w:left="720"/>
        <w:rPr>
          <w:rFonts w:ascii="Calibri" w:eastAsia="Times New Roman" w:hAnsi="Calibri" w:cs="Calibri"/>
          <w:color w:val="222222"/>
          <w:lang w:val="is-IS" w:eastAsia="is-IS"/>
        </w:rPr>
      </w:pPr>
      <w:r>
        <w:rPr>
          <w:rFonts w:ascii="Calibri" w:eastAsia="Times New Roman" w:hAnsi="Calibri" w:cs="Calibri"/>
          <w:color w:val="222222"/>
          <w:lang w:val="is-IS" w:eastAsia="is-IS"/>
        </w:rPr>
        <w:t>Heiðar Ingi Svansson, formaður Félags íslenskra bókaútgefenda.</w:t>
      </w:r>
    </w:p>
    <w:p w14:paraId="111784F7" w14:textId="77777777" w:rsidR="00402944" w:rsidRPr="00315FC5" w:rsidRDefault="00402944" w:rsidP="00402944">
      <w:pPr>
        <w:shd w:val="clear" w:color="auto" w:fill="FFFFFF"/>
        <w:spacing w:after="0" w:line="240" w:lineRule="auto"/>
        <w:ind w:left="720"/>
        <w:rPr>
          <w:rFonts w:ascii="Calibri" w:eastAsia="Times New Roman" w:hAnsi="Calibri" w:cs="Calibri"/>
          <w:color w:val="222222"/>
          <w:lang w:val="is-IS" w:eastAsia="is-IS"/>
        </w:rPr>
      </w:pPr>
    </w:p>
    <w:p w14:paraId="23663FC5" w14:textId="77777777" w:rsidR="0021127B" w:rsidRPr="00315FC5" w:rsidRDefault="0021127B" w:rsidP="00402944">
      <w:pPr>
        <w:shd w:val="clear" w:color="auto" w:fill="FFFFFF"/>
        <w:spacing w:after="0" w:line="240" w:lineRule="auto"/>
        <w:rPr>
          <w:rFonts w:ascii="Calibri" w:eastAsia="Times New Roman" w:hAnsi="Calibri" w:cs="Calibri"/>
          <w:color w:val="222222"/>
          <w:lang w:val="is-IS" w:eastAsia="is-IS"/>
        </w:rPr>
      </w:pPr>
    </w:p>
    <w:sectPr w:rsidR="0021127B" w:rsidRPr="00315FC5" w:rsidSect="000820A4">
      <w:pgSz w:w="11906" w:h="16838"/>
      <w:pgMar w:top="964"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1F6E"/>
    <w:multiLevelType w:val="multilevel"/>
    <w:tmpl w:val="F1C249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D6750"/>
    <w:multiLevelType w:val="hybridMultilevel"/>
    <w:tmpl w:val="5AE0C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F6C19"/>
    <w:multiLevelType w:val="multilevel"/>
    <w:tmpl w:val="ACBC1D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2F2386"/>
    <w:multiLevelType w:val="multilevel"/>
    <w:tmpl w:val="02D856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957D01"/>
    <w:multiLevelType w:val="multilevel"/>
    <w:tmpl w:val="E28464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084B6B"/>
    <w:multiLevelType w:val="multilevel"/>
    <w:tmpl w:val="284C6E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9B53B4"/>
    <w:multiLevelType w:val="multilevel"/>
    <w:tmpl w:val="AE7093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7B"/>
    <w:rsid w:val="000820A4"/>
    <w:rsid w:val="0012290A"/>
    <w:rsid w:val="001670F3"/>
    <w:rsid w:val="0021127B"/>
    <w:rsid w:val="00211FA9"/>
    <w:rsid w:val="00315FC5"/>
    <w:rsid w:val="00372766"/>
    <w:rsid w:val="00402944"/>
    <w:rsid w:val="00426039"/>
    <w:rsid w:val="004719D0"/>
    <w:rsid w:val="00483312"/>
    <w:rsid w:val="004A17D8"/>
    <w:rsid w:val="004C576D"/>
    <w:rsid w:val="0055029B"/>
    <w:rsid w:val="0060245B"/>
    <w:rsid w:val="006811A3"/>
    <w:rsid w:val="006A5F52"/>
    <w:rsid w:val="006E7278"/>
    <w:rsid w:val="00760388"/>
    <w:rsid w:val="007B2484"/>
    <w:rsid w:val="007E5C96"/>
    <w:rsid w:val="008A3A9D"/>
    <w:rsid w:val="008C72D6"/>
    <w:rsid w:val="008F0BCF"/>
    <w:rsid w:val="00B4331F"/>
    <w:rsid w:val="00B90786"/>
    <w:rsid w:val="00D21E00"/>
    <w:rsid w:val="00D227C4"/>
    <w:rsid w:val="00E51C24"/>
    <w:rsid w:val="00EC39A5"/>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EF527"/>
  <w15:docId w15:val="{72D560B5-337A-4D00-80B6-423320BD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7B"/>
    <w:rPr>
      <w:rFonts w:ascii="Segoe UI" w:hAnsi="Segoe UI" w:cs="Segoe UI"/>
      <w:sz w:val="18"/>
      <w:szCs w:val="18"/>
      <w:lang w:val="en-US"/>
    </w:rPr>
  </w:style>
  <w:style w:type="character" w:styleId="CommentReference">
    <w:name w:val="annotation reference"/>
    <w:basedOn w:val="DefaultParagraphFont"/>
    <w:uiPriority w:val="99"/>
    <w:semiHidden/>
    <w:unhideWhenUsed/>
    <w:rsid w:val="00B4331F"/>
    <w:rPr>
      <w:sz w:val="16"/>
      <w:szCs w:val="16"/>
    </w:rPr>
  </w:style>
  <w:style w:type="paragraph" w:styleId="CommentText">
    <w:name w:val="annotation text"/>
    <w:basedOn w:val="Normal"/>
    <w:link w:val="CommentTextChar"/>
    <w:uiPriority w:val="99"/>
    <w:semiHidden/>
    <w:unhideWhenUsed/>
    <w:rsid w:val="00B4331F"/>
    <w:pPr>
      <w:spacing w:line="240" w:lineRule="auto"/>
    </w:pPr>
    <w:rPr>
      <w:sz w:val="20"/>
      <w:szCs w:val="20"/>
    </w:rPr>
  </w:style>
  <w:style w:type="character" w:customStyle="1" w:styleId="CommentTextChar">
    <w:name w:val="Comment Text Char"/>
    <w:basedOn w:val="DefaultParagraphFont"/>
    <w:link w:val="CommentText"/>
    <w:uiPriority w:val="99"/>
    <w:semiHidden/>
    <w:rsid w:val="00B4331F"/>
    <w:rPr>
      <w:sz w:val="20"/>
      <w:szCs w:val="20"/>
      <w:lang w:val="en-US"/>
    </w:rPr>
  </w:style>
  <w:style w:type="paragraph" w:styleId="CommentSubject">
    <w:name w:val="annotation subject"/>
    <w:basedOn w:val="CommentText"/>
    <w:next w:val="CommentText"/>
    <w:link w:val="CommentSubjectChar"/>
    <w:uiPriority w:val="99"/>
    <w:semiHidden/>
    <w:unhideWhenUsed/>
    <w:rsid w:val="00B4331F"/>
    <w:rPr>
      <w:b/>
      <w:bCs/>
    </w:rPr>
  </w:style>
  <w:style w:type="character" w:customStyle="1" w:styleId="CommentSubjectChar">
    <w:name w:val="Comment Subject Char"/>
    <w:basedOn w:val="CommentTextChar"/>
    <w:link w:val="CommentSubject"/>
    <w:uiPriority w:val="99"/>
    <w:semiHidden/>
    <w:rsid w:val="00B4331F"/>
    <w:rPr>
      <w:b/>
      <w:bCs/>
      <w:sz w:val="20"/>
      <w:szCs w:val="20"/>
      <w:lang w:val="en-US"/>
    </w:rPr>
  </w:style>
  <w:style w:type="paragraph" w:styleId="ListParagraph">
    <w:name w:val="List Paragraph"/>
    <w:basedOn w:val="Normal"/>
    <w:uiPriority w:val="34"/>
    <w:qFormat/>
    <w:rsid w:val="00760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94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Stefán Hjörleifsson</dc:creator>
  <cp:keywords/>
  <dc:description/>
  <cp:lastModifiedBy>Heiðar Ingi Svansson</cp:lastModifiedBy>
  <cp:revision>5</cp:revision>
  <cp:lastPrinted>2018-05-03T10:49:00Z</cp:lastPrinted>
  <dcterms:created xsi:type="dcterms:W3CDTF">2019-11-08T16:57:00Z</dcterms:created>
  <dcterms:modified xsi:type="dcterms:W3CDTF">2019-11-08T21:07:00Z</dcterms:modified>
</cp:coreProperties>
</file>