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DA6F" w14:textId="77777777" w:rsidR="00412DF7" w:rsidRPr="001960EA" w:rsidRDefault="00412DF7" w:rsidP="00412DF7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52BEBEDF" w14:textId="77777777" w:rsidR="00412DF7" w:rsidRPr="001960EA" w:rsidRDefault="00412DF7" w:rsidP="00412DF7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14:paraId="7AAD5616" w14:textId="77777777" w:rsidR="00412DF7" w:rsidRPr="001960EA" w:rsidRDefault="00412DF7" w:rsidP="00412DF7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14:paraId="66CC8B77" w14:textId="77777777" w:rsidR="00412DF7" w:rsidRPr="001960EA" w:rsidRDefault="00412DF7" w:rsidP="00412DF7">
      <w:pPr>
        <w:ind w:left="-36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</w:p>
    <w:p w14:paraId="500F4FA3" w14:textId="68540F9A" w:rsidR="00412DF7" w:rsidRDefault="00775348" w:rsidP="00412DF7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Umhverfis- og auðlindaráðuneytið</w:t>
      </w:r>
    </w:p>
    <w:p w14:paraId="766F0045" w14:textId="4BF273C7" w:rsidR="00412DF7" w:rsidRPr="001960EA" w:rsidRDefault="00412DF7" w:rsidP="00412DF7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Samráðsgátt mál nr. </w:t>
      </w:r>
      <w:r w:rsidR="00775348">
        <w:rPr>
          <w:rFonts w:asciiTheme="minorHAnsi" w:hAnsiTheme="minorHAnsi" w:cstheme="minorHAnsi"/>
          <w:sz w:val="22"/>
          <w:szCs w:val="22"/>
        </w:rPr>
        <w:t>129</w:t>
      </w:r>
      <w:r>
        <w:rPr>
          <w:rFonts w:asciiTheme="minorHAnsi" w:hAnsiTheme="minorHAnsi" w:cstheme="minorHAnsi"/>
          <w:sz w:val="22"/>
          <w:szCs w:val="22"/>
        </w:rPr>
        <w:t>/2021</w:t>
      </w:r>
    </w:p>
    <w:p w14:paraId="1B6A5207" w14:textId="77777777" w:rsidR="00412DF7" w:rsidRPr="001960EA" w:rsidRDefault="00412DF7" w:rsidP="00412DF7">
      <w:pPr>
        <w:ind w:left="-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</w:t>
      </w:r>
    </w:p>
    <w:p w14:paraId="58D98CDD" w14:textId="27F95C0B" w:rsidR="00412DF7" w:rsidRPr="001960EA" w:rsidRDefault="00412DF7" w:rsidP="00412DF7">
      <w:pPr>
        <w:tabs>
          <w:tab w:val="left" w:pos="3285"/>
          <w:tab w:val="right" w:pos="8820"/>
        </w:tabs>
        <w:ind w:left="-360"/>
        <w:rPr>
          <w:rFonts w:asciiTheme="minorHAnsi" w:hAnsiTheme="minorHAnsi" w:cstheme="minorHAnsi"/>
          <w:b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  <w:t xml:space="preserve">Reykjavík </w:t>
      </w:r>
      <w:r w:rsidR="00775348">
        <w:rPr>
          <w:rFonts w:asciiTheme="minorHAnsi" w:hAnsiTheme="minorHAnsi" w:cstheme="minorHAnsi"/>
          <w:sz w:val="22"/>
          <w:szCs w:val="22"/>
        </w:rPr>
        <w:t>02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960EA">
        <w:rPr>
          <w:rFonts w:asciiTheme="minorHAnsi" w:hAnsiTheme="minorHAnsi" w:cstheme="minorHAnsi"/>
          <w:sz w:val="22"/>
          <w:szCs w:val="22"/>
        </w:rPr>
        <w:t xml:space="preserve"> </w:t>
      </w:r>
      <w:r w:rsidR="00775348">
        <w:rPr>
          <w:rFonts w:asciiTheme="minorHAnsi" w:hAnsiTheme="minorHAnsi" w:cstheme="minorHAnsi"/>
          <w:sz w:val="22"/>
          <w:szCs w:val="22"/>
        </w:rPr>
        <w:t>júlí</w:t>
      </w:r>
      <w:r w:rsidRPr="001960EA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1</w:t>
      </w:r>
    </w:p>
    <w:p w14:paraId="2CFDEE93" w14:textId="77777777" w:rsidR="00412DF7" w:rsidRPr="001960EA" w:rsidRDefault="00412DF7" w:rsidP="00412DF7">
      <w:pPr>
        <w:shd w:val="clear" w:color="auto" w:fill="FFFFFF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4B653A6" w14:textId="77777777" w:rsidR="00412DF7" w:rsidRPr="001960EA" w:rsidRDefault="00412DF7" w:rsidP="00412DF7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01B3BD68" w14:textId="77777777" w:rsidR="00412DF7" w:rsidRPr="001960EA" w:rsidRDefault="00412DF7" w:rsidP="00412DF7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6775F7CD" w14:textId="77777777" w:rsidR="00412DF7" w:rsidRPr="001960EA" w:rsidRDefault="00412DF7" w:rsidP="00412DF7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33B05615" w14:textId="77777777" w:rsidR="00412DF7" w:rsidRPr="001960EA" w:rsidRDefault="00412DF7" w:rsidP="00412DF7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0EE32F9C" w14:textId="77777777" w:rsidR="00412DF7" w:rsidRPr="001960EA" w:rsidRDefault="00412DF7" w:rsidP="00412DF7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3CA62E31" w14:textId="77777777" w:rsidR="00412DF7" w:rsidRPr="001960EA" w:rsidRDefault="00412DF7" w:rsidP="00412DF7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4E46E252" w14:textId="77777777" w:rsidR="00412DF7" w:rsidRPr="001960EA" w:rsidRDefault="00412DF7" w:rsidP="00412DF7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1065396F" w14:textId="77777777" w:rsidR="00412DF7" w:rsidRPr="001960EA" w:rsidRDefault="00412DF7" w:rsidP="00412DF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16592268" w14:textId="447D07FD" w:rsidR="00412DF7" w:rsidRPr="001960EA" w:rsidRDefault="00412DF7" w:rsidP="00412DF7">
      <w:pPr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  <w:lang w:eastAsia="is-IS"/>
        </w:rPr>
      </w:pPr>
      <w:r w:rsidRPr="001960EA">
        <w:rPr>
          <w:rFonts w:asciiTheme="minorHAnsi" w:hAnsiTheme="minorHAnsi" w:cstheme="minorHAnsi"/>
          <w:sz w:val="22"/>
          <w:szCs w:val="22"/>
        </w:rPr>
        <w:t>Meðfylgjandi er</w:t>
      </w:r>
      <w:r>
        <w:rPr>
          <w:rFonts w:asciiTheme="minorHAnsi" w:hAnsiTheme="minorHAnsi" w:cstheme="minorHAnsi"/>
          <w:sz w:val="22"/>
          <w:szCs w:val="22"/>
        </w:rPr>
        <w:t xml:space="preserve"> umsögn</w:t>
      </w:r>
      <w:r w:rsidRPr="001960EA">
        <w:rPr>
          <w:rFonts w:asciiTheme="minorHAnsi" w:hAnsiTheme="minorHAnsi" w:cstheme="minorHAnsi"/>
          <w:sz w:val="22"/>
          <w:szCs w:val="22"/>
        </w:rPr>
        <w:t xml:space="preserve"> Barnaheilla - Save the Children á Íslandi um </w:t>
      </w:r>
      <w:r w:rsidR="00775348">
        <w:rPr>
          <w:rFonts w:asciiTheme="minorHAnsi" w:hAnsiTheme="minorHAnsi" w:cstheme="minorHAnsi"/>
          <w:sz w:val="22"/>
          <w:szCs w:val="22"/>
        </w:rPr>
        <w:t>Hvítbók um aðlögun að loftslagsbreytingum – Drög að stefnu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89A367" w14:textId="77777777" w:rsidR="00412DF7" w:rsidRDefault="00412DF7" w:rsidP="00412DF7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F4EAC63" w14:textId="77777777" w:rsidR="00412DF7" w:rsidRDefault="00412DF7" w:rsidP="00412DF7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8384979" w14:textId="77777777" w:rsidR="00412DF7" w:rsidRPr="001960EA" w:rsidRDefault="00412DF7" w:rsidP="00412DF7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2679C4B" w14:textId="77777777" w:rsidR="00412DF7" w:rsidRPr="001960EA" w:rsidRDefault="00412DF7" w:rsidP="00412DF7">
      <w:pPr>
        <w:spacing w:after="240"/>
        <w:rPr>
          <w:rFonts w:asciiTheme="minorHAnsi" w:hAnsiTheme="minorHAnsi" w:cstheme="minorHAnsi"/>
          <w:sz w:val="22"/>
          <w:szCs w:val="22"/>
          <w:lang w:eastAsia="is-IS"/>
        </w:rPr>
      </w:pPr>
    </w:p>
    <w:p w14:paraId="6BE3D451" w14:textId="77777777" w:rsidR="00412DF7" w:rsidRPr="001960EA" w:rsidRDefault="00412DF7" w:rsidP="00412DF7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E5516EC" w14:textId="77777777" w:rsidR="00412DF7" w:rsidRPr="001960EA" w:rsidRDefault="00412DF7" w:rsidP="00412DF7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415D1A00" w14:textId="77777777" w:rsidR="00412DF7" w:rsidRPr="001960EA" w:rsidRDefault="00412DF7" w:rsidP="00412DF7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2BBB49AB" w14:textId="77777777" w:rsidR="00412DF7" w:rsidRPr="001960EA" w:rsidRDefault="00412DF7" w:rsidP="00412DF7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4B05EC87" w14:textId="77777777" w:rsidR="00412DF7" w:rsidRPr="001960EA" w:rsidRDefault="00412DF7" w:rsidP="00412D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4FD4DB" w14:textId="77777777" w:rsidR="00412DF7" w:rsidRPr="001960EA" w:rsidRDefault="00412DF7" w:rsidP="00412DF7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Virðingarfyllst,</w:t>
      </w:r>
    </w:p>
    <w:p w14:paraId="3AA598EB" w14:textId="77777777" w:rsidR="00412DF7" w:rsidRPr="001960EA" w:rsidRDefault="00412DF7" w:rsidP="00412DF7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f.h. Barnaheilla - Save the Children á Íslandi</w:t>
      </w:r>
    </w:p>
    <w:p w14:paraId="7DE85485" w14:textId="77777777" w:rsidR="00412DF7" w:rsidRPr="001960EA" w:rsidRDefault="00412DF7" w:rsidP="00412DF7">
      <w:pPr>
        <w:ind w:left="-360"/>
        <w:jc w:val="center"/>
        <w:rPr>
          <w:rFonts w:asciiTheme="minorHAnsi" w:hAnsiTheme="minorHAnsi" w:cstheme="minorHAnsi"/>
          <w:sz w:val="22"/>
          <w:szCs w:val="22"/>
        </w:rPr>
      </w:pPr>
    </w:p>
    <w:p w14:paraId="54FF7AC3" w14:textId="77777777" w:rsidR="00412DF7" w:rsidRPr="001960EA" w:rsidRDefault="00412DF7" w:rsidP="00412DF7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Erna Reynisdóttir,</w:t>
      </w:r>
    </w:p>
    <w:p w14:paraId="68155BD6" w14:textId="77777777" w:rsidR="00412DF7" w:rsidRPr="001960EA" w:rsidRDefault="00412DF7" w:rsidP="00412DF7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framkvæmdastjóri</w:t>
      </w:r>
    </w:p>
    <w:p w14:paraId="16710825" w14:textId="77777777" w:rsidR="00412DF7" w:rsidRPr="001960EA" w:rsidRDefault="00412DF7" w:rsidP="00412DF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br w:type="page"/>
      </w:r>
    </w:p>
    <w:p w14:paraId="7163898E" w14:textId="749AAFB1" w:rsidR="00994A0C" w:rsidRDefault="00412DF7" w:rsidP="00994A0C">
      <w:pPr>
        <w:jc w:val="center"/>
        <w:rPr>
          <w:rFonts w:ascii="Segoe UI" w:hAnsi="Segoe UI" w:cs="Segoe UI"/>
          <w:sz w:val="18"/>
          <w:szCs w:val="18"/>
        </w:rPr>
      </w:pPr>
      <w:r w:rsidRPr="00FE193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Umsögn Barnaheilla - Save the Children á Íslandi um </w:t>
      </w:r>
      <w:proofErr w:type="spellStart"/>
      <w:r w:rsidR="00994A0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Hvítbók</w:t>
      </w:r>
      <w:proofErr w:type="spellEnd"/>
      <w:r w:rsidR="00994A0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um </w:t>
      </w:r>
      <w:proofErr w:type="spellStart"/>
      <w:r w:rsidR="00994A0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aðlögun</w:t>
      </w:r>
      <w:proofErr w:type="spellEnd"/>
      <w:r w:rsidR="00994A0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994A0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að</w:t>
      </w:r>
      <w:proofErr w:type="spellEnd"/>
      <w:r w:rsidR="00994A0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994A0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loftslagsbreytingum</w:t>
      </w:r>
      <w:proofErr w:type="spellEnd"/>
      <w:r w:rsidR="00B16CC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994A0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- </w:t>
      </w:r>
      <w:proofErr w:type="spellStart"/>
      <w:r w:rsidR="00994A0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drög</w:t>
      </w:r>
      <w:proofErr w:type="spellEnd"/>
      <w:r w:rsidR="00994A0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994A0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að</w:t>
      </w:r>
      <w:proofErr w:type="spellEnd"/>
      <w:r w:rsidR="00994A0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994A0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stefnu</w:t>
      </w:r>
      <w:proofErr w:type="spellEnd"/>
      <w:r w:rsidR="00994A0C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4F64FD7" w14:textId="77777777" w:rsidR="00994A0C" w:rsidRDefault="00994A0C" w:rsidP="00994A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CDA291" w14:textId="77777777" w:rsidR="00994A0C" w:rsidRDefault="00994A0C" w:rsidP="00994A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Barnaheill – Save the Children á Íslandi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telja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mjög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mikilvægt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fagna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því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gera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eigi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stefnu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um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aðlögun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loftslagsbreytingum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óháð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áætlun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um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kolefnisbindingu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</w:p>
    <w:p w14:paraId="5D413775" w14:textId="77777777" w:rsidR="00994A0C" w:rsidRDefault="00994A0C" w:rsidP="00994A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14:paraId="3861C59F" w14:textId="6CB575C4" w:rsidR="00994A0C" w:rsidRDefault="00994A0C" w:rsidP="00994A0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Samtökin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vilja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þó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leggja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áherslu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mikilvægi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þess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koma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veg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fyrir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E75E31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og </w:t>
      </w:r>
      <w:proofErr w:type="spellStart"/>
      <w:r w:rsidR="00E75E31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draga</w:t>
      </w:r>
      <w:proofErr w:type="spellEnd"/>
      <w:r w:rsidR="00E75E31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75E31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úr</w:t>
      </w:r>
      <w:proofErr w:type="spellEnd"/>
      <w:r w:rsidR="00E75E31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loftslagsbreyting</w:t>
      </w:r>
      <w:r w:rsidR="00E75E31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gerðar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ítarlegar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áætlanir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lútandi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Ekki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síst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þarf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hraða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orkuskiptum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samgöngum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með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uppbyggingu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innviða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svo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fjölskyldur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sjái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möguleika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breyttum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samgöngumáta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skipta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út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fjölskyldubílnum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rafbíl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fækka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bílum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heimilum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eða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tileinka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bíllausan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lífsstíl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Slíkt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sama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gildir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um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aðra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aðila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samfélagsins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eins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opinbera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aðila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fyrirtæki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samtök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1C4492A" w14:textId="77777777" w:rsidR="00994A0C" w:rsidRPr="00994A0C" w:rsidRDefault="00994A0C" w:rsidP="00994A0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19E7286D" w14:textId="3CE64BDF" w:rsidR="00994A0C" w:rsidRDefault="00994A0C" w:rsidP="00994A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Barnaheill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vilja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benda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starfshópi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um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aðlögun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loftslagsbreytingum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er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enginn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aðili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tengist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menntamálum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heilbrigðismálum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eða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velferðarmálum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þrátt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fyrir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ráðuneyti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þeirra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málaflokka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talin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gegna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ríku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hlutverki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þegar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kemur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aðlögun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gegn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loftslagsbreytingum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Samtökin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leggja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úr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þessu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verði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bætt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Jafnframt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samráð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verði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haft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fleiri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aðila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fjölbreyttari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svið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samfélagsins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nú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hefur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verið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gert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má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nefna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aðila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frá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frjálsum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félagasamtökum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börn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ungmenni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 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raun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ætti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fulltrúi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barna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ungmenna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vera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starfshópnum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Ekki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síst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er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þetta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mikilvægt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út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frá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12.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grein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Barnasáttmálans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7.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grein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Parisarsamningsins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um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aðlögunarhæfni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segir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taka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skuli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tillit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kynjasjónarmiða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áætlunin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skuli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byggjast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þátttöku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vera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gagnsæ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taka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tillit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viðkvæmra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hópa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Þátttaka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barna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ungmenna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stefnumótun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er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mikilvæg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Þó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ber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fagna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ekki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hallar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konur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hlutfalli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þeirra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eru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fulltrúar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hópnum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052618" w14:textId="77777777" w:rsidR="00994A0C" w:rsidRDefault="00994A0C" w:rsidP="00994A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14:paraId="540691E6" w14:textId="0DFAA9BC" w:rsidR="00994A0C" w:rsidRDefault="00994A0C" w:rsidP="00994A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Mikilvægt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er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áætlunum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félagslegs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réttlætis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gætt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jöfnuðar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Loftslagsbreytingar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mega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aldrei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auka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misskiptingu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 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Samtökin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taka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því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undir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tillögur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grunngildum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aðlögunarstefnu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m.a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er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kveðið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um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tekið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skuli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af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verstu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þróun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félagslegum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áhrifum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loftslagsbreytinga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sérstaklega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fyrir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hópa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fólks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eru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viðkvæmir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fyrir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tengslum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loftslagsvár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félagslegt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réttlæti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 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Því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er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gríðarlega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mikilvægt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fólk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hefur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þekkingu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þessum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málefnum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hefur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reynslu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af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þeim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fulltrúar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umræddum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starfshópi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.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C4C1399" w14:textId="77777777" w:rsidR="00994A0C" w:rsidRDefault="00994A0C" w:rsidP="00994A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14:paraId="1B17F627" w14:textId="65C9F282" w:rsidR="00994A0C" w:rsidRDefault="00994A0C" w:rsidP="00994A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Barnaheill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fagna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því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lýðheilsumarkmið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hluti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af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áætluninni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Þó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vilja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samtökin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nefna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sérstaklega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þarf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skoða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áhrif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loftslagsbreytinga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lýðheilsu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barna,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aðstæður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lífi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þeirra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leik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fjárhagslega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stöðu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fjölskyldna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þeirra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 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Þær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ógnir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steðja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sökum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loftslagsbreytinga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geta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valdið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kvíða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áhyggjum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meðal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barna.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93AA9A" w14:textId="77777777" w:rsidR="00994A0C" w:rsidRDefault="00994A0C" w:rsidP="00994A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14:paraId="014B0898" w14:textId="1A0DE534" w:rsidR="00994A0C" w:rsidRDefault="00994A0C" w:rsidP="00994A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Börn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eru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sérstaklega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viðkvæmri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stöðu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ekki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síst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eru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vaxa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þroskast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Öll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75E31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neikvæð</w:t>
      </w:r>
      <w:proofErr w:type="spellEnd"/>
      <w:r w:rsidR="00E75E31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umhverfisáhrif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hafa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því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sérstaklega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E75E31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og </w:t>
      </w:r>
      <w:proofErr w:type="spellStart"/>
      <w:r w:rsidR="00E75E31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aukin</w:t>
      </w:r>
      <w:proofErr w:type="spellEnd"/>
      <w:r w:rsidR="00E75E31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slæm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áhrif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börn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Huga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þarf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slíku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skipulag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staðsetningu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skóla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ekki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síst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leik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–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grunnskóla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Tryggja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þarf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skólar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önnur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mannvirki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svæði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ætluð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börnum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</w:t>
      </w:r>
      <w:r w:rsidR="00E75E31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heilnæmu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umhverfi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hættulausu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.  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F5EC7A7" w14:textId="77777777" w:rsidR="00994A0C" w:rsidRDefault="00994A0C" w:rsidP="00994A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14:paraId="36955B34" w14:textId="5499077A" w:rsidR="00994A0C" w:rsidRPr="00994A0C" w:rsidRDefault="00994A0C" w:rsidP="00994A0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lastRenderedPageBreak/>
        <w:t>Hætta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er á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auknum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ójöfnuði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af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völdum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loftslagsbreytinga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viðkvæmir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hópar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eiga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meira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hættu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verða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fyrir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skakkaföllum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heilsutjóni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af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margvíslegum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ástæðum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ekki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einungis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vegna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smit-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eða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öndunarfærasjúkdóma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eins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tilgreint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er.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hafa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t.a.m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minni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tök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bregðast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óvæntum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áföllum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s.s.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sökum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fjárhagslegrar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stöðu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Eins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fram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kemur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áætluninni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eiga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samfélög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búa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efnahagslegan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félagslegan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stöðugleika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sterka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samfélagslega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innviði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auðveldara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með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verjast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áföllum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Slíkt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sama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um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fjölskyldur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Barnafjölskyldur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Íslandi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hafa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þunga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framfærslu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hafa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gjarnan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ekki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tök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standa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straum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af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óvæntum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áföllum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eða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skakkaföllum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Því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er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mikilvægt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staða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barnafjölskyldna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sérstaklega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skoðuð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46F27AE" w14:textId="77777777" w:rsidR="00994A0C" w:rsidRDefault="00994A0C" w:rsidP="00994A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14:paraId="1AD8A546" w14:textId="27520266" w:rsidR="00994A0C" w:rsidRDefault="00994A0C" w:rsidP="00994A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aukinn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flóttamannastraumur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er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ein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afleiðing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loftslagsbreytinga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vilja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Barnaheill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sérstaklega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skoðuð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staða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barna á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flótta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þær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hættur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áskoranir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standa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frammi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fyrir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6407DAF" w14:textId="77777777" w:rsidR="00994A0C" w:rsidRDefault="00994A0C" w:rsidP="00994A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14:paraId="04492309" w14:textId="786A3D3A" w:rsidR="00994A0C" w:rsidRDefault="00994A0C" w:rsidP="00994A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þess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auðvelda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aðlögun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samfélagsins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loftslagsbreytingum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er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þekking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menntun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lykilatriði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Menntakerfið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þarf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því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vera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hluti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af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lausninni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Menntakerfið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hefur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þessa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ekki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verið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með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heildstæða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áætlun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um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fræðslu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koma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veg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fyrir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loftslagsbreytingar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né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sjálfbær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þróun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hafi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verið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samþætt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námi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kennslu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öllum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skólastigum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öllum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fræðigreinum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Mikilvægt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er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bæta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úr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því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samhliða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fræðslu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um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aðlögun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41D242" w14:textId="77777777" w:rsidR="00775348" w:rsidRDefault="00775348" w:rsidP="00994A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14:paraId="04D1B104" w14:textId="221EAA20" w:rsidR="00994A0C" w:rsidRDefault="00994A0C" w:rsidP="00994A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einstaklingar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nú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eru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börn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eru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fyrsta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kynslóðin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elst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upp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þennan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nýja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veruleika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þarf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takast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afleiðingar</w:t>
      </w:r>
      <w:proofErr w:type="spellEnd"/>
      <w:r w:rsidR="00E75E31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loftslagsbreytinga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sínu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æviskeiði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öllu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Sérstaklega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þarf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huga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velferð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þessarar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kynslóðar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menntun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líkamlegri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félagslegri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heilsu</w:t>
      </w:r>
      <w:proofErr w:type="spellEnd"/>
      <w:r w:rsidR="00775348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geðheilsu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8B6F0F" w14:textId="77777777" w:rsidR="00775348" w:rsidRDefault="00775348" w:rsidP="00994A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14:paraId="7B80A863" w14:textId="723061B8" w:rsidR="00994A0C" w:rsidRDefault="00994A0C" w:rsidP="00994A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Barnaheill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hafa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Barnasáttmálann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leiðarljósi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öllu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sínu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starfi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telja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afar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mikilvægt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allar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ákvarðanir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hugað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að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bestu</w:t>
      </w:r>
      <w:proofErr w:type="spellEnd"/>
      <w:r w:rsidR="00775348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hagsmunum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barna, ekki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síst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stefnumótun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loftslagsmálum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1C8D82D" w14:textId="77777777" w:rsidR="00994A0C" w:rsidRDefault="00994A0C" w:rsidP="00994A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637BAB" w14:textId="77777777" w:rsidR="00412DF7" w:rsidRDefault="00412DF7" w:rsidP="00994A0C">
      <w:pPr>
        <w:ind w:left="-360"/>
      </w:pPr>
    </w:p>
    <w:sectPr w:rsidR="00412DF7" w:rsidSect="00BF691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62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89BA" w14:textId="77777777" w:rsidR="007A4B77" w:rsidRDefault="007A4B77">
      <w:r>
        <w:separator/>
      </w:r>
    </w:p>
  </w:endnote>
  <w:endnote w:type="continuationSeparator" w:id="0">
    <w:p w14:paraId="05F97E5A" w14:textId="77777777" w:rsidR="007A4B77" w:rsidRDefault="007A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9914" w14:textId="77777777" w:rsidR="00141172" w:rsidRDefault="006250D0" w:rsidP="00E35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A9658" w14:textId="77777777" w:rsidR="00141172" w:rsidRDefault="007A4B77" w:rsidP="005B4C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0E5C" w14:textId="77777777" w:rsidR="00141172" w:rsidRPr="00BB65A3" w:rsidRDefault="006250D0" w:rsidP="001F1A0F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</w:t>
    </w:r>
    <w:r>
      <w:rPr>
        <w:rFonts w:ascii="Trebuchet MS" w:hAnsi="Trebuchet MS"/>
        <w:sz w:val="20"/>
        <w:szCs w:val="20"/>
      </w:rPr>
      <w:t xml:space="preserve"> 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098BB704" w14:textId="77777777" w:rsidR="00141172" w:rsidRPr="00BB65A3" w:rsidRDefault="006250D0" w:rsidP="001F1A0F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s. 553 5900</w:t>
    </w:r>
    <w:r w:rsidRPr="00BB65A3">
      <w:rPr>
        <w:rFonts w:ascii="Trebuchet MS" w:hAnsi="Trebuchet MS"/>
        <w:sz w:val="20"/>
        <w:szCs w:val="20"/>
      </w:rPr>
      <w:t xml:space="preserve"> – </w:t>
    </w:r>
    <w:r w:rsidRPr="00B73B6E">
      <w:rPr>
        <w:rFonts w:ascii="Trebuchet MS" w:hAnsi="Trebuchet MS"/>
        <w:sz w:val="20"/>
        <w:szCs w:val="20"/>
      </w:rPr>
      <w:t>barnaheill@barnaheill.is</w:t>
    </w:r>
    <w:r>
      <w:rPr>
        <w:rFonts w:ascii="Trebuchet MS" w:hAnsi="Trebuchet MS"/>
        <w:sz w:val="20"/>
        <w:szCs w:val="20"/>
      </w:rPr>
      <w:t xml:space="preserve"> - </w:t>
    </w:r>
    <w:r w:rsidRPr="00BB65A3">
      <w:rPr>
        <w:rFonts w:ascii="Trebuchet MS" w:hAnsi="Trebuchet MS"/>
        <w:sz w:val="20"/>
        <w:szCs w:val="20"/>
      </w:rPr>
      <w:t>www.barnaheill.is</w:t>
    </w:r>
  </w:p>
  <w:p w14:paraId="4FF8D4E4" w14:textId="77777777" w:rsidR="00141172" w:rsidRDefault="006250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80C10C3" w14:textId="77777777" w:rsidR="00141172" w:rsidRPr="00FC4733" w:rsidRDefault="007A4B77" w:rsidP="005B4CBC">
    <w:pPr>
      <w:pStyle w:val="Footer"/>
      <w:ind w:right="360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0B27" w14:textId="77777777" w:rsidR="00141172" w:rsidRPr="00BB65A3" w:rsidRDefault="006250D0" w:rsidP="00DB765A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 </w:t>
    </w:r>
    <w:r>
      <w:rPr>
        <w:rFonts w:ascii="Trebuchet MS" w:hAnsi="Trebuchet MS"/>
        <w:sz w:val="20"/>
        <w:szCs w:val="20"/>
      </w:rPr>
      <w:t>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513BC935" w14:textId="77777777" w:rsidR="00141172" w:rsidRPr="00DB765A" w:rsidRDefault="006250D0" w:rsidP="00DB765A">
    <w:pPr>
      <w:pStyle w:val="Footer"/>
      <w:jc w:val="center"/>
      <w:rPr>
        <w:rFonts w:ascii="Trebuchet MS" w:hAnsi="Trebuchet MS"/>
        <w:sz w:val="20"/>
        <w:szCs w:val="20"/>
        <w:lang w:val="fr-FR"/>
      </w:rPr>
    </w:pPr>
    <w:r>
      <w:rPr>
        <w:rFonts w:ascii="Trebuchet MS" w:hAnsi="Trebuchet MS"/>
        <w:sz w:val="20"/>
        <w:szCs w:val="20"/>
        <w:lang w:val="fr-FR"/>
      </w:rPr>
      <w:t>s. 553 5900</w:t>
    </w:r>
    <w:r w:rsidRPr="00DB765A">
      <w:rPr>
        <w:rFonts w:ascii="Trebuchet MS" w:hAnsi="Trebuchet MS"/>
        <w:sz w:val="20"/>
        <w:szCs w:val="20"/>
        <w:lang w:val="fr-FR"/>
      </w:rPr>
      <w:t xml:space="preserve"> – barnaheill@barnaheill.is - www.barnaheill.is</w:t>
    </w:r>
  </w:p>
  <w:p w14:paraId="7DA2E19F" w14:textId="77777777" w:rsidR="00141172" w:rsidRPr="00DB765A" w:rsidRDefault="007A4B77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4980" w14:textId="77777777" w:rsidR="007A4B77" w:rsidRDefault="007A4B77">
      <w:r>
        <w:separator/>
      </w:r>
    </w:p>
  </w:footnote>
  <w:footnote w:type="continuationSeparator" w:id="0">
    <w:p w14:paraId="3EA9DC4C" w14:textId="77777777" w:rsidR="007A4B77" w:rsidRDefault="007A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E578" w14:textId="77777777" w:rsidR="00ED68C8" w:rsidRDefault="006250D0" w:rsidP="00613D5B">
    <w:pPr>
      <w:pStyle w:val="Header"/>
      <w:jc w:val="right"/>
    </w:pPr>
    <w:r>
      <w:rPr>
        <w:noProof/>
        <w:lang w:eastAsia="is-IS"/>
      </w:rPr>
      <w:drawing>
        <wp:inline distT="0" distB="0" distL="0" distR="0" wp14:anchorId="34907222" wp14:editId="24775B98">
          <wp:extent cx="2336400" cy="90000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hei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32740" w14:textId="77777777" w:rsidR="00141172" w:rsidRDefault="007A4B77" w:rsidP="005B4CB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4653" w14:textId="77777777" w:rsidR="00141172" w:rsidRDefault="006250D0" w:rsidP="002002EC">
    <w:pPr>
      <w:pStyle w:val="Header"/>
    </w:pPr>
    <w:r>
      <w:rPr>
        <w:noProof/>
        <w:lang w:eastAsia="is-IS"/>
      </w:rPr>
      <w:drawing>
        <wp:inline distT="0" distB="0" distL="0" distR="0" wp14:anchorId="12019683" wp14:editId="61F7CD38">
          <wp:extent cx="2336400" cy="9000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hei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F7"/>
    <w:rsid w:val="00412DF7"/>
    <w:rsid w:val="006250D0"/>
    <w:rsid w:val="00775348"/>
    <w:rsid w:val="007A4B77"/>
    <w:rsid w:val="00994A0C"/>
    <w:rsid w:val="00B16CCC"/>
    <w:rsid w:val="00E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BECD"/>
  <w15:chartTrackingRefBased/>
  <w15:docId w15:val="{CAEEA370-9A23-448B-AFEE-4BC7476E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2D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2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D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12DF7"/>
  </w:style>
  <w:style w:type="character" w:customStyle="1" w:styleId="normaltextrun">
    <w:name w:val="normaltextrun"/>
    <w:basedOn w:val="DefaultParagraphFont"/>
    <w:rsid w:val="00412DF7"/>
  </w:style>
  <w:style w:type="paragraph" w:customStyle="1" w:styleId="paragraph">
    <w:name w:val="paragraph"/>
    <w:basedOn w:val="Normal"/>
    <w:rsid w:val="00994A0C"/>
    <w:pPr>
      <w:spacing w:before="100" w:beforeAutospacing="1" w:after="100" w:afterAutospacing="1"/>
    </w:pPr>
    <w:rPr>
      <w:lang w:eastAsia="is-IS"/>
    </w:rPr>
  </w:style>
  <w:style w:type="character" w:customStyle="1" w:styleId="eop">
    <w:name w:val="eop"/>
    <w:basedOn w:val="DefaultParagraphFont"/>
    <w:rsid w:val="0099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Jónsdóttir</dc:creator>
  <cp:keywords/>
  <dc:description/>
  <cp:lastModifiedBy>Þóra Jónsdóttir</cp:lastModifiedBy>
  <cp:revision>4</cp:revision>
  <dcterms:created xsi:type="dcterms:W3CDTF">2021-07-02T13:10:00Z</dcterms:created>
  <dcterms:modified xsi:type="dcterms:W3CDTF">2021-07-08T15:51:00Z</dcterms:modified>
</cp:coreProperties>
</file>