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16" w:rsidRPr="00174030" w:rsidRDefault="00397E16" w:rsidP="00982EAA">
      <w:pPr>
        <w:spacing w:after="0"/>
        <w:rPr>
          <w:b/>
        </w:rPr>
      </w:pPr>
      <w:r w:rsidRPr="00174030">
        <w:rPr>
          <w:b/>
        </w:rPr>
        <w:t>Landsbókasafn Íslands – Háskólabókasafn</w:t>
      </w:r>
    </w:p>
    <w:p w:rsidR="00397E16" w:rsidRPr="00174030" w:rsidRDefault="00397E16" w:rsidP="00982EAA">
      <w:pPr>
        <w:spacing w:after="0"/>
        <w:rPr>
          <w:b/>
        </w:rPr>
      </w:pPr>
      <w:r w:rsidRPr="00174030">
        <w:rPr>
          <w:b/>
        </w:rPr>
        <w:t>Athugasemdir við tillögu til þingsályktunar um stefnumótandi byggðaáætlun 2018-2019</w:t>
      </w:r>
    </w:p>
    <w:p w:rsidR="00397E16" w:rsidRPr="00174030" w:rsidRDefault="00174030" w:rsidP="00982EAA">
      <w:pPr>
        <w:spacing w:after="0"/>
        <w:rPr>
          <w:b/>
        </w:rPr>
      </w:pPr>
      <w:r>
        <w:rPr>
          <w:b/>
        </w:rPr>
        <w:t xml:space="preserve">Samráðsgátt - </w:t>
      </w:r>
      <w:r w:rsidR="00397E16" w:rsidRPr="00174030">
        <w:rPr>
          <w:b/>
        </w:rPr>
        <w:t>20. mars 2018</w:t>
      </w:r>
    </w:p>
    <w:p w:rsidR="00982EAA" w:rsidRDefault="00982EAA" w:rsidP="00982EAA">
      <w:pPr>
        <w:spacing w:after="0"/>
      </w:pPr>
    </w:p>
    <w:p w:rsidR="0072531E" w:rsidRDefault="00397E16" w:rsidP="00B64E98">
      <w:pPr>
        <w:jc w:val="both"/>
      </w:pPr>
      <w:r>
        <w:t>Hvatt er</w:t>
      </w:r>
      <w:r w:rsidR="0072531E">
        <w:t xml:space="preserve"> til þess að innviðir sem þegar eru fyrir hendi verði nýttir og styrktir</w:t>
      </w:r>
      <w:r w:rsidR="0072531E">
        <w:t xml:space="preserve"> </w:t>
      </w:r>
      <w:r w:rsidR="0072531E">
        <w:t>og sérst</w:t>
      </w:r>
      <w:r>
        <w:t>ök</w:t>
      </w:r>
      <w:r w:rsidR="0072531E">
        <w:t xml:space="preserve"> athygli </w:t>
      </w:r>
      <w:r w:rsidR="00A010EF">
        <w:t xml:space="preserve">er </w:t>
      </w:r>
      <w:r>
        <w:t xml:space="preserve">vakin </w:t>
      </w:r>
      <w:r w:rsidR="0072531E">
        <w:t>á starfsemi bókasafna</w:t>
      </w:r>
      <w:r w:rsidR="00A010EF">
        <w:t xml:space="preserve"> s.s. </w:t>
      </w:r>
      <w:r w:rsidR="0072531E">
        <w:t xml:space="preserve">almennings- og skólasafna. Mikið samstarf er milli bókasafna í landinu og starfsemi þeirra er í flestum tilfellum mjög </w:t>
      </w:r>
      <w:r w:rsidR="00B64E98">
        <w:t xml:space="preserve">vel </w:t>
      </w:r>
      <w:r w:rsidR="0072531E">
        <w:t xml:space="preserve">skipulögð. Safnkosturinn er skráður í eitt miðlægt bókasafnskerfi, </w:t>
      </w:r>
      <w:r w:rsidR="0072531E" w:rsidRPr="00B64E98">
        <w:rPr>
          <w:i/>
        </w:rPr>
        <w:t>gegnir.is,</w:t>
      </w:r>
      <w:r w:rsidR="0072531E">
        <w:t xml:space="preserve"> sem er rekið af Landskerfi bókasafna, ásamt leitarvélinni </w:t>
      </w:r>
      <w:r w:rsidR="0072531E" w:rsidRPr="00B64E98">
        <w:rPr>
          <w:i/>
        </w:rPr>
        <w:t>leitir.is</w:t>
      </w:r>
      <w:r w:rsidR="0072531E">
        <w:t xml:space="preserve"> sem leitar í margvíslegu stafrænu efni sem söfnin eiga og kaupa. Einnig má benda á Landsaðgang að stafrænum áskriftum, </w:t>
      </w:r>
      <w:r w:rsidR="0072531E" w:rsidRPr="00B64E98">
        <w:rPr>
          <w:i/>
        </w:rPr>
        <w:t>hvar.is</w:t>
      </w:r>
      <w:r w:rsidR="00B64E98">
        <w:t>,</w:t>
      </w:r>
      <w:r w:rsidR="0072531E">
        <w:t xml:space="preserve"> </w:t>
      </w:r>
      <w:r w:rsidR="00A010EF">
        <w:t>með aðgangi</w:t>
      </w:r>
      <w:r w:rsidR="00B64E98">
        <w:t xml:space="preserve"> að völdu fræða og vísindaefni fyrir allar tölvur með íslenskar IP tölur</w:t>
      </w:r>
      <w:r w:rsidR="00A010EF">
        <w:t>, en bókasöfnin taka þátt í að greiða fyrir efnið</w:t>
      </w:r>
      <w:r w:rsidR="00B64E98">
        <w:t xml:space="preserve">. Þróunin innan bókasafnageirans undanfarin ár hefur verið </w:t>
      </w:r>
      <w:r w:rsidR="00A010EF">
        <w:t xml:space="preserve">aukið </w:t>
      </w:r>
      <w:r w:rsidR="00B64E98">
        <w:t>samstarf á sviði upplýsingatækni til að auðvelda landsmönnum aðgang að fagur</w:t>
      </w:r>
      <w:r w:rsidR="00A010EF">
        <w:softHyphen/>
      </w:r>
      <w:r w:rsidR="00B64E98">
        <w:t xml:space="preserve">bókmenntum og fjölbreyttu efni á sviði fræða og </w:t>
      </w:r>
      <w:r w:rsidR="00A010EF">
        <w:t>vísinda</w:t>
      </w:r>
      <w:r w:rsidR="00B64E98">
        <w:t>. Nýjasta verkefnið er Rafbókasafnið sem flest almenningsbókasöfn á landinu taka þátt í.</w:t>
      </w:r>
    </w:p>
    <w:p w:rsidR="00335A90" w:rsidRDefault="00B64E98">
      <w:r>
        <w:t>Athugasemdir:</w:t>
      </w:r>
    </w:p>
    <w:p w:rsidR="00A127AF" w:rsidRPr="008A00A1" w:rsidRDefault="00A127AF" w:rsidP="00A127AF">
      <w:pPr>
        <w:pStyle w:val="ListParagraph"/>
        <w:numPr>
          <w:ilvl w:val="0"/>
          <w:numId w:val="1"/>
        </w:numPr>
        <w:rPr>
          <w:i/>
        </w:rPr>
      </w:pPr>
      <w:r w:rsidRPr="008A00A1">
        <w:rPr>
          <w:i/>
        </w:rPr>
        <w:t>Jafna aðgengi að þjónustu</w:t>
      </w:r>
      <w:bookmarkStart w:id="0" w:name="_GoBack"/>
      <w:bookmarkEnd w:id="0"/>
    </w:p>
    <w:p w:rsidR="00A127AF" w:rsidRDefault="00A127AF" w:rsidP="008A00A1">
      <w:pPr>
        <w:jc w:val="both"/>
      </w:pPr>
      <w:r>
        <w:t xml:space="preserve">Sveitarfélög og landshlutasamtök þeirra verði hvött til að skoða möguleikana á því að styrkja rekstur </w:t>
      </w:r>
      <w:r w:rsidRPr="00A127AF">
        <w:rPr>
          <w:b/>
        </w:rPr>
        <w:t>bókasafna, annarra</w:t>
      </w:r>
      <w:r>
        <w:t xml:space="preserve"> safna, setra,  og sýninga með sameiningu og samrekstri.</w:t>
      </w:r>
    </w:p>
    <w:p w:rsidR="00A127AF" w:rsidRPr="008A00A1" w:rsidRDefault="00A127AF" w:rsidP="008A00A1">
      <w:pPr>
        <w:jc w:val="both"/>
        <w:rPr>
          <w:i/>
        </w:rPr>
      </w:pPr>
      <w:r w:rsidRPr="008A00A1">
        <w:rPr>
          <w:i/>
        </w:rPr>
        <w:t>A.3 Efling rannsókna og vísindastarfsemi</w:t>
      </w:r>
    </w:p>
    <w:p w:rsidR="00D0133D" w:rsidRDefault="00D0133D" w:rsidP="008A00A1">
      <w:pPr>
        <w:jc w:val="both"/>
      </w:pPr>
      <w:r>
        <w:t xml:space="preserve">Hér er mikilvægt að tryggja gott aðgengi að </w:t>
      </w:r>
      <w:r w:rsidR="00B64E98">
        <w:t xml:space="preserve">öflugri </w:t>
      </w:r>
      <w:r>
        <w:t xml:space="preserve">bókasafnsþjónustu og aðgengi að </w:t>
      </w:r>
      <w:r w:rsidR="00B64E98">
        <w:t xml:space="preserve">fjölbreyttum </w:t>
      </w:r>
      <w:r>
        <w:t xml:space="preserve">heimildum </w:t>
      </w:r>
      <w:r w:rsidR="00B64E98">
        <w:t xml:space="preserve">og </w:t>
      </w:r>
      <w:r>
        <w:t>gagnagrunnum</w:t>
      </w:r>
      <w:r w:rsidR="008A00A1">
        <w:t>.</w:t>
      </w:r>
    </w:p>
    <w:p w:rsidR="00D0133D" w:rsidRDefault="00D0133D" w:rsidP="008A00A1">
      <w:pPr>
        <w:jc w:val="both"/>
      </w:pPr>
      <w:r>
        <w:t xml:space="preserve">Mikilvægt er að efla grunngerð og afl þessara svæðisbundnu rannsóknakjarna og stuðla að faglegum tengslum þeirra á milli og við háskóla, </w:t>
      </w:r>
      <w:r w:rsidRPr="00D0133D">
        <w:rPr>
          <w:b/>
        </w:rPr>
        <w:t>bókasöfn</w:t>
      </w:r>
      <w:r>
        <w:t>, rannsóknastofnanir og fyrirtæki.</w:t>
      </w:r>
    </w:p>
    <w:p w:rsidR="008A00A1" w:rsidRDefault="00B64E98" w:rsidP="008A00A1">
      <w:pPr>
        <w:jc w:val="both"/>
      </w:pPr>
      <w:r>
        <w:t xml:space="preserve">Dæmi um samstarfsaðila: Háskólar rannsóknastofnanir, </w:t>
      </w:r>
      <w:r w:rsidRPr="00B64E98">
        <w:rPr>
          <w:b/>
        </w:rPr>
        <w:t>bókasöfn</w:t>
      </w:r>
      <w:r>
        <w:t>, þekkingar – og rannsóknasetur.</w:t>
      </w:r>
    </w:p>
    <w:p w:rsidR="00335A90" w:rsidRPr="008A00A1" w:rsidRDefault="00335A90">
      <w:pPr>
        <w:rPr>
          <w:i/>
        </w:rPr>
      </w:pPr>
      <w:r w:rsidRPr="008A00A1">
        <w:rPr>
          <w:i/>
        </w:rPr>
        <w:t>A.9 Verslun í strjálbýli</w:t>
      </w:r>
    </w:p>
    <w:p w:rsidR="008A00A1" w:rsidRDefault="00335A90" w:rsidP="008A00A1">
      <w:pPr>
        <w:jc w:val="both"/>
      </w:pPr>
      <w:r>
        <w:t>Þetta er skynsamlegt og gott verkefni. Vísað er í Merkur-verkefnið í Noregi, þar sem reynt er að styrkja dreifbýlisverslanir með því að bjóða upp á aðra þjónustu og m.a. talin upp bókasöfn. Hið rétta er að í norska Merkur-verkefninu er boðið upp á bóksölu</w:t>
      </w:r>
      <w:r w:rsidR="00A127AF">
        <w:t xml:space="preserve">, </w:t>
      </w:r>
      <w:r w:rsidR="00A010EF">
        <w:t>en ekki bókasöfn. Sérstök áhersla er lögð á  staðbundið efni</w:t>
      </w:r>
      <w:r w:rsidR="00A127AF">
        <w:t xml:space="preserve"> </w:t>
      </w:r>
      <w:r>
        <w:t xml:space="preserve"> í sumum þeim verslunum sem sem taka þátt</w:t>
      </w:r>
      <w:r w:rsidR="00B0578B">
        <w:t>,</w:t>
      </w:r>
      <w:r>
        <w:t xml:space="preserve"> </w:t>
      </w:r>
      <w:r w:rsidR="00A127AF">
        <w:t xml:space="preserve">og </w:t>
      </w:r>
      <w:r w:rsidR="00A010EF">
        <w:t xml:space="preserve">þá </w:t>
      </w:r>
      <w:r>
        <w:t xml:space="preserve">í samstarfi við norska bóksalafélagið. Hins vegar </w:t>
      </w:r>
      <w:r w:rsidR="00B0578B">
        <w:t xml:space="preserve">er </w:t>
      </w:r>
      <w:r w:rsidR="00A127AF">
        <w:t>efling</w:t>
      </w:r>
      <w:r w:rsidR="00B0578B">
        <w:t xml:space="preserve"> bókasafna</w:t>
      </w:r>
      <w:r>
        <w:t xml:space="preserve"> </w:t>
      </w:r>
      <w:r w:rsidR="00B0578B">
        <w:t xml:space="preserve">í dreifbýli </w:t>
      </w:r>
      <w:r w:rsidR="00A010EF">
        <w:t>mikilvæg</w:t>
      </w:r>
      <w:r w:rsidR="00A127AF">
        <w:t>. Það er</w:t>
      </w:r>
      <w:r w:rsidR="00474C46">
        <w:t xml:space="preserve"> t.d.</w:t>
      </w:r>
      <w:r w:rsidR="00A127AF">
        <w:t xml:space="preserve"> hægt að gera með samstarfi almennings- og skólasafna, samstarfi við aðrar tegundir safna </w:t>
      </w:r>
      <w:r w:rsidR="00A010EF">
        <w:t>og</w:t>
      </w:r>
      <w:r w:rsidR="00474C46">
        <w:t xml:space="preserve"> símenntunarmiðstöðva</w:t>
      </w:r>
      <w:r w:rsidR="008A00A1">
        <w:t>,</w:t>
      </w:r>
      <w:r w:rsidR="00A127AF">
        <w:t xml:space="preserve"> að bæta við þá þjónustu sem söfnin veita</w:t>
      </w:r>
      <w:r>
        <w:t xml:space="preserve"> </w:t>
      </w:r>
      <w:r w:rsidR="00A127AF">
        <w:t>s.s.</w:t>
      </w:r>
      <w:r>
        <w:t xml:space="preserve"> </w:t>
      </w:r>
      <w:r w:rsidR="008A00A1">
        <w:t>fy</w:t>
      </w:r>
      <w:r w:rsidR="00A127AF">
        <w:t xml:space="preserve">rir börn og eldri borgara, </w:t>
      </w:r>
      <w:r w:rsidR="008A00A1">
        <w:t xml:space="preserve">að vera </w:t>
      </w:r>
      <w:r>
        <w:t>upplýsingamiðstöð og þjónusta fyrir ferðafólk</w:t>
      </w:r>
      <w:r w:rsidR="008A00A1">
        <w:t>, veita nýsköpunarverkefnum stuðning</w:t>
      </w:r>
      <w:r w:rsidR="00A010EF">
        <w:t>,</w:t>
      </w:r>
      <w:r w:rsidR="008A00A1">
        <w:t xml:space="preserve"> </w:t>
      </w:r>
      <w:r w:rsidR="00A010EF">
        <w:t>auk</w:t>
      </w:r>
      <w:r w:rsidR="008A00A1">
        <w:t xml:space="preserve"> samstarf</w:t>
      </w:r>
      <w:r w:rsidR="00A010EF">
        <w:t>s</w:t>
      </w:r>
      <w:r w:rsidR="008A00A1">
        <w:t xml:space="preserve"> við ýmis sérsöfn á svæðinu.</w:t>
      </w:r>
    </w:p>
    <w:p w:rsidR="008A00A1" w:rsidRPr="00474C46" w:rsidRDefault="00E53714" w:rsidP="008A00A1">
      <w:pPr>
        <w:jc w:val="both"/>
        <w:rPr>
          <w:i/>
        </w:rPr>
      </w:pPr>
      <w:r w:rsidRPr="00474C46">
        <w:rPr>
          <w:i/>
        </w:rPr>
        <w:t>B.8 Fjarvinnslustöðvar</w:t>
      </w:r>
    </w:p>
    <w:p w:rsidR="00E53714" w:rsidRDefault="00E53714" w:rsidP="008A00A1">
      <w:pPr>
        <w:jc w:val="both"/>
      </w:pPr>
      <w:r>
        <w:t>Þetta er afar jákvætt verk</w:t>
      </w:r>
      <w:r w:rsidR="000C4445">
        <w:t>efni.</w:t>
      </w:r>
      <w:r>
        <w:t xml:space="preserve"> </w:t>
      </w:r>
      <w:r w:rsidR="005B48D2">
        <w:t>Landsbókasafn Íslands – Háskólabókasafn</w:t>
      </w:r>
      <w:r>
        <w:t xml:space="preserve"> </w:t>
      </w:r>
      <w:r w:rsidR="005B48D2">
        <w:t xml:space="preserve">rak tímabundið </w:t>
      </w:r>
      <w:r>
        <w:t xml:space="preserve">slíka fjarvinnslustöð </w:t>
      </w:r>
      <w:r w:rsidR="00211F57">
        <w:t>í Amtsbókasafninu á</w:t>
      </w:r>
      <w:r w:rsidR="00211F57">
        <w:t xml:space="preserve"> </w:t>
      </w:r>
      <w:r w:rsidR="00211F57">
        <w:t xml:space="preserve">Akureyri </w:t>
      </w:r>
      <w:r w:rsidR="00211F57">
        <w:t>með styrk frá Alþingi</w:t>
      </w:r>
      <w:r w:rsidR="00211F57">
        <w:t xml:space="preserve">, </w:t>
      </w:r>
      <w:r w:rsidR="000C4445">
        <w:t xml:space="preserve">m.a. </w:t>
      </w:r>
      <w:r>
        <w:t>vegna stafrænnar endurgerð</w:t>
      </w:r>
      <w:r w:rsidR="005B48D2">
        <w:t>ar</w:t>
      </w:r>
      <w:r>
        <w:t xml:space="preserve"> íslenskra dag</w:t>
      </w:r>
      <w:r w:rsidR="005B48D2">
        <w:t xml:space="preserve">blaða á árunum </w:t>
      </w:r>
      <w:r w:rsidR="000C4445">
        <w:t>2007-2011.</w:t>
      </w:r>
      <w:r w:rsidR="00211F57">
        <w:t xml:space="preserve"> Safnið er tilbúið að taka þátt í slíku verkefni og vísar í </w:t>
      </w:r>
      <w:hyperlink r:id="rId5" w:history="1">
        <w:r w:rsidR="00211F57" w:rsidRPr="00211F57">
          <w:rPr>
            <w:rStyle w:val="Hyperlink"/>
          </w:rPr>
          <w:t>þingsályktun nr. 36/143</w:t>
        </w:r>
      </w:hyperlink>
      <w:r w:rsidR="00211F57">
        <w:t xml:space="preserve"> um varðveislu menningararfleifðar á stafrænu formi og skýrslu</w:t>
      </w:r>
      <w:r w:rsidR="00397E16">
        <w:t xml:space="preserve">na </w:t>
      </w:r>
      <w:hyperlink r:id="rId6" w:history="1">
        <w:r w:rsidR="00397E16" w:rsidRPr="00397E16">
          <w:rPr>
            <w:rStyle w:val="Hyperlink"/>
          </w:rPr>
          <w:t>Varðveisla menningararfleifðar á stafrænu formi</w:t>
        </w:r>
      </w:hyperlink>
      <w:r w:rsidR="00211F57">
        <w:t xml:space="preserve"> á vegum mennta- og menningarmálaráðuneytisins</w:t>
      </w:r>
      <w:r w:rsidR="00397E16">
        <w:t xml:space="preserve"> frá 2017.</w:t>
      </w:r>
    </w:p>
    <w:p w:rsidR="00335A90" w:rsidRDefault="00335A90"/>
    <w:sectPr w:rsidR="0033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0BE1"/>
    <w:multiLevelType w:val="hybridMultilevel"/>
    <w:tmpl w:val="B63CA31E"/>
    <w:lvl w:ilvl="0" w:tplc="040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F3"/>
    <w:rsid w:val="000C4445"/>
    <w:rsid w:val="00174030"/>
    <w:rsid w:val="00211F57"/>
    <w:rsid w:val="00272514"/>
    <w:rsid w:val="002754F3"/>
    <w:rsid w:val="00335A90"/>
    <w:rsid w:val="00397E16"/>
    <w:rsid w:val="00474C46"/>
    <w:rsid w:val="005B48D2"/>
    <w:rsid w:val="0072531E"/>
    <w:rsid w:val="00744AD7"/>
    <w:rsid w:val="008A00A1"/>
    <w:rsid w:val="00982EAA"/>
    <w:rsid w:val="00A010EF"/>
    <w:rsid w:val="00A127AF"/>
    <w:rsid w:val="00B0578B"/>
    <w:rsid w:val="00B64E98"/>
    <w:rsid w:val="00D0133D"/>
    <w:rsid w:val="00E53714"/>
    <w:rsid w:val="00E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248B"/>
  <w15:chartTrackingRefBased/>
  <w15:docId w15:val="{2267D704-3211-4901-ADEE-675553C7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jornarradid.is/lisalib/getfile.aspx?itemid=c9dff324-54dd-11e7-941a-005056bc530c" TargetMode="External"/><Relationship Id="rId5" Type="http://schemas.openxmlformats.org/officeDocument/2006/relationships/hyperlink" Target="http://www.althingi.is/altext/143/s/12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Steinunn Sverrisdóttir</dc:creator>
  <cp:keywords/>
  <dc:description/>
  <cp:lastModifiedBy>Ingibjörg Steinunn Sverrisdóttir</cp:lastModifiedBy>
  <cp:revision>12</cp:revision>
  <dcterms:created xsi:type="dcterms:W3CDTF">2018-03-20T10:06:00Z</dcterms:created>
  <dcterms:modified xsi:type="dcterms:W3CDTF">2018-03-20T12:48:00Z</dcterms:modified>
</cp:coreProperties>
</file>