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AF" w:rsidRPr="00021FEF" w:rsidRDefault="001A268F" w:rsidP="006753AF">
      <w:pPr>
        <w:pStyle w:val="Vitakdandi"/>
        <w:tabs>
          <w:tab w:val="clear" w:pos="9072"/>
          <w:tab w:val="right" w:pos="8789"/>
        </w:tabs>
        <w:spacing w:after="120"/>
        <w:ind w:left="0"/>
        <w:rPr>
          <w:rFonts w:ascii="Times New Roman" w:hAnsi="Times New Roman"/>
          <w:sz w:val="22"/>
          <w:szCs w:val="22"/>
        </w:rPr>
      </w:pPr>
      <w:r w:rsidRPr="00021FEF">
        <w:rPr>
          <w:rFonts w:ascii="Times New Roman" w:hAnsi="Times New Roman"/>
          <w:sz w:val="22"/>
          <w:szCs w:val="22"/>
        </w:rPr>
        <w:t>Umhverfis- og auðlinda</w:t>
      </w:r>
      <w:r w:rsidR="0063034C" w:rsidRPr="00021FEF">
        <w:rPr>
          <w:rFonts w:ascii="Times New Roman" w:hAnsi="Times New Roman"/>
          <w:sz w:val="22"/>
          <w:szCs w:val="22"/>
        </w:rPr>
        <w:t xml:space="preserve">ráðuneytið </w:t>
      </w:r>
      <w:r w:rsidR="00023B20" w:rsidRPr="00021FEF">
        <w:rPr>
          <w:rFonts w:ascii="Times New Roman" w:hAnsi="Times New Roman"/>
          <w:sz w:val="22"/>
          <w:szCs w:val="22"/>
        </w:rPr>
        <w:tab/>
      </w:r>
      <w:r w:rsidR="006753AF" w:rsidRPr="00021FEF">
        <w:rPr>
          <w:rFonts w:ascii="Times New Roman" w:hAnsi="Times New Roman"/>
          <w:sz w:val="22"/>
          <w:szCs w:val="22"/>
        </w:rPr>
        <w:t>Reykjavík</w:t>
      </w:r>
      <w:r w:rsidR="00051E8E" w:rsidRPr="00021FEF">
        <w:rPr>
          <w:rFonts w:ascii="Times New Roman" w:hAnsi="Times New Roman"/>
          <w:sz w:val="22"/>
          <w:szCs w:val="22"/>
        </w:rPr>
        <w:t xml:space="preserve">, </w:t>
      </w:r>
      <w:r w:rsidR="00021FEF">
        <w:rPr>
          <w:rFonts w:ascii="Times New Roman" w:hAnsi="Times New Roman"/>
          <w:sz w:val="22"/>
          <w:szCs w:val="22"/>
        </w:rPr>
        <w:t>14</w:t>
      </w:r>
      <w:r w:rsidR="00166C8B" w:rsidRPr="00021FEF">
        <w:rPr>
          <w:rFonts w:ascii="Times New Roman" w:hAnsi="Times New Roman"/>
          <w:sz w:val="22"/>
          <w:szCs w:val="22"/>
        </w:rPr>
        <w:t>.11</w:t>
      </w:r>
      <w:r w:rsidR="001763D1" w:rsidRPr="00021FEF">
        <w:rPr>
          <w:rFonts w:ascii="Times New Roman" w:hAnsi="Times New Roman"/>
          <w:sz w:val="22"/>
          <w:szCs w:val="22"/>
        </w:rPr>
        <w:t>.2018</w:t>
      </w:r>
      <w:r w:rsidR="00B91305" w:rsidRPr="00021FEF">
        <w:rPr>
          <w:rFonts w:ascii="Times New Roman" w:hAnsi="Times New Roman"/>
          <w:sz w:val="22"/>
          <w:szCs w:val="22"/>
        </w:rPr>
        <w:br/>
      </w:r>
      <w:r w:rsidRPr="00021FEF">
        <w:rPr>
          <w:rFonts w:ascii="Times New Roman" w:hAnsi="Times New Roman"/>
          <w:sz w:val="22"/>
          <w:szCs w:val="22"/>
        </w:rPr>
        <w:t>Skuggasundi 1</w:t>
      </w:r>
      <w:r w:rsidR="00051E8E" w:rsidRPr="00021FEF">
        <w:rPr>
          <w:rFonts w:ascii="Times New Roman" w:hAnsi="Times New Roman"/>
          <w:sz w:val="22"/>
          <w:szCs w:val="22"/>
        </w:rPr>
        <w:tab/>
      </w:r>
    </w:p>
    <w:p w:rsidR="0027743A" w:rsidRPr="00021FEF" w:rsidRDefault="0063034C" w:rsidP="006753AF">
      <w:pPr>
        <w:pStyle w:val="Vitakdandi"/>
        <w:tabs>
          <w:tab w:val="clear" w:pos="9072"/>
          <w:tab w:val="right" w:pos="8789"/>
        </w:tabs>
        <w:spacing w:before="60"/>
        <w:ind w:left="0"/>
        <w:rPr>
          <w:rFonts w:ascii="Times New Roman" w:hAnsi="Times New Roman"/>
          <w:sz w:val="22"/>
          <w:szCs w:val="22"/>
        </w:rPr>
      </w:pPr>
      <w:r w:rsidRPr="00021FEF">
        <w:rPr>
          <w:rFonts w:ascii="Times New Roman" w:hAnsi="Times New Roman"/>
          <w:sz w:val="22"/>
          <w:szCs w:val="22"/>
        </w:rPr>
        <w:t>101</w:t>
      </w:r>
      <w:r w:rsidR="006753AF" w:rsidRPr="00021FEF">
        <w:rPr>
          <w:rFonts w:ascii="Times New Roman" w:hAnsi="Times New Roman"/>
          <w:sz w:val="22"/>
          <w:szCs w:val="22"/>
        </w:rPr>
        <w:t xml:space="preserve">  REYKJAVÍK</w:t>
      </w:r>
      <w:r w:rsidR="006753AF" w:rsidRPr="00021FEF">
        <w:rPr>
          <w:rFonts w:ascii="Times New Roman" w:hAnsi="Times New Roman"/>
          <w:sz w:val="22"/>
          <w:szCs w:val="22"/>
        </w:rPr>
        <w:br/>
      </w:r>
      <w:hyperlink r:id="rId8" w:history="1">
        <w:r w:rsidR="001A268F" w:rsidRPr="00021FEF">
          <w:rPr>
            <w:rStyle w:val="Hyperlink"/>
            <w:rFonts w:ascii="Times New Roman" w:hAnsi="Times New Roman"/>
            <w:sz w:val="22"/>
            <w:szCs w:val="22"/>
          </w:rPr>
          <w:t>postur@uar.is</w:t>
        </w:r>
      </w:hyperlink>
    </w:p>
    <w:p w:rsidR="00051E8E" w:rsidRPr="00021FEF" w:rsidRDefault="00023B20" w:rsidP="00166C8B">
      <w:pPr>
        <w:pStyle w:val="Efnislina"/>
        <w:tabs>
          <w:tab w:val="clear" w:pos="567"/>
          <w:tab w:val="left" w:pos="851"/>
        </w:tabs>
        <w:ind w:left="851" w:hanging="851"/>
        <w:rPr>
          <w:rFonts w:ascii="Times New Roman" w:hAnsi="Times New Roman"/>
          <w:color w:val="auto"/>
        </w:rPr>
      </w:pPr>
      <w:r w:rsidRPr="00021FEF">
        <w:rPr>
          <w:rFonts w:ascii="Times New Roman" w:hAnsi="Times New Roman"/>
          <w:color w:val="auto"/>
        </w:rPr>
        <w:t>Efni</w:t>
      </w:r>
      <w:r w:rsidR="00051E8E" w:rsidRPr="00021FEF">
        <w:rPr>
          <w:rFonts w:ascii="Times New Roman" w:hAnsi="Times New Roman"/>
          <w:color w:val="auto"/>
        </w:rPr>
        <w:t>:</w:t>
      </w:r>
      <w:r w:rsidR="00021FEF">
        <w:rPr>
          <w:rFonts w:ascii="Times New Roman" w:hAnsi="Times New Roman"/>
          <w:color w:val="auto"/>
        </w:rPr>
        <w:t xml:space="preserve"> </w:t>
      </w:r>
      <w:r w:rsidR="004E52A3" w:rsidRPr="00021FEF">
        <w:rPr>
          <w:rFonts w:ascii="Times New Roman" w:hAnsi="Times New Roman"/>
          <w:color w:val="auto"/>
        </w:rPr>
        <w:t>Aðgerðaáætlun í loftslagsmálum 2018-2030</w:t>
      </w:r>
      <w:r w:rsidR="0042279E">
        <w:rPr>
          <w:rFonts w:ascii="Times New Roman" w:hAnsi="Times New Roman"/>
          <w:color w:val="auto"/>
        </w:rPr>
        <w:t>, 1. útgáfa</w:t>
      </w:r>
    </w:p>
    <w:p w:rsidR="001A268F" w:rsidRPr="006C0925" w:rsidRDefault="004E52A3" w:rsidP="001A268F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Hlk527982543"/>
      <w:r w:rsidRPr="00021FEF">
        <w:rPr>
          <w:rFonts w:ascii="Times New Roman" w:hAnsi="Times New Roman"/>
          <w:sz w:val="22"/>
          <w:szCs w:val="22"/>
        </w:rPr>
        <w:t>Vísað er til máls nr. S-124</w:t>
      </w:r>
      <w:r w:rsidR="001A268F" w:rsidRPr="00021FEF">
        <w:rPr>
          <w:rFonts w:ascii="Times New Roman" w:hAnsi="Times New Roman"/>
          <w:sz w:val="22"/>
          <w:szCs w:val="22"/>
        </w:rPr>
        <w:t>/2018 í Samráðsgátt</w:t>
      </w:r>
      <w:r w:rsidR="00B53C23">
        <w:rPr>
          <w:rFonts w:ascii="Times New Roman" w:hAnsi="Times New Roman"/>
          <w:sz w:val="22"/>
          <w:szCs w:val="22"/>
        </w:rPr>
        <w:t xml:space="preserve"> stjórnvalda</w:t>
      </w:r>
      <w:r w:rsidRPr="00021FEF">
        <w:rPr>
          <w:rFonts w:ascii="Times New Roman" w:hAnsi="Times New Roman"/>
          <w:sz w:val="22"/>
          <w:szCs w:val="22"/>
        </w:rPr>
        <w:t xml:space="preserve"> þar sem </w:t>
      </w:r>
      <w:r w:rsidR="001E0FC8">
        <w:rPr>
          <w:rFonts w:ascii="Times New Roman" w:hAnsi="Times New Roman"/>
          <w:sz w:val="22"/>
          <w:szCs w:val="22"/>
        </w:rPr>
        <w:t xml:space="preserve">óskað er eftir umsóknum um </w:t>
      </w:r>
      <w:r w:rsidR="00C57846">
        <w:rPr>
          <w:rFonts w:ascii="Times New Roman" w:hAnsi="Times New Roman"/>
          <w:sz w:val="22"/>
          <w:szCs w:val="22"/>
        </w:rPr>
        <w:t>A</w:t>
      </w:r>
      <w:r w:rsidRPr="00021FEF">
        <w:rPr>
          <w:rFonts w:ascii="Times New Roman" w:hAnsi="Times New Roman"/>
          <w:sz w:val="22"/>
          <w:szCs w:val="22"/>
        </w:rPr>
        <w:t>ðgerðaáætlun</w:t>
      </w:r>
      <w:r w:rsidR="00C57846">
        <w:rPr>
          <w:rFonts w:ascii="Times New Roman" w:hAnsi="Times New Roman"/>
          <w:sz w:val="22"/>
          <w:szCs w:val="22"/>
        </w:rPr>
        <w:t xml:space="preserve"> í loftslagsmálum 2018-2030</w:t>
      </w:r>
      <w:r w:rsidR="00582B44">
        <w:rPr>
          <w:rFonts w:ascii="Times New Roman" w:hAnsi="Times New Roman"/>
          <w:sz w:val="22"/>
          <w:szCs w:val="22"/>
        </w:rPr>
        <w:t>. O</w:t>
      </w:r>
      <w:r w:rsidR="00C57846">
        <w:rPr>
          <w:rFonts w:ascii="Times New Roman" w:hAnsi="Times New Roman"/>
          <w:sz w:val="22"/>
          <w:szCs w:val="22"/>
        </w:rPr>
        <w:t xml:space="preserve">rkuskipti í samgöngum </w:t>
      </w:r>
      <w:r w:rsidR="001224E3">
        <w:rPr>
          <w:rFonts w:ascii="Times New Roman" w:hAnsi="Times New Roman"/>
          <w:sz w:val="22"/>
          <w:szCs w:val="22"/>
        </w:rPr>
        <w:t xml:space="preserve">eru </w:t>
      </w:r>
      <w:r w:rsidR="00C57846">
        <w:rPr>
          <w:rFonts w:ascii="Times New Roman" w:hAnsi="Times New Roman"/>
          <w:sz w:val="22"/>
          <w:szCs w:val="22"/>
        </w:rPr>
        <w:t xml:space="preserve">ein af megin </w:t>
      </w:r>
      <w:r w:rsidR="001224E3">
        <w:rPr>
          <w:rFonts w:ascii="Times New Roman" w:hAnsi="Times New Roman"/>
          <w:sz w:val="22"/>
          <w:szCs w:val="22"/>
        </w:rPr>
        <w:t>áherslum áætlunarinnar</w:t>
      </w:r>
      <w:r w:rsidR="00582B44">
        <w:rPr>
          <w:rFonts w:ascii="Times New Roman" w:hAnsi="Times New Roman"/>
          <w:sz w:val="22"/>
          <w:szCs w:val="22"/>
        </w:rPr>
        <w:t xml:space="preserve"> og </w:t>
      </w:r>
      <w:r w:rsidR="006C0925">
        <w:rPr>
          <w:rFonts w:ascii="Times New Roman" w:hAnsi="Times New Roman"/>
          <w:sz w:val="22"/>
          <w:szCs w:val="22"/>
        </w:rPr>
        <w:t>eru viðfangsefni</w:t>
      </w:r>
      <w:r w:rsidR="001A268F" w:rsidRPr="00021FEF">
        <w:rPr>
          <w:rFonts w:ascii="Times New Roman" w:hAnsi="Times New Roman"/>
          <w:sz w:val="22"/>
          <w:szCs w:val="22"/>
        </w:rPr>
        <w:t xml:space="preserve"> </w:t>
      </w:r>
      <w:r w:rsidR="00C57846">
        <w:rPr>
          <w:rFonts w:ascii="Times New Roman" w:hAnsi="Times New Roman"/>
          <w:sz w:val="22"/>
          <w:szCs w:val="22"/>
        </w:rPr>
        <w:t>Græn</w:t>
      </w:r>
      <w:r w:rsidR="006C0925">
        <w:rPr>
          <w:rFonts w:ascii="Times New Roman" w:hAnsi="Times New Roman"/>
          <w:sz w:val="22"/>
          <w:szCs w:val="22"/>
        </w:rPr>
        <w:t>u</w:t>
      </w:r>
      <w:r w:rsidR="00C57846">
        <w:rPr>
          <w:rFonts w:ascii="Times New Roman" w:hAnsi="Times New Roman"/>
          <w:sz w:val="22"/>
          <w:szCs w:val="22"/>
        </w:rPr>
        <w:t xml:space="preserve"> or</w:t>
      </w:r>
      <w:r w:rsidR="006C0925">
        <w:rPr>
          <w:rFonts w:ascii="Times New Roman" w:hAnsi="Times New Roman"/>
          <w:sz w:val="22"/>
          <w:szCs w:val="22"/>
        </w:rPr>
        <w:t>kunnar, sem er samstarfvettvangur um orkuskipti. Verkefnisstjórn Grænu orkunnar</w:t>
      </w:r>
      <w:r w:rsidR="002B2AE5" w:rsidRPr="00021FEF">
        <w:rPr>
          <w:rFonts w:ascii="Times New Roman" w:hAnsi="Times New Roman"/>
          <w:sz w:val="22"/>
          <w:szCs w:val="22"/>
        </w:rPr>
        <w:t xml:space="preserve"> hefur kynnt sér </w:t>
      </w:r>
      <w:r w:rsidR="00CA6D67" w:rsidRPr="00021FEF">
        <w:rPr>
          <w:rFonts w:ascii="Times New Roman" w:hAnsi="Times New Roman"/>
          <w:sz w:val="22"/>
          <w:szCs w:val="22"/>
        </w:rPr>
        <w:t>áætlunina</w:t>
      </w:r>
      <w:r w:rsidR="002B2AE5" w:rsidRPr="00021FEF">
        <w:rPr>
          <w:rFonts w:ascii="Times New Roman" w:hAnsi="Times New Roman"/>
          <w:sz w:val="22"/>
          <w:szCs w:val="22"/>
        </w:rPr>
        <w:t xml:space="preserve"> </w:t>
      </w:r>
      <w:r w:rsidR="006C0925">
        <w:rPr>
          <w:rFonts w:ascii="Times New Roman" w:hAnsi="Times New Roman"/>
          <w:sz w:val="22"/>
          <w:szCs w:val="22"/>
        </w:rPr>
        <w:t>og fagnar útgáfu hennar.</w:t>
      </w:r>
      <w:r w:rsidR="007978B1" w:rsidRPr="00021FEF">
        <w:rPr>
          <w:rFonts w:ascii="Times New Roman" w:hAnsi="Times New Roman"/>
          <w:sz w:val="22"/>
          <w:szCs w:val="22"/>
        </w:rPr>
        <w:t xml:space="preserve"> </w:t>
      </w:r>
      <w:r w:rsidR="006C0925">
        <w:rPr>
          <w:rFonts w:ascii="Times New Roman" w:hAnsi="Times New Roman"/>
          <w:sz w:val="22"/>
          <w:szCs w:val="22"/>
        </w:rPr>
        <w:t xml:space="preserve">Heilt yfir litið er aðgerðaráætlunin vel unnin en við þökkum fyrir tækifærið til að gera athugasemdir og </w:t>
      </w:r>
      <w:r w:rsidR="006C0925" w:rsidRPr="006C0925">
        <w:rPr>
          <w:rFonts w:ascii="Times New Roman" w:hAnsi="Times New Roman"/>
          <w:color w:val="auto"/>
          <w:sz w:val="22"/>
          <w:szCs w:val="22"/>
        </w:rPr>
        <w:t>vonum að þær komi að gagni.</w:t>
      </w:r>
    </w:p>
    <w:p w:rsidR="006C0925" w:rsidRPr="00D03190" w:rsidRDefault="006C0925" w:rsidP="00AB072A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 w:rsidRPr="006C0925">
        <w:rPr>
          <w:rFonts w:ascii="Times New Roman" w:hAnsi="Times New Roman"/>
          <w:color w:val="auto"/>
          <w:sz w:val="22"/>
          <w:szCs w:val="22"/>
        </w:rPr>
        <w:t xml:space="preserve">Ísland hefur alla burði til skipta út öllu kolefniseldsneyti í samgöngum á landi og að einhverju leyti á sjó. </w:t>
      </w:r>
      <w:r>
        <w:rPr>
          <w:rFonts w:ascii="Times New Roman" w:hAnsi="Times New Roman"/>
          <w:color w:val="auto"/>
          <w:sz w:val="22"/>
          <w:szCs w:val="22"/>
        </w:rPr>
        <w:t xml:space="preserve">Verkefnið er jú, auðveldara en hitaveituvæðingin </w:t>
      </w:r>
      <w:r w:rsidR="00D03190">
        <w:rPr>
          <w:rFonts w:ascii="Times New Roman" w:hAnsi="Times New Roman"/>
          <w:color w:val="auto"/>
          <w:sz w:val="22"/>
          <w:szCs w:val="22"/>
        </w:rPr>
        <w:t xml:space="preserve">sem hugrakkt fólk leiddi hér á árum áður. </w:t>
      </w:r>
      <w:r w:rsidRPr="006C0925">
        <w:rPr>
          <w:rFonts w:ascii="Times New Roman" w:hAnsi="Times New Roman"/>
          <w:color w:val="auto"/>
          <w:sz w:val="22"/>
          <w:szCs w:val="22"/>
        </w:rPr>
        <w:t xml:space="preserve">Nýleg rannsókn um þjóðhagslega hagkvæmni rafbílavæðingar hefur sýnt að við höfum </w:t>
      </w:r>
      <w:r w:rsidR="00D03190">
        <w:rPr>
          <w:rFonts w:ascii="Times New Roman" w:hAnsi="Times New Roman"/>
          <w:color w:val="auto"/>
          <w:sz w:val="22"/>
          <w:szCs w:val="22"/>
        </w:rPr>
        <w:t xml:space="preserve">beinan </w:t>
      </w:r>
      <w:r w:rsidRPr="006C0925">
        <w:rPr>
          <w:rFonts w:ascii="Times New Roman" w:hAnsi="Times New Roman"/>
          <w:color w:val="auto"/>
          <w:sz w:val="22"/>
          <w:szCs w:val="22"/>
        </w:rPr>
        <w:t xml:space="preserve">þjóðhagslegan ávinning af </w:t>
      </w:r>
      <w:r w:rsidR="00D03190">
        <w:rPr>
          <w:rFonts w:ascii="Times New Roman" w:hAnsi="Times New Roman"/>
          <w:color w:val="auto"/>
          <w:sz w:val="22"/>
          <w:szCs w:val="22"/>
        </w:rPr>
        <w:t xml:space="preserve">rafbílavæðingu en verkefnið er þess eðlis að, líkt og </w:t>
      </w:r>
      <w:r w:rsidR="00D03190" w:rsidRPr="00D03190">
        <w:rPr>
          <w:rFonts w:ascii="Times New Roman" w:hAnsi="Times New Roman"/>
          <w:color w:val="auto"/>
          <w:sz w:val="22"/>
          <w:szCs w:val="22"/>
        </w:rPr>
        <w:t>hitaveituvæðingin, fjárfestingarkostnaður er talsverður, en gríðarlegur ávinningur skilar sér yfir lengri tíma.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 Græna orkan fagnar banni við nýskráningu bíla </w:t>
      </w:r>
      <w:r w:rsidR="0042279E">
        <w:rPr>
          <w:rFonts w:ascii="Times New Roman" w:hAnsi="Times New Roman"/>
          <w:color w:val="auto"/>
          <w:sz w:val="22"/>
          <w:szCs w:val="22"/>
        </w:rPr>
        <w:t>en leggur áherslu á að 12 ár séu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 ekki mörg ár, og innleiða þarf </w:t>
      </w:r>
      <w:r w:rsidR="0042279E">
        <w:rPr>
          <w:rFonts w:ascii="Times New Roman" w:hAnsi="Times New Roman"/>
          <w:color w:val="auto"/>
          <w:sz w:val="22"/>
          <w:szCs w:val="22"/>
        </w:rPr>
        <w:t>metnaðarfullar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 aðgerðir í samstarfi við einkageirann til að þessu markmiði sé náð.</w:t>
      </w:r>
    </w:p>
    <w:p w:rsidR="00AB072A" w:rsidRPr="00D03190" w:rsidRDefault="00D03190" w:rsidP="00AB072A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 w:rsidRPr="00D03190">
        <w:rPr>
          <w:rFonts w:ascii="Times New Roman" w:hAnsi="Times New Roman"/>
          <w:color w:val="auto"/>
          <w:sz w:val="22"/>
          <w:szCs w:val="22"/>
        </w:rPr>
        <w:t xml:space="preserve">Aðgerðaráætlunin </w:t>
      </w:r>
      <w:r w:rsidR="003204CD">
        <w:rPr>
          <w:rFonts w:ascii="Times New Roman" w:hAnsi="Times New Roman"/>
          <w:color w:val="auto"/>
          <w:sz w:val="22"/>
          <w:szCs w:val="22"/>
        </w:rPr>
        <w:t>nýtir e.t.v. ekki þau gríðarlegu tækifæri sem</w:t>
      </w:r>
      <w:r w:rsidRPr="00D0319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204CD">
        <w:rPr>
          <w:rFonts w:ascii="Times New Roman" w:hAnsi="Times New Roman"/>
          <w:color w:val="auto"/>
          <w:sz w:val="22"/>
          <w:szCs w:val="22"/>
        </w:rPr>
        <w:t>hið</w:t>
      </w:r>
      <w:r w:rsidRPr="00D03190">
        <w:rPr>
          <w:rFonts w:ascii="Times New Roman" w:hAnsi="Times New Roman"/>
          <w:color w:val="auto"/>
          <w:sz w:val="22"/>
          <w:szCs w:val="22"/>
        </w:rPr>
        <w:t xml:space="preserve"> opinbera 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hefur </w:t>
      </w:r>
      <w:r w:rsidRPr="00D03190">
        <w:rPr>
          <w:rFonts w:ascii="Times New Roman" w:hAnsi="Times New Roman"/>
          <w:color w:val="auto"/>
          <w:sz w:val="22"/>
          <w:szCs w:val="22"/>
        </w:rPr>
        <w:t>sem</w:t>
      </w:r>
      <w:r>
        <w:rPr>
          <w:rFonts w:ascii="Times New Roman" w:hAnsi="Times New Roman"/>
          <w:color w:val="auto"/>
          <w:sz w:val="22"/>
          <w:szCs w:val="22"/>
        </w:rPr>
        <w:t xml:space="preserve"> mikilvægasti</w:t>
      </w:r>
      <w:r w:rsidRPr="00D03190">
        <w:rPr>
          <w:rFonts w:ascii="Times New Roman" w:hAnsi="Times New Roman"/>
          <w:color w:val="auto"/>
          <w:sz w:val="22"/>
          <w:szCs w:val="22"/>
        </w:rPr>
        <w:t xml:space="preserve"> kaupandi </w:t>
      </w:r>
      <w:r>
        <w:rPr>
          <w:rFonts w:ascii="Times New Roman" w:hAnsi="Times New Roman"/>
          <w:color w:val="auto"/>
          <w:sz w:val="22"/>
          <w:szCs w:val="22"/>
        </w:rPr>
        <w:t xml:space="preserve">landsins </w:t>
      </w:r>
      <w:r w:rsidRPr="00D03190">
        <w:rPr>
          <w:rFonts w:ascii="Times New Roman" w:hAnsi="Times New Roman"/>
          <w:color w:val="auto"/>
          <w:sz w:val="22"/>
          <w:szCs w:val="22"/>
        </w:rPr>
        <w:t xml:space="preserve">og </w:t>
      </w:r>
      <w:r>
        <w:rPr>
          <w:rFonts w:ascii="Times New Roman" w:hAnsi="Times New Roman"/>
          <w:color w:val="auto"/>
          <w:sz w:val="22"/>
          <w:szCs w:val="22"/>
        </w:rPr>
        <w:t>stærsti vinnuveitandi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 þess,</w:t>
      </w:r>
      <w:r>
        <w:rPr>
          <w:rFonts w:ascii="Times New Roman" w:hAnsi="Times New Roman"/>
          <w:color w:val="auto"/>
          <w:sz w:val="22"/>
          <w:szCs w:val="22"/>
        </w:rPr>
        <w:t xml:space="preserve"> ef litið er til bæði sveitarfélaga og ríkis.</w:t>
      </w:r>
    </w:p>
    <w:p w:rsidR="00C57846" w:rsidRPr="00D03190" w:rsidRDefault="003204CD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Skylda mætti o</w:t>
      </w:r>
      <w:r w:rsidR="00C57846" w:rsidRPr="00C57846">
        <w:rPr>
          <w:rFonts w:ascii="Times New Roman" w:hAnsi="Times New Roman"/>
          <w:color w:val="auto"/>
          <w:sz w:val="22"/>
          <w:szCs w:val="22"/>
        </w:rPr>
        <w:t>pinberar stofnanir</w:t>
      </w:r>
      <w:r w:rsidR="002654D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57846">
        <w:rPr>
          <w:rFonts w:ascii="Times New Roman" w:hAnsi="Times New Roman"/>
          <w:color w:val="auto"/>
          <w:sz w:val="22"/>
          <w:szCs w:val="22"/>
        </w:rPr>
        <w:t xml:space="preserve">að kaupa </w:t>
      </w:r>
      <w:r w:rsidR="00C57846" w:rsidRPr="00D03190">
        <w:rPr>
          <w:rFonts w:ascii="Times New Roman" w:hAnsi="Times New Roman"/>
          <w:color w:val="auto"/>
          <w:sz w:val="22"/>
          <w:szCs w:val="22"/>
        </w:rPr>
        <w:t>hreinorkubifreiðar</w:t>
      </w:r>
      <w:r w:rsidR="007232C1" w:rsidRPr="00D03190">
        <w:rPr>
          <w:rFonts w:ascii="Times New Roman" w:hAnsi="Times New Roman"/>
          <w:color w:val="auto"/>
          <w:sz w:val="22"/>
          <w:szCs w:val="22"/>
        </w:rPr>
        <w:t xml:space="preserve"> nema með því að sækja um undanþágu</w:t>
      </w:r>
      <w:r w:rsidR="002654DC">
        <w:rPr>
          <w:rFonts w:ascii="Times New Roman" w:hAnsi="Times New Roman"/>
          <w:color w:val="auto"/>
          <w:sz w:val="22"/>
          <w:szCs w:val="22"/>
        </w:rPr>
        <w:t xml:space="preserve">. Það sama gildir um skip </w:t>
      </w:r>
      <w:r w:rsidR="00706796">
        <w:rPr>
          <w:rFonts w:ascii="Times New Roman" w:hAnsi="Times New Roman"/>
          <w:color w:val="auto"/>
          <w:sz w:val="22"/>
          <w:szCs w:val="22"/>
        </w:rPr>
        <w:t>í eigu og rekstri hins</w:t>
      </w:r>
      <w:r w:rsidR="002654DC">
        <w:rPr>
          <w:rFonts w:ascii="Times New Roman" w:hAnsi="Times New Roman"/>
          <w:color w:val="auto"/>
          <w:sz w:val="22"/>
          <w:szCs w:val="22"/>
        </w:rPr>
        <w:t xml:space="preserve"> opinbera.</w:t>
      </w:r>
      <w:r w:rsidR="00C20440">
        <w:rPr>
          <w:rFonts w:ascii="Times New Roman" w:hAnsi="Times New Roman"/>
          <w:color w:val="auto"/>
          <w:sz w:val="22"/>
          <w:szCs w:val="22"/>
        </w:rPr>
        <w:t xml:space="preserve"> Hlutverk ríkisins getur verið gríðarlegt þegar kemur að innleiðingu nýrrar tækni, en þekking, reynsla og lausnir aukast mjög þegar vara eins og t.d. metanól skip eru afhent </w:t>
      </w:r>
      <w:r>
        <w:rPr>
          <w:rFonts w:ascii="Times New Roman" w:hAnsi="Times New Roman"/>
          <w:color w:val="auto"/>
          <w:sz w:val="22"/>
          <w:szCs w:val="22"/>
        </w:rPr>
        <w:t xml:space="preserve">vel upplýstum </w:t>
      </w:r>
      <w:r w:rsidR="00C20440">
        <w:rPr>
          <w:rFonts w:ascii="Times New Roman" w:hAnsi="Times New Roman"/>
          <w:color w:val="auto"/>
          <w:sz w:val="22"/>
          <w:szCs w:val="22"/>
        </w:rPr>
        <w:t>kaupanda sem er tilbúinn að borga meira á meðan tækni er ný.</w:t>
      </w:r>
    </w:p>
    <w:p w:rsidR="00C57846" w:rsidRPr="003204CD" w:rsidRDefault="007232C1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 w:rsidRPr="00D03190">
        <w:rPr>
          <w:rFonts w:ascii="Times New Roman" w:hAnsi="Times New Roman"/>
          <w:color w:val="auto"/>
          <w:sz w:val="22"/>
          <w:szCs w:val="22"/>
        </w:rPr>
        <w:t xml:space="preserve">80% af íbúum á Reykjavíkursvæðinu </w:t>
      </w:r>
      <w:r w:rsidR="00D03190" w:rsidRPr="00D03190">
        <w:rPr>
          <w:rFonts w:ascii="Times New Roman" w:hAnsi="Times New Roman"/>
          <w:color w:val="auto"/>
          <w:sz w:val="22"/>
          <w:szCs w:val="22"/>
        </w:rPr>
        <w:t>búa í fjölbýli.</w:t>
      </w:r>
      <w:r w:rsidR="002654DC">
        <w:rPr>
          <w:rFonts w:ascii="Times New Roman" w:hAnsi="Times New Roman"/>
          <w:color w:val="auto"/>
          <w:sz w:val="22"/>
          <w:szCs w:val="22"/>
        </w:rPr>
        <w:t xml:space="preserve"> Leikskólar, kirkjur, heilsugæslur og aðrar byggingar í opinberri eigu eða reknar með stuðningi ríkisins eru oftast umkringd bílastæðum sem eru mörg hver </w:t>
      </w:r>
      <w:r w:rsidR="003204CD">
        <w:rPr>
          <w:rFonts w:ascii="Times New Roman" w:hAnsi="Times New Roman"/>
          <w:color w:val="auto"/>
          <w:sz w:val="22"/>
          <w:szCs w:val="22"/>
        </w:rPr>
        <w:t>auð</w:t>
      </w:r>
      <w:r w:rsidR="002654DC">
        <w:rPr>
          <w:rFonts w:ascii="Times New Roman" w:hAnsi="Times New Roman"/>
          <w:color w:val="auto"/>
          <w:sz w:val="22"/>
          <w:szCs w:val="22"/>
        </w:rPr>
        <w:t xml:space="preserve"> á nóttunni. Það væri gríðarleg hvatning 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til orkuskipta </w:t>
      </w:r>
      <w:r w:rsidR="002654DC">
        <w:rPr>
          <w:rFonts w:ascii="Times New Roman" w:hAnsi="Times New Roman"/>
          <w:color w:val="auto"/>
          <w:sz w:val="22"/>
          <w:szCs w:val="22"/>
        </w:rPr>
        <w:t>að bjóða almenningi upp á hleðsluaðstöðu á mæli á þessum bílastæðum á nóttunni, og starfsfólki hleðsluaðstöðu á starfstíma. Einkageirinn hefur verið leiðandi við að bjóða starf</w:t>
      </w:r>
      <w:r w:rsidR="00C20440">
        <w:rPr>
          <w:rFonts w:ascii="Times New Roman" w:hAnsi="Times New Roman"/>
          <w:color w:val="auto"/>
          <w:sz w:val="22"/>
          <w:szCs w:val="22"/>
        </w:rPr>
        <w:t xml:space="preserve">sfólki sínu upp á hleðslu og þarf breytingu á </w:t>
      </w:r>
      <w:r w:rsidR="00C20440" w:rsidRPr="003204CD">
        <w:rPr>
          <w:rFonts w:ascii="Times New Roman" w:hAnsi="Times New Roman"/>
          <w:color w:val="auto"/>
          <w:sz w:val="22"/>
          <w:szCs w:val="22"/>
        </w:rPr>
        <w:t xml:space="preserve">lögum og reglugerðum til að hið opinbera geti gert </w:t>
      </w:r>
      <w:r w:rsidR="003204CD">
        <w:rPr>
          <w:rFonts w:ascii="Times New Roman" w:hAnsi="Times New Roman"/>
          <w:color w:val="auto"/>
          <w:sz w:val="22"/>
          <w:szCs w:val="22"/>
        </w:rPr>
        <w:t>slíkt hið sama</w:t>
      </w:r>
      <w:r w:rsidR="00C20440" w:rsidRPr="003204CD">
        <w:rPr>
          <w:rFonts w:ascii="Times New Roman" w:hAnsi="Times New Roman"/>
          <w:color w:val="auto"/>
          <w:sz w:val="22"/>
          <w:szCs w:val="22"/>
        </w:rPr>
        <w:t>.</w:t>
      </w:r>
    </w:p>
    <w:p w:rsidR="00C20440" w:rsidRPr="003204CD" w:rsidRDefault="00C20440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 w:rsidRPr="003204CD">
        <w:rPr>
          <w:rFonts w:ascii="Times New Roman" w:hAnsi="Times New Roman"/>
          <w:color w:val="auto"/>
          <w:sz w:val="22"/>
          <w:szCs w:val="22"/>
        </w:rPr>
        <w:t xml:space="preserve">Ríkið rekur Leifsstöð 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í gegnum Isavia, </w:t>
      </w:r>
      <w:r w:rsidRPr="003204CD">
        <w:rPr>
          <w:rFonts w:ascii="Times New Roman" w:hAnsi="Times New Roman"/>
          <w:color w:val="auto"/>
          <w:sz w:val="22"/>
          <w:szCs w:val="22"/>
        </w:rPr>
        <w:t xml:space="preserve">og stendur nú til að stækka hana og breyta. Orkuskipti í samgöngum </w:t>
      </w:r>
      <w:r w:rsidR="003204CD">
        <w:rPr>
          <w:rFonts w:ascii="Times New Roman" w:hAnsi="Times New Roman"/>
          <w:color w:val="auto"/>
          <w:sz w:val="22"/>
          <w:szCs w:val="22"/>
        </w:rPr>
        <w:t>ættu</w:t>
      </w:r>
      <w:r w:rsidRPr="003204CD">
        <w:rPr>
          <w:rFonts w:ascii="Times New Roman" w:hAnsi="Times New Roman"/>
          <w:color w:val="auto"/>
          <w:sz w:val="22"/>
          <w:szCs w:val="22"/>
        </w:rPr>
        <w:t xml:space="preserve"> að vera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 þar</w:t>
      </w:r>
      <w:r w:rsidRPr="003204CD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204CD">
        <w:rPr>
          <w:rFonts w:ascii="Times New Roman" w:hAnsi="Times New Roman"/>
          <w:color w:val="auto"/>
          <w:sz w:val="22"/>
          <w:szCs w:val="22"/>
        </w:rPr>
        <w:t>megin</w:t>
      </w:r>
      <w:r w:rsidRPr="003204CD">
        <w:rPr>
          <w:rFonts w:ascii="Times New Roman" w:hAnsi="Times New Roman"/>
          <w:color w:val="auto"/>
          <w:sz w:val="22"/>
          <w:szCs w:val="22"/>
        </w:rPr>
        <w:t xml:space="preserve">markmið í stækkuninni. Tæknin er nú þegar til staðar til að skipta öllum þjónustubifreiðum á flugvellinum út fyrir hreinorkubifreiðar. Ef </w:t>
      </w:r>
      <w:r w:rsidR="003204CD">
        <w:rPr>
          <w:rFonts w:ascii="Times New Roman" w:hAnsi="Times New Roman"/>
          <w:color w:val="auto"/>
          <w:sz w:val="22"/>
          <w:szCs w:val="22"/>
        </w:rPr>
        <w:t xml:space="preserve">að </w:t>
      </w:r>
      <w:r w:rsidRPr="003204CD">
        <w:rPr>
          <w:rFonts w:ascii="Times New Roman" w:hAnsi="Times New Roman"/>
          <w:color w:val="auto"/>
          <w:sz w:val="22"/>
          <w:szCs w:val="22"/>
        </w:rPr>
        <w:t xml:space="preserve">hreinorkurútur fengu forgang við Leifstöð og aðra staði sem ríkið rekur myndi það ýta mjög undir orkuskipti í langferðarbílum á Íslandi. </w:t>
      </w:r>
      <w:r w:rsidR="003204CD" w:rsidRPr="003204CD">
        <w:rPr>
          <w:rFonts w:ascii="Times New Roman" w:hAnsi="Times New Roman"/>
          <w:color w:val="auto"/>
          <w:sz w:val="22"/>
          <w:szCs w:val="22"/>
        </w:rPr>
        <w:t>Vetnisbifreiðar gætu hentað ferðamönnum vel og er því mikilvægt að gera ráð fyrir afhendingu vetnis til bílaleigubíla á flugvallarsvæðinu.</w:t>
      </w:r>
    </w:p>
    <w:p w:rsidR="003A7338" w:rsidRDefault="00185474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Byggingarreglugerð kveðu</w:t>
      </w:r>
      <w:r w:rsidR="003204CD" w:rsidRPr="003204CD">
        <w:rPr>
          <w:rFonts w:ascii="Times New Roman" w:hAnsi="Times New Roman"/>
          <w:color w:val="auto"/>
          <w:sz w:val="22"/>
          <w:szCs w:val="22"/>
        </w:rPr>
        <w:t xml:space="preserve">r nú á um að gera skuli ráð fyrir hleðslu við byggingu nýs húsnæðis. </w:t>
      </w:r>
      <w:r w:rsidR="003204CD" w:rsidRPr="00E31813">
        <w:rPr>
          <w:rFonts w:ascii="Times New Roman" w:hAnsi="Times New Roman"/>
          <w:color w:val="auto"/>
          <w:sz w:val="22"/>
          <w:szCs w:val="22"/>
        </w:rPr>
        <w:t xml:space="preserve">Þetta þarf að víkka út til að það eigi líka við vinnustaði og </w:t>
      </w:r>
      <w:r w:rsidR="003A7338" w:rsidRPr="00E31813">
        <w:rPr>
          <w:rFonts w:ascii="Times New Roman" w:hAnsi="Times New Roman"/>
          <w:color w:val="auto"/>
          <w:sz w:val="22"/>
          <w:szCs w:val="22"/>
        </w:rPr>
        <w:t>gististaði.</w:t>
      </w:r>
      <w:r w:rsidR="003204CD" w:rsidRPr="00E31813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0770A" w:rsidRPr="00E31813" w:rsidRDefault="003F7DF6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Í fjármálaáætlun er gert ráð fyrir að 6,8 milljörðum króna verði varið til aðgerða í loftslagsmála á tímabilinu 2019-2023. Græna orkan gerir athugasemd við </w:t>
      </w:r>
      <w:r w:rsidR="0015209E">
        <w:rPr>
          <w:rFonts w:ascii="Times New Roman" w:hAnsi="Times New Roman"/>
          <w:color w:val="auto"/>
          <w:sz w:val="22"/>
          <w:szCs w:val="22"/>
        </w:rPr>
        <w:t xml:space="preserve">þá </w:t>
      </w:r>
      <w:r>
        <w:rPr>
          <w:rFonts w:ascii="Times New Roman" w:hAnsi="Times New Roman"/>
          <w:color w:val="auto"/>
          <w:sz w:val="22"/>
          <w:szCs w:val="22"/>
        </w:rPr>
        <w:t>skiptingu fjármagns sem fyrirhuguð er, þar sem</w:t>
      </w:r>
      <w:r w:rsidR="00664058">
        <w:rPr>
          <w:rFonts w:ascii="Times New Roman" w:hAnsi="Times New Roman"/>
          <w:color w:val="auto"/>
          <w:sz w:val="22"/>
          <w:szCs w:val="22"/>
        </w:rPr>
        <w:t xml:space="preserve"> meirihluta</w:t>
      </w:r>
      <w:r>
        <w:rPr>
          <w:rFonts w:ascii="Times New Roman" w:hAnsi="Times New Roman"/>
          <w:color w:val="auto"/>
          <w:sz w:val="22"/>
          <w:szCs w:val="22"/>
        </w:rPr>
        <w:t xml:space="preserve"> fjármagnsins, 4 milljörðum, verður va</w:t>
      </w:r>
      <w:r w:rsidR="00664058">
        <w:rPr>
          <w:rFonts w:ascii="Times New Roman" w:hAnsi="Times New Roman"/>
          <w:color w:val="auto"/>
          <w:sz w:val="22"/>
          <w:szCs w:val="22"/>
        </w:rPr>
        <w:t xml:space="preserve">rið til kolefnisbindingar en gert er ráð fyrir 1,5 milljarður króna fari til uppbyggingar innviða fyrir rafbíla, rafvæðingu hafna og fleiri aðgerða tengdum orkuskiptum. </w:t>
      </w:r>
      <w:bookmarkStart w:id="1" w:name="_GoBack"/>
      <w:bookmarkEnd w:id="1"/>
    </w:p>
    <w:p w:rsidR="00FB6D04" w:rsidRDefault="003204CD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 w:rsidRPr="00E31813">
        <w:rPr>
          <w:rFonts w:ascii="Times New Roman" w:hAnsi="Times New Roman"/>
          <w:color w:val="auto"/>
          <w:sz w:val="22"/>
          <w:szCs w:val="22"/>
        </w:rPr>
        <w:t xml:space="preserve">Græna orkan fagnar </w:t>
      </w:r>
      <w:r w:rsidR="00664058">
        <w:rPr>
          <w:rFonts w:ascii="Times New Roman" w:hAnsi="Times New Roman"/>
          <w:color w:val="auto"/>
          <w:sz w:val="22"/>
          <w:szCs w:val="22"/>
        </w:rPr>
        <w:t xml:space="preserve">þó </w:t>
      </w:r>
      <w:r w:rsidRPr="00E31813">
        <w:rPr>
          <w:rFonts w:ascii="Times New Roman" w:hAnsi="Times New Roman"/>
          <w:color w:val="auto"/>
          <w:sz w:val="22"/>
          <w:szCs w:val="22"/>
        </w:rPr>
        <w:t xml:space="preserve">mjög því tækifæri að fá að koma að þessu stóra og góða verkefni. Þekkingin er talsverð innan verkefnishópsins og </w:t>
      </w:r>
      <w:r w:rsidR="00E31813" w:rsidRPr="00E31813">
        <w:rPr>
          <w:rFonts w:ascii="Times New Roman" w:hAnsi="Times New Roman"/>
          <w:color w:val="auto"/>
          <w:sz w:val="22"/>
          <w:szCs w:val="22"/>
        </w:rPr>
        <w:t xml:space="preserve">erum við boðin og búin að funda með þeim sem vinna að áætluninni og ræða hvernig Græna orkan getur aðstoðað enn frekar að stuðla að orkuskiptum á Íslandi á fljótan, skynsaman og hugrakkan hátt. </w:t>
      </w:r>
    </w:p>
    <w:p w:rsidR="004744C8" w:rsidRPr="00E31813" w:rsidRDefault="00E0770A" w:rsidP="001C1985">
      <w:pPr>
        <w:spacing w:after="18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Að lokum er v</w:t>
      </w:r>
      <w:r w:rsidR="004744C8">
        <w:rPr>
          <w:rFonts w:ascii="Times New Roman" w:hAnsi="Times New Roman"/>
          <w:color w:val="auto"/>
          <w:sz w:val="22"/>
          <w:szCs w:val="22"/>
        </w:rPr>
        <w:t>ert að nefna að fulltrúar ráðuneyta er eiga sæti í stjórn Grænu orkunnar stigu</w:t>
      </w:r>
      <w:r>
        <w:rPr>
          <w:rFonts w:ascii="Times New Roman" w:hAnsi="Times New Roman"/>
          <w:color w:val="auto"/>
          <w:sz w:val="22"/>
          <w:szCs w:val="22"/>
        </w:rPr>
        <w:t xml:space="preserve"> til hliðar í umræðu um umsögn þessa og tóku ekki þátt í vinnu hennar.</w:t>
      </w:r>
    </w:p>
    <w:bookmarkEnd w:id="0"/>
    <w:p w:rsidR="00954DA2" w:rsidRDefault="000A69F7" w:rsidP="00185474">
      <w:pPr>
        <w:pStyle w:val="Viringarfyllst"/>
        <w:spacing w:before="120" w:after="0"/>
        <w:rPr>
          <w:rFonts w:ascii="Times New Roman" w:hAnsi="Times New Roman"/>
          <w:color w:val="auto"/>
        </w:rPr>
      </w:pPr>
      <w:r w:rsidRPr="00E31813">
        <w:rPr>
          <w:rFonts w:ascii="Times New Roman" w:hAnsi="Times New Roman"/>
          <w:color w:val="auto"/>
        </w:rPr>
        <w:t>Virðingarfyllst</w:t>
      </w:r>
      <w:r w:rsidR="00FE5456" w:rsidRPr="00E31813">
        <w:rPr>
          <w:rFonts w:ascii="Times New Roman" w:hAnsi="Times New Roman"/>
          <w:color w:val="auto"/>
        </w:rPr>
        <w:t>,</w:t>
      </w:r>
    </w:p>
    <w:p w:rsidR="00185474" w:rsidRDefault="00185474" w:rsidP="00185474">
      <w:pPr>
        <w:pStyle w:val="Viringarfyllst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Fyrir hönd </w:t>
      </w:r>
      <w:r w:rsidRPr="00021FEF">
        <w:rPr>
          <w:rFonts w:ascii="Times New Roman" w:hAnsi="Times New Roman"/>
        </w:rPr>
        <w:t>Grænu orkunnar</w:t>
      </w:r>
      <w:r>
        <w:rPr>
          <w:rFonts w:ascii="Times New Roman" w:hAnsi="Times New Roman"/>
        </w:rPr>
        <w:t xml:space="preserve">, Samstarfsvettvangs um orkuskipti kt. </w:t>
      </w:r>
      <w:r w:rsidRPr="0042279E">
        <w:rPr>
          <w:rFonts w:ascii="Times New Roman" w:hAnsi="Times New Roman"/>
        </w:rPr>
        <w:t>560115-1130</w:t>
      </w:r>
    </w:p>
    <w:p w:rsidR="00185474" w:rsidRPr="00021FEF" w:rsidRDefault="00185474" w:rsidP="00185474">
      <w:pPr>
        <w:pStyle w:val="Viringarfyllst"/>
        <w:spacing w:before="120" w:after="0"/>
        <w:rPr>
          <w:rFonts w:ascii="Times New Roman" w:hAnsi="Times New Roman"/>
        </w:rPr>
      </w:pPr>
    </w:p>
    <w:p w:rsidR="00E31813" w:rsidRDefault="00021FEF" w:rsidP="00185474">
      <w:pPr>
        <w:pStyle w:val="Viringarfyllst"/>
        <w:spacing w:before="120" w:after="0"/>
        <w:rPr>
          <w:rFonts w:ascii="Times New Roman" w:hAnsi="Times New Roman"/>
        </w:rPr>
      </w:pPr>
      <w:r w:rsidRPr="00021FEF">
        <w:rPr>
          <w:rFonts w:ascii="Times New Roman" w:hAnsi="Times New Roman"/>
        </w:rPr>
        <w:t xml:space="preserve">Auður Nanna Baldvinsdóttir, </w:t>
      </w:r>
    </w:p>
    <w:p w:rsidR="00382904" w:rsidRPr="00021FEF" w:rsidRDefault="00021FEF" w:rsidP="00185474">
      <w:pPr>
        <w:pStyle w:val="Viringarfyllst"/>
        <w:spacing w:before="120" w:after="0"/>
        <w:rPr>
          <w:rFonts w:ascii="Times New Roman" w:hAnsi="Times New Roman"/>
        </w:rPr>
      </w:pPr>
      <w:r w:rsidRPr="00021FEF">
        <w:rPr>
          <w:rFonts w:ascii="Times New Roman" w:hAnsi="Times New Roman"/>
        </w:rPr>
        <w:t xml:space="preserve">stjórnarformaður </w:t>
      </w:r>
    </w:p>
    <w:sectPr w:rsidR="00382904" w:rsidRPr="00021FEF" w:rsidSect="00614AAF">
      <w:footerReference w:type="default" r:id="rId9"/>
      <w:pgSz w:w="11906" w:h="16838"/>
      <w:pgMar w:top="1418" w:right="1418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47" w:rsidRDefault="00663D47" w:rsidP="00051E8E">
      <w:pPr>
        <w:spacing w:after="0"/>
      </w:pPr>
      <w:r>
        <w:separator/>
      </w:r>
    </w:p>
  </w:endnote>
  <w:endnote w:type="continuationSeparator" w:id="0">
    <w:p w:rsidR="00663D47" w:rsidRDefault="00663D47" w:rsidP="00051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ituraSans-Grot 4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4C" w:rsidRPr="00507BE2" w:rsidRDefault="00375F4C" w:rsidP="00614AAF">
    <w:pPr>
      <w:pStyle w:val="Footer"/>
      <w:framePr w:wrap="around" w:vAnchor="text" w:hAnchor="page" w:x="10357" w:y="-307"/>
      <w:rPr>
        <w:rStyle w:val="PageNumber"/>
        <w:rFonts w:ascii="Calibri" w:hAnsi="Calibri"/>
        <w:color w:val="0099D8"/>
      </w:rPr>
    </w:pPr>
    <w:r w:rsidRPr="00507BE2">
      <w:rPr>
        <w:rStyle w:val="PageNumber"/>
        <w:rFonts w:ascii="Calibri" w:hAnsi="Calibri"/>
        <w:color w:val="0099D8"/>
      </w:rPr>
      <w:fldChar w:fldCharType="begin"/>
    </w:r>
    <w:r w:rsidRPr="00507BE2">
      <w:rPr>
        <w:rStyle w:val="PageNumber"/>
        <w:rFonts w:ascii="Calibri" w:hAnsi="Calibri"/>
        <w:color w:val="0099D8"/>
      </w:rPr>
      <w:instrText xml:space="preserve">PAGE  </w:instrText>
    </w:r>
    <w:r w:rsidRPr="00507BE2">
      <w:rPr>
        <w:rStyle w:val="PageNumber"/>
        <w:rFonts w:ascii="Calibri" w:hAnsi="Calibri"/>
        <w:color w:val="0099D8"/>
      </w:rPr>
      <w:fldChar w:fldCharType="separate"/>
    </w:r>
    <w:r w:rsidR="0015209E">
      <w:rPr>
        <w:rStyle w:val="PageNumber"/>
        <w:rFonts w:ascii="Calibri" w:hAnsi="Calibri"/>
        <w:noProof/>
        <w:color w:val="0099D8"/>
      </w:rPr>
      <w:t>2</w:t>
    </w:r>
    <w:r w:rsidRPr="00507BE2">
      <w:rPr>
        <w:rStyle w:val="PageNumber"/>
        <w:rFonts w:ascii="Calibri" w:hAnsi="Calibri"/>
        <w:color w:val="0099D8"/>
      </w:rPr>
      <w:fldChar w:fldCharType="end"/>
    </w:r>
  </w:p>
  <w:p w:rsidR="00375F4C" w:rsidRDefault="0037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47" w:rsidRDefault="00663D47" w:rsidP="00051E8E">
      <w:pPr>
        <w:spacing w:after="0"/>
      </w:pPr>
      <w:r>
        <w:separator/>
      </w:r>
    </w:p>
  </w:footnote>
  <w:footnote w:type="continuationSeparator" w:id="0">
    <w:p w:rsidR="00663D47" w:rsidRDefault="00663D47" w:rsidP="00051E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782456"/>
    <w:lvl w:ilvl="0">
      <w:numFmt w:val="decimal"/>
      <w:lvlText w:val="*"/>
      <w:lvlJc w:val="left"/>
    </w:lvl>
  </w:abstractNum>
  <w:abstractNum w:abstractNumId="1" w15:restartNumberingAfterBreak="0">
    <w:nsid w:val="19410CDF"/>
    <w:multiLevelType w:val="singleLevel"/>
    <w:tmpl w:val="666A8F40"/>
    <w:lvl w:ilvl="0">
      <w:start w:val="1"/>
      <w:numFmt w:val="bullet"/>
      <w:pStyle w:val="VK-punktar-megin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764CD1"/>
    <w:multiLevelType w:val="hybridMultilevel"/>
    <w:tmpl w:val="5D3E80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7A30"/>
    <w:multiLevelType w:val="hybridMultilevel"/>
    <w:tmpl w:val="D0A4B9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0E7C"/>
    <w:multiLevelType w:val="hybridMultilevel"/>
    <w:tmpl w:val="C0FE44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AF"/>
    <w:rsid w:val="00010BB4"/>
    <w:rsid w:val="00013538"/>
    <w:rsid w:val="000158FF"/>
    <w:rsid w:val="00020C3C"/>
    <w:rsid w:val="00021FEF"/>
    <w:rsid w:val="00022F8E"/>
    <w:rsid w:val="000239C8"/>
    <w:rsid w:val="00023B20"/>
    <w:rsid w:val="00033845"/>
    <w:rsid w:val="00041E72"/>
    <w:rsid w:val="00044B28"/>
    <w:rsid w:val="0004545D"/>
    <w:rsid w:val="00051E8E"/>
    <w:rsid w:val="00052946"/>
    <w:rsid w:val="000538C0"/>
    <w:rsid w:val="00055D73"/>
    <w:rsid w:val="0006174E"/>
    <w:rsid w:val="00071BBF"/>
    <w:rsid w:val="0009377D"/>
    <w:rsid w:val="00094C01"/>
    <w:rsid w:val="000958EE"/>
    <w:rsid w:val="000A2E5A"/>
    <w:rsid w:val="000A69F7"/>
    <w:rsid w:val="000B6866"/>
    <w:rsid w:val="000C026D"/>
    <w:rsid w:val="000C1326"/>
    <w:rsid w:val="000C5BBA"/>
    <w:rsid w:val="000C7729"/>
    <w:rsid w:val="000D2CDE"/>
    <w:rsid w:val="000D485F"/>
    <w:rsid w:val="000D4E25"/>
    <w:rsid w:val="000E200B"/>
    <w:rsid w:val="000E2C41"/>
    <w:rsid w:val="000E434F"/>
    <w:rsid w:val="000E5817"/>
    <w:rsid w:val="000E5DD8"/>
    <w:rsid w:val="000E722C"/>
    <w:rsid w:val="000F0505"/>
    <w:rsid w:val="000F1501"/>
    <w:rsid w:val="000F40F5"/>
    <w:rsid w:val="0010129D"/>
    <w:rsid w:val="00101527"/>
    <w:rsid w:val="00103F4C"/>
    <w:rsid w:val="00104BEC"/>
    <w:rsid w:val="0010734B"/>
    <w:rsid w:val="001224E3"/>
    <w:rsid w:val="0012428E"/>
    <w:rsid w:val="0012443D"/>
    <w:rsid w:val="00125237"/>
    <w:rsid w:val="00127CC6"/>
    <w:rsid w:val="0014715E"/>
    <w:rsid w:val="001472FD"/>
    <w:rsid w:val="0015209E"/>
    <w:rsid w:val="00153A8B"/>
    <w:rsid w:val="00162F55"/>
    <w:rsid w:val="00166C8B"/>
    <w:rsid w:val="00171114"/>
    <w:rsid w:val="00173408"/>
    <w:rsid w:val="001763D1"/>
    <w:rsid w:val="00182FDC"/>
    <w:rsid w:val="00185474"/>
    <w:rsid w:val="001913E5"/>
    <w:rsid w:val="001937C7"/>
    <w:rsid w:val="00197F6E"/>
    <w:rsid w:val="001A0524"/>
    <w:rsid w:val="001A268F"/>
    <w:rsid w:val="001A28A6"/>
    <w:rsid w:val="001A4DC5"/>
    <w:rsid w:val="001A4DDA"/>
    <w:rsid w:val="001A5648"/>
    <w:rsid w:val="001B5692"/>
    <w:rsid w:val="001C1985"/>
    <w:rsid w:val="001C4628"/>
    <w:rsid w:val="001C6BED"/>
    <w:rsid w:val="001D0EBE"/>
    <w:rsid w:val="001D2304"/>
    <w:rsid w:val="001E0067"/>
    <w:rsid w:val="001E089E"/>
    <w:rsid w:val="001E0FC8"/>
    <w:rsid w:val="001E2BF0"/>
    <w:rsid w:val="001E4158"/>
    <w:rsid w:val="001E53DA"/>
    <w:rsid w:val="001F0AF3"/>
    <w:rsid w:val="00201E89"/>
    <w:rsid w:val="00204D77"/>
    <w:rsid w:val="00213FC2"/>
    <w:rsid w:val="00215336"/>
    <w:rsid w:val="00222567"/>
    <w:rsid w:val="00231797"/>
    <w:rsid w:val="0024117C"/>
    <w:rsid w:val="00242BED"/>
    <w:rsid w:val="00247A4D"/>
    <w:rsid w:val="002500E1"/>
    <w:rsid w:val="00255846"/>
    <w:rsid w:val="00255C7C"/>
    <w:rsid w:val="002628D2"/>
    <w:rsid w:val="00263ADB"/>
    <w:rsid w:val="002654DC"/>
    <w:rsid w:val="00266B15"/>
    <w:rsid w:val="00267ADD"/>
    <w:rsid w:val="002705E6"/>
    <w:rsid w:val="00270932"/>
    <w:rsid w:val="002739A4"/>
    <w:rsid w:val="00273E49"/>
    <w:rsid w:val="0027743A"/>
    <w:rsid w:val="002844CC"/>
    <w:rsid w:val="00291A77"/>
    <w:rsid w:val="00292F99"/>
    <w:rsid w:val="00294A8B"/>
    <w:rsid w:val="002A0ECC"/>
    <w:rsid w:val="002B20AE"/>
    <w:rsid w:val="002B2AE5"/>
    <w:rsid w:val="002B4045"/>
    <w:rsid w:val="002B5426"/>
    <w:rsid w:val="002C123C"/>
    <w:rsid w:val="002C7378"/>
    <w:rsid w:val="002D0984"/>
    <w:rsid w:val="002D4460"/>
    <w:rsid w:val="002E41DC"/>
    <w:rsid w:val="002F2884"/>
    <w:rsid w:val="002F3E51"/>
    <w:rsid w:val="002F4974"/>
    <w:rsid w:val="002F6593"/>
    <w:rsid w:val="002F67C5"/>
    <w:rsid w:val="00310A8E"/>
    <w:rsid w:val="00315793"/>
    <w:rsid w:val="003204CD"/>
    <w:rsid w:val="003209B7"/>
    <w:rsid w:val="003278EB"/>
    <w:rsid w:val="00330E33"/>
    <w:rsid w:val="003406BA"/>
    <w:rsid w:val="00344CC6"/>
    <w:rsid w:val="00353D80"/>
    <w:rsid w:val="00356D00"/>
    <w:rsid w:val="0035732E"/>
    <w:rsid w:val="0036504C"/>
    <w:rsid w:val="00365405"/>
    <w:rsid w:val="00367E86"/>
    <w:rsid w:val="003704CB"/>
    <w:rsid w:val="003724A8"/>
    <w:rsid w:val="003726B9"/>
    <w:rsid w:val="003730C0"/>
    <w:rsid w:val="00375F4C"/>
    <w:rsid w:val="00380AC7"/>
    <w:rsid w:val="003826D2"/>
    <w:rsid w:val="00382904"/>
    <w:rsid w:val="0039036E"/>
    <w:rsid w:val="003952A2"/>
    <w:rsid w:val="003A7338"/>
    <w:rsid w:val="003B2C6B"/>
    <w:rsid w:val="003B3AF2"/>
    <w:rsid w:val="003B7CC8"/>
    <w:rsid w:val="003D1D5B"/>
    <w:rsid w:val="003D2991"/>
    <w:rsid w:val="003D2B28"/>
    <w:rsid w:val="003D6CC7"/>
    <w:rsid w:val="003E149B"/>
    <w:rsid w:val="003F013C"/>
    <w:rsid w:val="003F1E58"/>
    <w:rsid w:val="003F3FDC"/>
    <w:rsid w:val="003F430C"/>
    <w:rsid w:val="003F4983"/>
    <w:rsid w:val="003F5541"/>
    <w:rsid w:val="003F7DF6"/>
    <w:rsid w:val="0040672F"/>
    <w:rsid w:val="00411C38"/>
    <w:rsid w:val="00414776"/>
    <w:rsid w:val="00417C21"/>
    <w:rsid w:val="0042279E"/>
    <w:rsid w:val="004232EA"/>
    <w:rsid w:val="00424480"/>
    <w:rsid w:val="00426171"/>
    <w:rsid w:val="00445687"/>
    <w:rsid w:val="0044602B"/>
    <w:rsid w:val="004668E8"/>
    <w:rsid w:val="004744C8"/>
    <w:rsid w:val="00481241"/>
    <w:rsid w:val="00482D7F"/>
    <w:rsid w:val="004857A9"/>
    <w:rsid w:val="00490398"/>
    <w:rsid w:val="004908F5"/>
    <w:rsid w:val="00491170"/>
    <w:rsid w:val="00495F4C"/>
    <w:rsid w:val="004A3F52"/>
    <w:rsid w:val="004A5221"/>
    <w:rsid w:val="004B14B6"/>
    <w:rsid w:val="004B2BEE"/>
    <w:rsid w:val="004B36B2"/>
    <w:rsid w:val="004C1606"/>
    <w:rsid w:val="004C2BD4"/>
    <w:rsid w:val="004D47A1"/>
    <w:rsid w:val="004E0116"/>
    <w:rsid w:val="004E2981"/>
    <w:rsid w:val="004E3764"/>
    <w:rsid w:val="004E52A3"/>
    <w:rsid w:val="004F0159"/>
    <w:rsid w:val="004F2A6B"/>
    <w:rsid w:val="004F4BB0"/>
    <w:rsid w:val="00503D12"/>
    <w:rsid w:val="00507BE2"/>
    <w:rsid w:val="00510B4D"/>
    <w:rsid w:val="005115D1"/>
    <w:rsid w:val="0051399B"/>
    <w:rsid w:val="00515632"/>
    <w:rsid w:val="005255FE"/>
    <w:rsid w:val="005264BD"/>
    <w:rsid w:val="0053097D"/>
    <w:rsid w:val="00531BA0"/>
    <w:rsid w:val="00534A36"/>
    <w:rsid w:val="00534E6E"/>
    <w:rsid w:val="005364D5"/>
    <w:rsid w:val="005470D5"/>
    <w:rsid w:val="00556AC6"/>
    <w:rsid w:val="00567363"/>
    <w:rsid w:val="00581945"/>
    <w:rsid w:val="00582B44"/>
    <w:rsid w:val="00586B4A"/>
    <w:rsid w:val="005923E4"/>
    <w:rsid w:val="00592B4C"/>
    <w:rsid w:val="0059375B"/>
    <w:rsid w:val="00596719"/>
    <w:rsid w:val="00596E13"/>
    <w:rsid w:val="005A02BF"/>
    <w:rsid w:val="005B0CD7"/>
    <w:rsid w:val="005B2740"/>
    <w:rsid w:val="005B2B48"/>
    <w:rsid w:val="005B32D1"/>
    <w:rsid w:val="005B7702"/>
    <w:rsid w:val="005C5321"/>
    <w:rsid w:val="005C5F12"/>
    <w:rsid w:val="005D094C"/>
    <w:rsid w:val="005D217A"/>
    <w:rsid w:val="005D26A7"/>
    <w:rsid w:val="005D3D9D"/>
    <w:rsid w:val="005D79BF"/>
    <w:rsid w:val="005E1189"/>
    <w:rsid w:val="005E61FB"/>
    <w:rsid w:val="005E62E3"/>
    <w:rsid w:val="005F01EC"/>
    <w:rsid w:val="005F475C"/>
    <w:rsid w:val="00601424"/>
    <w:rsid w:val="00602C0D"/>
    <w:rsid w:val="00606DBB"/>
    <w:rsid w:val="00610AFF"/>
    <w:rsid w:val="0061113F"/>
    <w:rsid w:val="00614AAF"/>
    <w:rsid w:val="00617BD3"/>
    <w:rsid w:val="006255C5"/>
    <w:rsid w:val="0063034C"/>
    <w:rsid w:val="0063056C"/>
    <w:rsid w:val="0063411C"/>
    <w:rsid w:val="0063481A"/>
    <w:rsid w:val="00636919"/>
    <w:rsid w:val="0064170F"/>
    <w:rsid w:val="00643E5D"/>
    <w:rsid w:val="00651F49"/>
    <w:rsid w:val="00660E91"/>
    <w:rsid w:val="006615FB"/>
    <w:rsid w:val="00661CA0"/>
    <w:rsid w:val="00663D47"/>
    <w:rsid w:val="00664058"/>
    <w:rsid w:val="006724E9"/>
    <w:rsid w:val="006753AF"/>
    <w:rsid w:val="00677B5C"/>
    <w:rsid w:val="00677BB2"/>
    <w:rsid w:val="00687938"/>
    <w:rsid w:val="00692892"/>
    <w:rsid w:val="00695F81"/>
    <w:rsid w:val="00696436"/>
    <w:rsid w:val="006A64B0"/>
    <w:rsid w:val="006B3481"/>
    <w:rsid w:val="006B3DBE"/>
    <w:rsid w:val="006B75FC"/>
    <w:rsid w:val="006C0925"/>
    <w:rsid w:val="006C2FAE"/>
    <w:rsid w:val="006C3B17"/>
    <w:rsid w:val="006C3CEE"/>
    <w:rsid w:val="006C5A5C"/>
    <w:rsid w:val="006C7527"/>
    <w:rsid w:val="006C7BD3"/>
    <w:rsid w:val="006D2522"/>
    <w:rsid w:val="006D3002"/>
    <w:rsid w:val="006D4F92"/>
    <w:rsid w:val="006E3628"/>
    <w:rsid w:val="006E3FC0"/>
    <w:rsid w:val="006E4C9D"/>
    <w:rsid w:val="006F0784"/>
    <w:rsid w:val="006F4DF5"/>
    <w:rsid w:val="006F618A"/>
    <w:rsid w:val="006F7FF6"/>
    <w:rsid w:val="00700889"/>
    <w:rsid w:val="00700A8B"/>
    <w:rsid w:val="00704F1A"/>
    <w:rsid w:val="00705FF8"/>
    <w:rsid w:val="00706796"/>
    <w:rsid w:val="00706ACB"/>
    <w:rsid w:val="007113E4"/>
    <w:rsid w:val="00716723"/>
    <w:rsid w:val="007207C9"/>
    <w:rsid w:val="007232C1"/>
    <w:rsid w:val="00731BC2"/>
    <w:rsid w:val="00736B65"/>
    <w:rsid w:val="007428C1"/>
    <w:rsid w:val="00743765"/>
    <w:rsid w:val="007438B8"/>
    <w:rsid w:val="00744B7E"/>
    <w:rsid w:val="007519D6"/>
    <w:rsid w:val="007529A1"/>
    <w:rsid w:val="007543BB"/>
    <w:rsid w:val="00767FF4"/>
    <w:rsid w:val="00772A72"/>
    <w:rsid w:val="00772A87"/>
    <w:rsid w:val="00772D27"/>
    <w:rsid w:val="00775F1E"/>
    <w:rsid w:val="0079192A"/>
    <w:rsid w:val="007933D2"/>
    <w:rsid w:val="00794E8E"/>
    <w:rsid w:val="00795A95"/>
    <w:rsid w:val="007978B1"/>
    <w:rsid w:val="007A7197"/>
    <w:rsid w:val="007B2143"/>
    <w:rsid w:val="007C06FD"/>
    <w:rsid w:val="007C223F"/>
    <w:rsid w:val="007D1B87"/>
    <w:rsid w:val="007D3B95"/>
    <w:rsid w:val="007D42DB"/>
    <w:rsid w:val="007D535B"/>
    <w:rsid w:val="007E5CA0"/>
    <w:rsid w:val="007F29D7"/>
    <w:rsid w:val="007F43BA"/>
    <w:rsid w:val="007F6C77"/>
    <w:rsid w:val="00800380"/>
    <w:rsid w:val="00804641"/>
    <w:rsid w:val="008059C4"/>
    <w:rsid w:val="00806515"/>
    <w:rsid w:val="00815C67"/>
    <w:rsid w:val="008169FB"/>
    <w:rsid w:val="008200EE"/>
    <w:rsid w:val="00822347"/>
    <w:rsid w:val="008279DC"/>
    <w:rsid w:val="00831D88"/>
    <w:rsid w:val="00834CA0"/>
    <w:rsid w:val="00840357"/>
    <w:rsid w:val="0084398E"/>
    <w:rsid w:val="00847B30"/>
    <w:rsid w:val="00851BBB"/>
    <w:rsid w:val="008534E4"/>
    <w:rsid w:val="0085392B"/>
    <w:rsid w:val="008579DC"/>
    <w:rsid w:val="00864C04"/>
    <w:rsid w:val="00865755"/>
    <w:rsid w:val="00880B22"/>
    <w:rsid w:val="00881040"/>
    <w:rsid w:val="0088161F"/>
    <w:rsid w:val="008855F4"/>
    <w:rsid w:val="008910D7"/>
    <w:rsid w:val="00892971"/>
    <w:rsid w:val="00892F4D"/>
    <w:rsid w:val="008966C7"/>
    <w:rsid w:val="00897F6C"/>
    <w:rsid w:val="008A1468"/>
    <w:rsid w:val="008A2B73"/>
    <w:rsid w:val="008A7337"/>
    <w:rsid w:val="008B507E"/>
    <w:rsid w:val="008C13FA"/>
    <w:rsid w:val="008D44B3"/>
    <w:rsid w:val="008E01E8"/>
    <w:rsid w:val="008E47C1"/>
    <w:rsid w:val="0090276F"/>
    <w:rsid w:val="00905077"/>
    <w:rsid w:val="0091578F"/>
    <w:rsid w:val="00916514"/>
    <w:rsid w:val="00917FC0"/>
    <w:rsid w:val="00920FF4"/>
    <w:rsid w:val="0092421E"/>
    <w:rsid w:val="00927DB2"/>
    <w:rsid w:val="00931125"/>
    <w:rsid w:val="0094094E"/>
    <w:rsid w:val="00954DA2"/>
    <w:rsid w:val="00955257"/>
    <w:rsid w:val="009559FB"/>
    <w:rsid w:val="009603E4"/>
    <w:rsid w:val="00960EC2"/>
    <w:rsid w:val="00964E6E"/>
    <w:rsid w:val="0096741B"/>
    <w:rsid w:val="0097505A"/>
    <w:rsid w:val="0097530C"/>
    <w:rsid w:val="00990568"/>
    <w:rsid w:val="00992094"/>
    <w:rsid w:val="00993F52"/>
    <w:rsid w:val="0099726F"/>
    <w:rsid w:val="009A0C45"/>
    <w:rsid w:val="009A3959"/>
    <w:rsid w:val="009A3AB6"/>
    <w:rsid w:val="009A49CD"/>
    <w:rsid w:val="009B0EF4"/>
    <w:rsid w:val="009B6182"/>
    <w:rsid w:val="009C58B5"/>
    <w:rsid w:val="009E0756"/>
    <w:rsid w:val="00A01568"/>
    <w:rsid w:val="00A03338"/>
    <w:rsid w:val="00A146BF"/>
    <w:rsid w:val="00A14DE9"/>
    <w:rsid w:val="00A169BC"/>
    <w:rsid w:val="00A40466"/>
    <w:rsid w:val="00A418BD"/>
    <w:rsid w:val="00A43385"/>
    <w:rsid w:val="00A46F33"/>
    <w:rsid w:val="00A4797B"/>
    <w:rsid w:val="00A535EB"/>
    <w:rsid w:val="00A574E0"/>
    <w:rsid w:val="00A620C7"/>
    <w:rsid w:val="00A62C40"/>
    <w:rsid w:val="00A64612"/>
    <w:rsid w:val="00A65C45"/>
    <w:rsid w:val="00A7109A"/>
    <w:rsid w:val="00A71340"/>
    <w:rsid w:val="00AA1A96"/>
    <w:rsid w:val="00AA3868"/>
    <w:rsid w:val="00AA5577"/>
    <w:rsid w:val="00AB06FA"/>
    <w:rsid w:val="00AB072A"/>
    <w:rsid w:val="00AB0A0A"/>
    <w:rsid w:val="00AC1375"/>
    <w:rsid w:val="00AC2FB6"/>
    <w:rsid w:val="00AC3A35"/>
    <w:rsid w:val="00AC5A22"/>
    <w:rsid w:val="00AD3DF6"/>
    <w:rsid w:val="00AE7382"/>
    <w:rsid w:val="00AE75C2"/>
    <w:rsid w:val="00AE7F7C"/>
    <w:rsid w:val="00AF0763"/>
    <w:rsid w:val="00AF238A"/>
    <w:rsid w:val="00AF2974"/>
    <w:rsid w:val="00B05E26"/>
    <w:rsid w:val="00B10FC1"/>
    <w:rsid w:val="00B23F32"/>
    <w:rsid w:val="00B26865"/>
    <w:rsid w:val="00B27FA5"/>
    <w:rsid w:val="00B403E0"/>
    <w:rsid w:val="00B44FC2"/>
    <w:rsid w:val="00B53C23"/>
    <w:rsid w:val="00B557CF"/>
    <w:rsid w:val="00B62882"/>
    <w:rsid w:val="00B66245"/>
    <w:rsid w:val="00B673E2"/>
    <w:rsid w:val="00B6771B"/>
    <w:rsid w:val="00B70C8E"/>
    <w:rsid w:val="00B7159B"/>
    <w:rsid w:val="00B72E00"/>
    <w:rsid w:val="00B74947"/>
    <w:rsid w:val="00B768CD"/>
    <w:rsid w:val="00B82100"/>
    <w:rsid w:val="00B824CC"/>
    <w:rsid w:val="00B8296A"/>
    <w:rsid w:val="00B83F75"/>
    <w:rsid w:val="00B8709C"/>
    <w:rsid w:val="00B87F0F"/>
    <w:rsid w:val="00B91305"/>
    <w:rsid w:val="00B92B3A"/>
    <w:rsid w:val="00B95523"/>
    <w:rsid w:val="00B95C38"/>
    <w:rsid w:val="00B95E9B"/>
    <w:rsid w:val="00BA004F"/>
    <w:rsid w:val="00BA57E0"/>
    <w:rsid w:val="00BB3977"/>
    <w:rsid w:val="00BB4587"/>
    <w:rsid w:val="00BB6466"/>
    <w:rsid w:val="00BC5339"/>
    <w:rsid w:val="00BC6444"/>
    <w:rsid w:val="00BD0D0B"/>
    <w:rsid w:val="00BD1FDE"/>
    <w:rsid w:val="00BE05B4"/>
    <w:rsid w:val="00BE4A2A"/>
    <w:rsid w:val="00BE673A"/>
    <w:rsid w:val="00BE6883"/>
    <w:rsid w:val="00BE72C5"/>
    <w:rsid w:val="00BF5677"/>
    <w:rsid w:val="00C00D49"/>
    <w:rsid w:val="00C06061"/>
    <w:rsid w:val="00C064E7"/>
    <w:rsid w:val="00C20440"/>
    <w:rsid w:val="00C21BEE"/>
    <w:rsid w:val="00C2322B"/>
    <w:rsid w:val="00C237A2"/>
    <w:rsid w:val="00C319DD"/>
    <w:rsid w:val="00C33825"/>
    <w:rsid w:val="00C343E3"/>
    <w:rsid w:val="00C358FC"/>
    <w:rsid w:val="00C5438E"/>
    <w:rsid w:val="00C5535D"/>
    <w:rsid w:val="00C563D4"/>
    <w:rsid w:val="00C57846"/>
    <w:rsid w:val="00C61132"/>
    <w:rsid w:val="00C61140"/>
    <w:rsid w:val="00C622D6"/>
    <w:rsid w:val="00C66FD9"/>
    <w:rsid w:val="00C6760E"/>
    <w:rsid w:val="00C73E47"/>
    <w:rsid w:val="00C75747"/>
    <w:rsid w:val="00C81049"/>
    <w:rsid w:val="00C81B93"/>
    <w:rsid w:val="00C857DF"/>
    <w:rsid w:val="00C92DE3"/>
    <w:rsid w:val="00C9308E"/>
    <w:rsid w:val="00C95286"/>
    <w:rsid w:val="00C97F25"/>
    <w:rsid w:val="00CA11CE"/>
    <w:rsid w:val="00CA6D67"/>
    <w:rsid w:val="00CB4C44"/>
    <w:rsid w:val="00CB4F6D"/>
    <w:rsid w:val="00CC71D9"/>
    <w:rsid w:val="00CD0DC1"/>
    <w:rsid w:val="00CD2931"/>
    <w:rsid w:val="00CE6B68"/>
    <w:rsid w:val="00CF18A3"/>
    <w:rsid w:val="00CF2B5B"/>
    <w:rsid w:val="00D00555"/>
    <w:rsid w:val="00D01547"/>
    <w:rsid w:val="00D03190"/>
    <w:rsid w:val="00D0493E"/>
    <w:rsid w:val="00D077A6"/>
    <w:rsid w:val="00D15278"/>
    <w:rsid w:val="00D21624"/>
    <w:rsid w:val="00D3323A"/>
    <w:rsid w:val="00D35222"/>
    <w:rsid w:val="00D4540C"/>
    <w:rsid w:val="00D47AFA"/>
    <w:rsid w:val="00D81E7F"/>
    <w:rsid w:val="00D86FF8"/>
    <w:rsid w:val="00D95049"/>
    <w:rsid w:val="00D951AC"/>
    <w:rsid w:val="00DA03AE"/>
    <w:rsid w:val="00DB2684"/>
    <w:rsid w:val="00DB7233"/>
    <w:rsid w:val="00DC25E6"/>
    <w:rsid w:val="00DC2C29"/>
    <w:rsid w:val="00DC3F01"/>
    <w:rsid w:val="00DD1356"/>
    <w:rsid w:val="00DD38DD"/>
    <w:rsid w:val="00DE4200"/>
    <w:rsid w:val="00DE5465"/>
    <w:rsid w:val="00DE7292"/>
    <w:rsid w:val="00DF3A6E"/>
    <w:rsid w:val="00DF5522"/>
    <w:rsid w:val="00DF63E4"/>
    <w:rsid w:val="00DF7160"/>
    <w:rsid w:val="00DF7807"/>
    <w:rsid w:val="00DF7D3E"/>
    <w:rsid w:val="00E05744"/>
    <w:rsid w:val="00E0770A"/>
    <w:rsid w:val="00E141AE"/>
    <w:rsid w:val="00E16336"/>
    <w:rsid w:val="00E22CD3"/>
    <w:rsid w:val="00E30099"/>
    <w:rsid w:val="00E31813"/>
    <w:rsid w:val="00E5403E"/>
    <w:rsid w:val="00E568C7"/>
    <w:rsid w:val="00E57B51"/>
    <w:rsid w:val="00E57BB4"/>
    <w:rsid w:val="00E63E3F"/>
    <w:rsid w:val="00E66D18"/>
    <w:rsid w:val="00E72F12"/>
    <w:rsid w:val="00E73424"/>
    <w:rsid w:val="00E752AC"/>
    <w:rsid w:val="00E77C6C"/>
    <w:rsid w:val="00E85382"/>
    <w:rsid w:val="00E93B11"/>
    <w:rsid w:val="00E95824"/>
    <w:rsid w:val="00EA196C"/>
    <w:rsid w:val="00EB17F9"/>
    <w:rsid w:val="00EB1FF4"/>
    <w:rsid w:val="00EB6A34"/>
    <w:rsid w:val="00EB75B5"/>
    <w:rsid w:val="00EC3344"/>
    <w:rsid w:val="00EC558A"/>
    <w:rsid w:val="00EC6531"/>
    <w:rsid w:val="00ED1BAC"/>
    <w:rsid w:val="00ED6E61"/>
    <w:rsid w:val="00EE172E"/>
    <w:rsid w:val="00EE1BE3"/>
    <w:rsid w:val="00EE2973"/>
    <w:rsid w:val="00EE422D"/>
    <w:rsid w:val="00EF0BAF"/>
    <w:rsid w:val="00F0010F"/>
    <w:rsid w:val="00F064BD"/>
    <w:rsid w:val="00F14131"/>
    <w:rsid w:val="00F234A0"/>
    <w:rsid w:val="00F257D3"/>
    <w:rsid w:val="00F33A26"/>
    <w:rsid w:val="00F35E4B"/>
    <w:rsid w:val="00F442A0"/>
    <w:rsid w:val="00F45E8B"/>
    <w:rsid w:val="00F53981"/>
    <w:rsid w:val="00F62CCC"/>
    <w:rsid w:val="00F63BB0"/>
    <w:rsid w:val="00F6409C"/>
    <w:rsid w:val="00F64B59"/>
    <w:rsid w:val="00F74513"/>
    <w:rsid w:val="00F77D85"/>
    <w:rsid w:val="00F821E9"/>
    <w:rsid w:val="00F90D48"/>
    <w:rsid w:val="00F915B3"/>
    <w:rsid w:val="00F94A05"/>
    <w:rsid w:val="00F97F73"/>
    <w:rsid w:val="00FA6E19"/>
    <w:rsid w:val="00FB412E"/>
    <w:rsid w:val="00FB6D04"/>
    <w:rsid w:val="00FC1041"/>
    <w:rsid w:val="00FC4C3D"/>
    <w:rsid w:val="00FC6547"/>
    <w:rsid w:val="00FC709B"/>
    <w:rsid w:val="00FD284A"/>
    <w:rsid w:val="00FD7FA2"/>
    <w:rsid w:val="00FE5456"/>
    <w:rsid w:val="00FE66BB"/>
    <w:rsid w:val="00FE701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C4ACA"/>
  <w15:docId w15:val="{2D1F9C08-97F5-4FDF-8E07-B27D739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05"/>
    <w:pPr>
      <w:spacing w:after="240"/>
    </w:pPr>
    <w:rPr>
      <w:rFonts w:asciiTheme="majorHAnsi" w:hAnsiTheme="majorHAnsi"/>
      <w:color w:val="000000"/>
      <w:sz w:val="24"/>
      <w:szCs w:val="24"/>
      <w:lang w:eastAsia="en-US"/>
    </w:rPr>
  </w:style>
  <w:style w:type="paragraph" w:styleId="Heading1">
    <w:name w:val="heading 1"/>
    <w:aliases w:val="Fyrirsögn"/>
    <w:basedOn w:val="Normal"/>
    <w:next w:val="Normal"/>
    <w:link w:val="Heading1Char"/>
    <w:uiPriority w:val="9"/>
    <w:qFormat/>
    <w:rsid w:val="00B91305"/>
    <w:pPr>
      <w:keepNext/>
      <w:keepLines/>
      <w:spacing w:before="240"/>
      <w:outlineLvl w:val="0"/>
    </w:pPr>
    <w:rPr>
      <w:rFonts w:asciiTheme="minorHAnsi" w:eastAsia="MS Gothic" w:hAnsiTheme="minorHAnsi"/>
      <w:b/>
      <w:color w:val="0099D8"/>
      <w:kern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305"/>
    <w:pPr>
      <w:keepNext/>
      <w:keepLines/>
      <w:spacing w:before="120" w:after="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aliases w:val="Orðsending etc"/>
    <w:basedOn w:val="Normal"/>
    <w:next w:val="Normal"/>
    <w:link w:val="Heading3Char"/>
    <w:uiPriority w:val="9"/>
    <w:semiHidden/>
    <w:unhideWhenUsed/>
    <w:qFormat/>
    <w:rsid w:val="00B9130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Char"/>
    <w:link w:val="Heading1"/>
    <w:uiPriority w:val="9"/>
    <w:rsid w:val="00B91305"/>
    <w:rPr>
      <w:rFonts w:asciiTheme="minorHAnsi" w:eastAsia="MS Gothic" w:hAnsiTheme="minorHAnsi"/>
      <w:b/>
      <w:color w:val="0099D8"/>
      <w:kern w:val="20"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305"/>
    <w:rPr>
      <w:rFonts w:asciiTheme="minorHAnsi" w:eastAsiaTheme="majorEastAsia" w:hAnsiTheme="minorHAnsi" w:cstheme="majorBidi"/>
      <w:b/>
      <w:bCs/>
      <w:color w:val="000000"/>
      <w:sz w:val="24"/>
      <w:szCs w:val="26"/>
      <w:lang w:val="en-US" w:eastAsia="en-US"/>
    </w:rPr>
  </w:style>
  <w:style w:type="paragraph" w:styleId="Title">
    <w:name w:val="Title"/>
    <w:aliases w:val="Kjaramál fyrirsögn 2 Dálka,Haus"/>
    <w:basedOn w:val="Normal"/>
    <w:next w:val="Normal"/>
    <w:link w:val="TitleChar"/>
    <w:uiPriority w:val="10"/>
    <w:qFormat/>
    <w:rsid w:val="00B91305"/>
    <w:pPr>
      <w:spacing w:before="240"/>
    </w:pPr>
    <w:rPr>
      <w:rFonts w:ascii="LeituraSans-Grot 4" w:hAnsi="LeituraSans-Grot 4" w:cs="LeituraSans-Grot 4"/>
      <w:color w:val="177CC0"/>
      <w:lang w:eastAsia="is-IS"/>
    </w:rPr>
  </w:style>
  <w:style w:type="character" w:customStyle="1" w:styleId="TitleChar">
    <w:name w:val="Title Char"/>
    <w:aliases w:val="Kjaramál fyrirsögn 2 Dálka Char,Haus Char"/>
    <w:link w:val="Title"/>
    <w:uiPriority w:val="10"/>
    <w:rsid w:val="00B91305"/>
    <w:rPr>
      <w:rFonts w:ascii="LeituraSans-Grot 4" w:hAnsi="LeituraSans-Grot 4" w:cs="LeituraSans-Grot 4"/>
      <w:color w:val="177CC0"/>
      <w:sz w:val="24"/>
      <w:szCs w:val="24"/>
    </w:rPr>
  </w:style>
  <w:style w:type="paragraph" w:customStyle="1" w:styleId="MeginmlsTexti">
    <w:name w:val="Meginmáls Texti"/>
    <w:basedOn w:val="Normal"/>
    <w:rsid w:val="00051E8E"/>
    <w:pPr>
      <w:widowControl w:val="0"/>
      <w:tabs>
        <w:tab w:val="left" w:pos="851"/>
        <w:tab w:val="left" w:pos="1120"/>
        <w:tab w:val="left" w:pos="1680"/>
        <w:tab w:val="left" w:pos="2240"/>
        <w:tab w:val="left" w:pos="2800"/>
        <w:tab w:val="left" w:pos="336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rsid w:val="00051E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51E8E"/>
    <w:rPr>
      <w:rFonts w:asciiTheme="majorHAnsi" w:hAnsiTheme="majorHAnsi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51E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1E8E"/>
    <w:rPr>
      <w:rFonts w:asciiTheme="majorHAnsi" w:hAnsiTheme="majorHAnsi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unhideWhenUsed/>
    <w:rsid w:val="00051E8E"/>
  </w:style>
  <w:style w:type="paragraph" w:customStyle="1" w:styleId="Vitakdandi">
    <w:name w:val="Viðtakdandi"/>
    <w:basedOn w:val="Normal"/>
    <w:link w:val="VitakdandiChar"/>
    <w:qFormat/>
    <w:rsid w:val="004F4BB0"/>
    <w:pPr>
      <w:tabs>
        <w:tab w:val="right" w:pos="9072"/>
      </w:tabs>
      <w:spacing w:before="1080" w:after="1440"/>
      <w:ind w:left="567"/>
    </w:pPr>
    <w:rPr>
      <w:sz w:val="20"/>
    </w:rPr>
  </w:style>
  <w:style w:type="paragraph" w:customStyle="1" w:styleId="Tegundskjals">
    <w:name w:val="Tegund skjals"/>
    <w:basedOn w:val="Heading3"/>
    <w:link w:val="TegundskjalsChar"/>
    <w:qFormat/>
    <w:rsid w:val="00B91305"/>
    <w:pPr>
      <w:spacing w:before="440" w:after="600"/>
    </w:pPr>
    <w:rPr>
      <w:rFonts w:ascii="Calibri" w:hAnsi="Calibri"/>
      <w:bCs w:val="0"/>
      <w:color w:val="0099D8"/>
      <w:sz w:val="32"/>
      <w:szCs w:val="32"/>
    </w:rPr>
  </w:style>
  <w:style w:type="character" w:customStyle="1" w:styleId="VitakdandiChar">
    <w:name w:val="Viðtakdandi Char"/>
    <w:basedOn w:val="DefaultParagraphFont"/>
    <w:link w:val="Vitakdandi"/>
    <w:rsid w:val="004F4BB0"/>
    <w:rPr>
      <w:rFonts w:asciiTheme="majorHAnsi" w:hAnsiTheme="majorHAnsi"/>
      <w:color w:val="000000"/>
      <w:szCs w:val="24"/>
      <w:lang w:val="en-US" w:eastAsia="en-US"/>
    </w:rPr>
  </w:style>
  <w:style w:type="character" w:customStyle="1" w:styleId="TegundskjalsChar">
    <w:name w:val="Tegund skjals Char"/>
    <w:basedOn w:val="Heading3Char"/>
    <w:link w:val="Tegundskjals"/>
    <w:rsid w:val="00B91305"/>
    <w:rPr>
      <w:rFonts w:ascii="Calibri" w:eastAsiaTheme="majorEastAsia" w:hAnsi="Calibri" w:cstheme="majorBidi"/>
      <w:b/>
      <w:bCs w:val="0"/>
      <w:color w:val="0099D8"/>
      <w:sz w:val="32"/>
      <w:szCs w:val="32"/>
      <w:lang w:val="en-US" w:eastAsia="en-US"/>
    </w:rPr>
  </w:style>
  <w:style w:type="character" w:customStyle="1" w:styleId="Heading3Char">
    <w:name w:val="Heading 3 Char"/>
    <w:aliases w:val="Orðsending etc Char"/>
    <w:link w:val="Heading3"/>
    <w:uiPriority w:val="9"/>
    <w:semiHidden/>
    <w:rsid w:val="00B913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Dagsetning">
    <w:name w:val="Dagsetning"/>
    <w:basedOn w:val="Heading3"/>
    <w:link w:val="DagsetningChar"/>
    <w:qFormat/>
    <w:rsid w:val="00B91305"/>
    <w:pPr>
      <w:jc w:val="right"/>
    </w:pPr>
    <w:rPr>
      <w:rFonts w:ascii="Calibri" w:hAnsi="Calibri"/>
      <w:b w:val="0"/>
      <w:bCs w:val="0"/>
      <w:color w:val="0099D8"/>
      <w:sz w:val="22"/>
      <w:szCs w:val="22"/>
    </w:rPr>
  </w:style>
  <w:style w:type="character" w:customStyle="1" w:styleId="DagsetningChar">
    <w:name w:val="Dagsetning Char"/>
    <w:basedOn w:val="Heading3Char"/>
    <w:link w:val="Dagsetning"/>
    <w:rsid w:val="00B91305"/>
    <w:rPr>
      <w:rFonts w:ascii="Calibri" w:eastAsiaTheme="majorEastAsia" w:hAnsi="Calibri" w:cstheme="majorBidi"/>
      <w:b w:val="0"/>
      <w:bCs w:val="0"/>
      <w:color w:val="0099D8"/>
      <w:sz w:val="22"/>
      <w:szCs w:val="22"/>
      <w:lang w:val="en-US" w:eastAsia="en-US"/>
    </w:rPr>
  </w:style>
  <w:style w:type="paragraph" w:customStyle="1" w:styleId="Tilvisun">
    <w:name w:val="Tilvisun"/>
    <w:basedOn w:val="Heading3"/>
    <w:link w:val="TilvisunChar"/>
    <w:qFormat/>
    <w:rsid w:val="00B91305"/>
    <w:pPr>
      <w:spacing w:before="0"/>
      <w:jc w:val="right"/>
    </w:pPr>
    <w:rPr>
      <w:rFonts w:ascii="Calibri" w:hAnsi="Calibri"/>
      <w:b w:val="0"/>
      <w:bCs w:val="0"/>
      <w:color w:val="0099D8"/>
      <w:sz w:val="22"/>
      <w:szCs w:val="22"/>
    </w:rPr>
  </w:style>
  <w:style w:type="character" w:customStyle="1" w:styleId="TilvisunChar">
    <w:name w:val="Tilvisun Char"/>
    <w:basedOn w:val="Heading3Char"/>
    <w:link w:val="Tilvisun"/>
    <w:rsid w:val="00B91305"/>
    <w:rPr>
      <w:rFonts w:ascii="Calibri" w:eastAsiaTheme="majorEastAsia" w:hAnsi="Calibri" w:cstheme="majorBidi"/>
      <w:b w:val="0"/>
      <w:bCs w:val="0"/>
      <w:color w:val="0099D8"/>
      <w:sz w:val="22"/>
      <w:szCs w:val="22"/>
      <w:lang w:val="en-US" w:eastAsia="en-US"/>
    </w:rPr>
  </w:style>
  <w:style w:type="paragraph" w:customStyle="1" w:styleId="Efnislina">
    <w:name w:val="Efnislina"/>
    <w:basedOn w:val="Normal"/>
    <w:next w:val="Textiskjals"/>
    <w:link w:val="EfnislinaChar"/>
    <w:qFormat/>
    <w:rsid w:val="00B91305"/>
    <w:pPr>
      <w:tabs>
        <w:tab w:val="left" w:pos="567"/>
      </w:tabs>
      <w:spacing w:before="240" w:after="480"/>
    </w:pPr>
    <w:rPr>
      <w:rFonts w:ascii="Calibri" w:hAnsi="Calibri"/>
      <w:color w:val="0099D8"/>
      <w:sz w:val="22"/>
      <w:szCs w:val="22"/>
    </w:rPr>
  </w:style>
  <w:style w:type="character" w:customStyle="1" w:styleId="EfnislinaChar">
    <w:name w:val="Efnislina Char"/>
    <w:basedOn w:val="DefaultParagraphFont"/>
    <w:link w:val="Efnislina"/>
    <w:rsid w:val="00B91305"/>
    <w:rPr>
      <w:rFonts w:ascii="Calibri" w:hAnsi="Calibri"/>
      <w:color w:val="0099D8"/>
      <w:sz w:val="22"/>
      <w:szCs w:val="22"/>
      <w:lang w:eastAsia="en-US"/>
    </w:rPr>
  </w:style>
  <w:style w:type="paragraph" w:customStyle="1" w:styleId="Textiskjals">
    <w:name w:val="Texti skjals"/>
    <w:basedOn w:val="Normal"/>
    <w:link w:val="TextiskjalsChar"/>
    <w:qFormat/>
    <w:rsid w:val="00B91305"/>
    <w:rPr>
      <w:sz w:val="22"/>
      <w:szCs w:val="22"/>
    </w:rPr>
  </w:style>
  <w:style w:type="character" w:customStyle="1" w:styleId="TextiskjalsChar">
    <w:name w:val="Texti skjals Char"/>
    <w:basedOn w:val="DefaultParagraphFont"/>
    <w:link w:val="Textiskjals"/>
    <w:rsid w:val="00B91305"/>
    <w:rPr>
      <w:rFonts w:asciiTheme="majorHAnsi" w:hAnsiTheme="majorHAnsi"/>
      <w:color w:val="000000"/>
      <w:sz w:val="22"/>
      <w:szCs w:val="22"/>
      <w:lang w:eastAsia="en-US"/>
    </w:rPr>
  </w:style>
  <w:style w:type="paragraph" w:customStyle="1" w:styleId="Heiti-upprunasvi">
    <w:name w:val="Heiti-upprunasvið"/>
    <w:basedOn w:val="Title"/>
    <w:link w:val="Heiti-upprunasviChar"/>
    <w:qFormat/>
    <w:rsid w:val="00B91305"/>
    <w:pPr>
      <w:spacing w:before="280" w:after="120"/>
      <w:jc w:val="right"/>
    </w:pPr>
    <w:rPr>
      <w:rFonts w:ascii="Calibri" w:eastAsia="MS Gothic" w:hAnsi="Calibri"/>
      <w:bCs/>
      <w:color w:val="0099D8"/>
      <w:sz w:val="28"/>
      <w:szCs w:val="28"/>
    </w:rPr>
  </w:style>
  <w:style w:type="character" w:customStyle="1" w:styleId="Heiti-upprunasviChar">
    <w:name w:val="Heiti-upprunasvið Char"/>
    <w:basedOn w:val="TitleChar"/>
    <w:link w:val="Heiti-upprunasvi"/>
    <w:rsid w:val="00B91305"/>
    <w:rPr>
      <w:rFonts w:ascii="Calibri" w:eastAsia="MS Gothic" w:hAnsi="Calibri" w:cs="LeituraSans-Grot 4"/>
      <w:bCs/>
      <w:color w:val="0099D8"/>
      <w:sz w:val="28"/>
      <w:szCs w:val="28"/>
    </w:rPr>
  </w:style>
  <w:style w:type="paragraph" w:customStyle="1" w:styleId="Viringarfyllst">
    <w:name w:val="Virðingarfyllst"/>
    <w:basedOn w:val="Textiskjals"/>
    <w:link w:val="ViringarfyllstChar"/>
    <w:qFormat/>
    <w:rsid w:val="004F4BB0"/>
    <w:pPr>
      <w:spacing w:before="600" w:after="600"/>
    </w:pPr>
  </w:style>
  <w:style w:type="character" w:customStyle="1" w:styleId="ViringarfyllstChar">
    <w:name w:val="Virðingarfyllst Char"/>
    <w:basedOn w:val="TextiskjalsChar"/>
    <w:link w:val="Viringarfyllst"/>
    <w:rsid w:val="004F4BB0"/>
    <w:rPr>
      <w:rFonts w:asciiTheme="majorHAnsi" w:hAnsiTheme="majorHAnsi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753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53AF"/>
    <w:pPr>
      <w:spacing w:after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53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53A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B28"/>
    <w:rPr>
      <w:rFonts w:asciiTheme="majorHAnsi" w:hAnsiTheme="majorHAns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2B28"/>
    <w:rPr>
      <w:rFonts w:asciiTheme="majorHAnsi" w:hAnsiTheme="majorHAnsi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2B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B28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NormalVK-meginml">
    <w:name w:val="Normal.VK-meginmál"/>
    <w:rsid w:val="009C58B5"/>
    <w:pPr>
      <w:spacing w:after="240"/>
      <w:jc w:val="both"/>
    </w:pPr>
    <w:rPr>
      <w:rFonts w:ascii="Times New Roman" w:eastAsia="Times New Roman" w:hAnsi="Times New Roman"/>
      <w:sz w:val="22"/>
    </w:rPr>
  </w:style>
  <w:style w:type="paragraph" w:customStyle="1" w:styleId="VK-punktar-meginmal">
    <w:name w:val="VK-punktar-meginmal"/>
    <w:basedOn w:val="NormalVK-meginml"/>
    <w:rsid w:val="009C58B5"/>
    <w:pPr>
      <w:numPr>
        <w:numId w:val="2"/>
      </w:numPr>
    </w:pPr>
    <w:rPr>
      <w:lang w:val="en-US"/>
    </w:rPr>
  </w:style>
  <w:style w:type="paragraph" w:customStyle="1" w:styleId="Default">
    <w:name w:val="Default"/>
    <w:rsid w:val="00BA57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09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3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r@uar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s\AppData\Roaming\Microsoft\Templates\Bref-isl_forprentad_brefsef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4A74-E095-4DFF-BC65-F44FE40B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Bref-isl_forprentad_brefsefni</Template>
  <TotalTime>17</TotalTime>
  <Pages>2</Pages>
  <Words>645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Bréf</vt:lpstr>
    </vt:vector>
  </TitlesOfParts>
  <Company>Landsvirkjun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Bréf</dc:title>
  <dc:creator>Anna M Sigurðardóttir</dc:creator>
  <cp:keywords>Bréf;Bréfsefni</cp:keywords>
  <cp:lastModifiedBy>Anna Margret Korneliusdottir</cp:lastModifiedBy>
  <cp:revision>3</cp:revision>
  <cp:lastPrinted>2018-11-01T14:10:00Z</cp:lastPrinted>
  <dcterms:created xsi:type="dcterms:W3CDTF">2018-11-15T15:51:00Z</dcterms:created>
  <dcterms:modified xsi:type="dcterms:W3CDTF">2018-11-15T20:23:00Z</dcterms:modified>
</cp:coreProperties>
</file>