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EBF7" w14:textId="2A3433D0" w:rsidR="00C83F15" w:rsidRPr="00C83F15" w:rsidRDefault="00C83F15" w:rsidP="00C83F15">
      <w:pPr>
        <w:spacing w:after="0"/>
        <w:rPr>
          <w:rFonts w:cstheme="minorHAnsi"/>
          <w:sz w:val="24"/>
          <w:szCs w:val="24"/>
        </w:rPr>
      </w:pPr>
      <w:r w:rsidRPr="00C83F15">
        <w:rPr>
          <w:rFonts w:cstheme="minorHAnsi"/>
          <w:sz w:val="24"/>
          <w:szCs w:val="24"/>
        </w:rPr>
        <w:t>Mennta- og menningarmálaráðuneytið</w:t>
      </w:r>
      <w:r w:rsidR="00815F39">
        <w:rPr>
          <w:rFonts w:cstheme="minorHAnsi"/>
          <w:sz w:val="24"/>
          <w:szCs w:val="24"/>
        </w:rPr>
        <w:tab/>
      </w:r>
      <w:r w:rsidR="00815F39">
        <w:rPr>
          <w:rFonts w:cstheme="minorHAnsi"/>
          <w:sz w:val="24"/>
          <w:szCs w:val="24"/>
        </w:rPr>
        <w:tab/>
      </w:r>
      <w:r w:rsidR="00815F39">
        <w:rPr>
          <w:rFonts w:cstheme="minorHAnsi"/>
          <w:sz w:val="24"/>
          <w:szCs w:val="24"/>
        </w:rPr>
        <w:tab/>
      </w:r>
      <w:r w:rsidR="00815F39">
        <w:rPr>
          <w:rFonts w:cstheme="minorHAnsi"/>
          <w:sz w:val="24"/>
          <w:szCs w:val="24"/>
        </w:rPr>
        <w:tab/>
        <w:t xml:space="preserve">Reykjavík, 9. </w:t>
      </w:r>
      <w:r w:rsidR="006C3551">
        <w:rPr>
          <w:rFonts w:cstheme="minorHAnsi"/>
          <w:sz w:val="24"/>
          <w:szCs w:val="24"/>
        </w:rPr>
        <w:t>ágúst</w:t>
      </w:r>
      <w:r w:rsidR="00815F39">
        <w:rPr>
          <w:rFonts w:cstheme="minorHAnsi"/>
          <w:sz w:val="24"/>
          <w:szCs w:val="24"/>
        </w:rPr>
        <w:t xml:space="preserve"> 2019</w:t>
      </w:r>
    </w:p>
    <w:p w14:paraId="195D31DC" w14:textId="77777777" w:rsidR="00C83F15" w:rsidRPr="00C83F15" w:rsidRDefault="00C83F15" w:rsidP="00C83F15">
      <w:pPr>
        <w:spacing w:after="0"/>
        <w:rPr>
          <w:rFonts w:cstheme="minorHAnsi"/>
          <w:sz w:val="24"/>
          <w:szCs w:val="24"/>
        </w:rPr>
      </w:pPr>
      <w:r w:rsidRPr="00C83F15">
        <w:rPr>
          <w:rFonts w:cstheme="minorHAnsi"/>
          <w:sz w:val="24"/>
          <w:szCs w:val="24"/>
        </w:rPr>
        <w:t>Sölvhólsgötu 4</w:t>
      </w:r>
    </w:p>
    <w:p w14:paraId="274E7135" w14:textId="6222D0A5" w:rsidR="00C83F15" w:rsidRDefault="00C83F15" w:rsidP="00C83F15">
      <w:pPr>
        <w:spacing w:after="0"/>
        <w:rPr>
          <w:rFonts w:cstheme="minorHAnsi"/>
          <w:sz w:val="24"/>
          <w:szCs w:val="24"/>
        </w:rPr>
      </w:pPr>
      <w:r w:rsidRPr="00C83F15">
        <w:rPr>
          <w:rFonts w:cstheme="minorHAnsi"/>
          <w:sz w:val="24"/>
          <w:szCs w:val="24"/>
        </w:rPr>
        <w:t>150 Reykjavík</w:t>
      </w:r>
    </w:p>
    <w:p w14:paraId="6CAB3443" w14:textId="77777777" w:rsidR="00C83F15" w:rsidRPr="00C83F15" w:rsidRDefault="00C83F15" w:rsidP="00C83F15">
      <w:pPr>
        <w:spacing w:after="0"/>
        <w:rPr>
          <w:rFonts w:cstheme="minorHAnsi"/>
          <w:sz w:val="24"/>
          <w:szCs w:val="24"/>
        </w:rPr>
      </w:pPr>
    </w:p>
    <w:p w14:paraId="249D5FED" w14:textId="25D9F81A" w:rsidR="00C83F15" w:rsidRDefault="00C83F15" w:rsidP="00C83F15">
      <w:pPr>
        <w:rPr>
          <w:rFonts w:cstheme="minorHAnsi"/>
          <w:sz w:val="24"/>
          <w:szCs w:val="24"/>
        </w:rPr>
      </w:pPr>
      <w:r w:rsidRPr="00C83F15">
        <w:rPr>
          <w:rFonts w:cstheme="minorHAnsi"/>
          <w:sz w:val="24"/>
          <w:szCs w:val="24"/>
        </w:rPr>
        <w:t xml:space="preserve">Efni: Umsögn Kennarasambands Íslands um frumvarp til laga um </w:t>
      </w:r>
      <w:r>
        <w:t>Stuðningssjóð íslenskra námsmanna</w:t>
      </w:r>
      <w:r w:rsidRPr="00C83F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frá mennta og menningarmálaráðherra</w:t>
      </w:r>
    </w:p>
    <w:p w14:paraId="430C3EE2" w14:textId="4F8044FD" w:rsidR="00C83F15" w:rsidRPr="00C83F15" w:rsidRDefault="00C83F15" w:rsidP="00C83F15">
      <w:pPr>
        <w:rPr>
          <w:rFonts w:cstheme="minorHAnsi"/>
          <w:sz w:val="24"/>
          <w:szCs w:val="24"/>
        </w:rPr>
      </w:pPr>
      <w:r w:rsidRPr="00C83F15">
        <w:rPr>
          <w:rFonts w:cstheme="minorHAnsi"/>
          <w:sz w:val="24"/>
          <w:szCs w:val="24"/>
        </w:rPr>
        <w:t xml:space="preserve">KÍ telur </w:t>
      </w:r>
      <w:r>
        <w:rPr>
          <w:rFonts w:cstheme="minorHAnsi"/>
          <w:sz w:val="24"/>
          <w:szCs w:val="24"/>
        </w:rPr>
        <w:t>frumvarpið</w:t>
      </w:r>
      <w:r w:rsidRPr="00C83F15">
        <w:rPr>
          <w:rFonts w:cstheme="minorHAnsi"/>
          <w:sz w:val="24"/>
          <w:szCs w:val="24"/>
        </w:rPr>
        <w:t xml:space="preserve"> til laga um </w:t>
      </w:r>
      <w:r>
        <w:t>Stuðningssjóð íslenskra námsmanna</w:t>
      </w:r>
      <w:r w:rsidRPr="00C83F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í heild </w:t>
      </w:r>
      <w:r w:rsidRPr="00C83F15">
        <w:rPr>
          <w:rFonts w:cstheme="minorHAnsi"/>
          <w:sz w:val="24"/>
          <w:szCs w:val="24"/>
        </w:rPr>
        <w:t xml:space="preserve">vera til bóta miðað við gildandi lög um LÍN. </w:t>
      </w:r>
      <w:r w:rsidR="009D3BF5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>kv</w:t>
      </w:r>
      <w:r w:rsidR="009D3BF5">
        <w:rPr>
          <w:rFonts w:cstheme="minorHAnsi"/>
          <w:sz w:val="24"/>
          <w:szCs w:val="24"/>
        </w:rPr>
        <w:t>æ</w:t>
      </w:r>
      <w:r>
        <w:rPr>
          <w:rFonts w:cstheme="minorHAnsi"/>
          <w:sz w:val="24"/>
          <w:szCs w:val="24"/>
        </w:rPr>
        <w:t>ði um að l</w:t>
      </w:r>
      <w:r w:rsidRPr="00C83F15">
        <w:rPr>
          <w:rFonts w:cstheme="minorHAnsi"/>
          <w:sz w:val="24"/>
          <w:szCs w:val="24"/>
        </w:rPr>
        <w:t>ánþegar sem ljúka prófgráðu innan tilgreinds tíma get</w:t>
      </w:r>
      <w:r>
        <w:rPr>
          <w:rFonts w:cstheme="minorHAnsi"/>
          <w:sz w:val="24"/>
          <w:szCs w:val="24"/>
        </w:rPr>
        <w:t>i</w:t>
      </w:r>
      <w:r w:rsidRPr="00C83F15">
        <w:rPr>
          <w:rFonts w:cstheme="minorHAnsi"/>
          <w:sz w:val="24"/>
          <w:szCs w:val="24"/>
        </w:rPr>
        <w:t xml:space="preserve"> fengið námsstyrk sem nemur 30% af höfuðstóli námsláns þeirra</w:t>
      </w:r>
      <w:r>
        <w:rPr>
          <w:rFonts w:cstheme="minorHAnsi"/>
          <w:sz w:val="24"/>
          <w:szCs w:val="24"/>
        </w:rPr>
        <w:t xml:space="preserve"> </w:t>
      </w:r>
      <w:r w:rsidRPr="00C83F15">
        <w:rPr>
          <w:rFonts w:cstheme="minorHAnsi"/>
          <w:sz w:val="24"/>
          <w:szCs w:val="24"/>
        </w:rPr>
        <w:t xml:space="preserve">mun án efa koma </w:t>
      </w:r>
      <w:r w:rsidR="00984950">
        <w:rPr>
          <w:rFonts w:cstheme="minorHAnsi"/>
          <w:sz w:val="24"/>
          <w:szCs w:val="24"/>
        </w:rPr>
        <w:t xml:space="preserve">mörgum </w:t>
      </w:r>
      <w:r w:rsidRPr="00C83F15">
        <w:rPr>
          <w:rFonts w:cstheme="minorHAnsi"/>
          <w:sz w:val="24"/>
          <w:szCs w:val="24"/>
        </w:rPr>
        <w:t>námsmönnum til góða</w:t>
      </w:r>
      <w:r>
        <w:rPr>
          <w:rFonts w:cstheme="minorHAnsi"/>
          <w:sz w:val="24"/>
          <w:szCs w:val="24"/>
        </w:rPr>
        <w:t xml:space="preserve"> sem og ákvæði um námsstyrki vegna framfærslu barna lánþega. </w:t>
      </w:r>
      <w:r w:rsidR="009D3BF5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eimildir lagadraganna um </w:t>
      </w:r>
      <w:r w:rsidRPr="00C83F15">
        <w:rPr>
          <w:rFonts w:cstheme="minorHAnsi"/>
          <w:sz w:val="24"/>
          <w:szCs w:val="24"/>
        </w:rPr>
        <w:t>tímabund</w:t>
      </w:r>
      <w:r>
        <w:rPr>
          <w:rFonts w:cstheme="minorHAnsi"/>
          <w:sz w:val="24"/>
          <w:szCs w:val="24"/>
        </w:rPr>
        <w:t>nar</w:t>
      </w:r>
      <w:r w:rsidRPr="00C83F15">
        <w:rPr>
          <w:rFonts w:cstheme="minorHAnsi"/>
          <w:sz w:val="24"/>
          <w:szCs w:val="24"/>
        </w:rPr>
        <w:t xml:space="preserve"> ívilnan</w:t>
      </w:r>
      <w:r>
        <w:rPr>
          <w:rFonts w:cstheme="minorHAnsi"/>
          <w:sz w:val="24"/>
          <w:szCs w:val="24"/>
        </w:rPr>
        <w:t>ir</w:t>
      </w:r>
      <w:r w:rsidRPr="00C83F15">
        <w:rPr>
          <w:rFonts w:cstheme="minorHAnsi"/>
          <w:sz w:val="24"/>
          <w:szCs w:val="24"/>
        </w:rPr>
        <w:t xml:space="preserve"> við endurgreiðslu námslána til lánþega sem búa og starfa í brothættum byggðum</w:t>
      </w:r>
      <w:r>
        <w:rPr>
          <w:rFonts w:cstheme="minorHAnsi"/>
          <w:sz w:val="24"/>
          <w:szCs w:val="24"/>
        </w:rPr>
        <w:t xml:space="preserve"> sem og ívilnanir </w:t>
      </w:r>
      <w:r w:rsidRPr="00C83F15">
        <w:rPr>
          <w:rFonts w:cstheme="minorHAnsi"/>
          <w:sz w:val="24"/>
          <w:szCs w:val="24"/>
        </w:rPr>
        <w:t>við endurgreiðslu námslána til lánþega vegna tiltekinna námsgreina, svo sem starfs- og verknáms og kennaranáms</w:t>
      </w:r>
      <w:r w:rsidR="009D3BF5">
        <w:rPr>
          <w:rFonts w:cstheme="minorHAnsi"/>
          <w:sz w:val="24"/>
          <w:szCs w:val="24"/>
        </w:rPr>
        <w:t xml:space="preserve"> eru einnig jákvæð skref</w:t>
      </w:r>
      <w:r w:rsidRPr="00C83F15">
        <w:rPr>
          <w:rFonts w:cstheme="minorHAnsi"/>
          <w:sz w:val="24"/>
          <w:szCs w:val="24"/>
        </w:rPr>
        <w:t>.</w:t>
      </w:r>
    </w:p>
    <w:p w14:paraId="414D0C57" w14:textId="57B0CBA0" w:rsidR="00C83F15" w:rsidRPr="00840180" w:rsidRDefault="00C83F15" w:rsidP="00815F39">
      <w:pPr>
        <w:rPr>
          <w:rFonts w:eastAsia="Times New Roman"/>
        </w:rPr>
      </w:pPr>
      <w:r w:rsidRPr="00C83F15">
        <w:rPr>
          <w:rFonts w:cstheme="minorHAnsi"/>
          <w:sz w:val="24"/>
          <w:szCs w:val="24"/>
        </w:rPr>
        <w:t xml:space="preserve">KÍ er hins vegar þeirrar skoðunar að </w:t>
      </w:r>
      <w:r w:rsidR="00422672">
        <w:rPr>
          <w:rFonts w:cstheme="minorHAnsi"/>
          <w:sz w:val="24"/>
          <w:szCs w:val="24"/>
        </w:rPr>
        <w:t>nokkur atriði</w:t>
      </w:r>
      <w:r w:rsidRPr="00C83F15">
        <w:rPr>
          <w:rFonts w:cstheme="minorHAnsi"/>
          <w:sz w:val="24"/>
          <w:szCs w:val="24"/>
        </w:rPr>
        <w:t xml:space="preserve"> í frumvarpinu </w:t>
      </w:r>
      <w:r w:rsidR="0048640F">
        <w:rPr>
          <w:rFonts w:cstheme="minorHAnsi"/>
          <w:sz w:val="24"/>
          <w:szCs w:val="24"/>
        </w:rPr>
        <w:t>megi betur fara þegar</w:t>
      </w:r>
      <w:r w:rsidRPr="00C83F15">
        <w:rPr>
          <w:rFonts w:cstheme="minorHAnsi"/>
          <w:sz w:val="24"/>
          <w:szCs w:val="24"/>
        </w:rPr>
        <w:t xml:space="preserve"> meginmarkmið sjóðsins er haft í huga.</w:t>
      </w:r>
      <w:r w:rsidR="00DC24C0">
        <w:rPr>
          <w:rFonts w:cstheme="minorHAnsi"/>
          <w:sz w:val="24"/>
          <w:szCs w:val="24"/>
        </w:rPr>
        <w:t xml:space="preserve"> </w:t>
      </w:r>
      <w:r w:rsidR="009D3BF5">
        <w:rPr>
          <w:rFonts w:cstheme="minorHAnsi"/>
          <w:sz w:val="24"/>
          <w:szCs w:val="24"/>
        </w:rPr>
        <w:t>Dæmi um það eru</w:t>
      </w:r>
      <w:r w:rsidRPr="00840180">
        <w:rPr>
          <w:rFonts w:cstheme="minorHAnsi"/>
          <w:sz w:val="24"/>
          <w:szCs w:val="24"/>
        </w:rPr>
        <w:t xml:space="preserve"> </w:t>
      </w:r>
      <w:r w:rsidR="0048640F" w:rsidRPr="00840180">
        <w:rPr>
          <w:rFonts w:cstheme="minorHAnsi"/>
          <w:sz w:val="24"/>
          <w:szCs w:val="24"/>
        </w:rPr>
        <w:t>aukalán til látakanda sem eru í viðkvæmri félagslegri stöðu. Hér væri betra að veita styrki í stað lána.</w:t>
      </w:r>
      <w:r w:rsidR="00840180" w:rsidRPr="00840180">
        <w:rPr>
          <w:rFonts w:cstheme="minorHAnsi"/>
          <w:sz w:val="24"/>
          <w:szCs w:val="24"/>
        </w:rPr>
        <w:t xml:space="preserve"> Þá hefur KÍ áhyggjur af</w:t>
      </w:r>
      <w:r w:rsidR="00840180">
        <w:rPr>
          <w:rFonts w:cstheme="minorHAnsi"/>
          <w:sz w:val="24"/>
          <w:szCs w:val="24"/>
        </w:rPr>
        <w:t xml:space="preserve"> vaxtakjörum sjóðsins. </w:t>
      </w:r>
      <w:r w:rsidR="00840180" w:rsidRPr="00840180">
        <w:rPr>
          <w:rFonts w:cstheme="minorHAnsi"/>
          <w:sz w:val="24"/>
          <w:szCs w:val="24"/>
        </w:rPr>
        <w:t xml:space="preserve"> </w:t>
      </w:r>
      <w:r w:rsidR="00840180" w:rsidRPr="00840180">
        <w:rPr>
          <w:rFonts w:eastAsia="Times New Roman"/>
        </w:rPr>
        <w:t xml:space="preserve">Breytilegir vextir </w:t>
      </w:r>
      <w:r w:rsidR="00984950">
        <w:rPr>
          <w:rFonts w:eastAsia="Times New Roman"/>
        </w:rPr>
        <w:t xml:space="preserve">hafa í för með sér aukna óvissu fyrir lánþega og </w:t>
      </w:r>
      <w:r w:rsidR="00840180" w:rsidRPr="00840180">
        <w:rPr>
          <w:rFonts w:eastAsia="Times New Roman"/>
        </w:rPr>
        <w:t xml:space="preserve">kunna að hafa veruleg áhrif á greiðslubyrði lánanna við erfiðari efnahagslegar aðstæður en nú ríkja. </w:t>
      </w:r>
      <w:r w:rsidR="00840180">
        <w:rPr>
          <w:rFonts w:eastAsia="Times New Roman"/>
        </w:rPr>
        <w:t>KÍ</w:t>
      </w:r>
      <w:r w:rsidR="00840180" w:rsidRPr="00840180">
        <w:rPr>
          <w:rFonts w:eastAsia="Times New Roman"/>
        </w:rPr>
        <w:t xml:space="preserve"> leggur til að sett sé þak á nafnvexti bréfanna.</w:t>
      </w:r>
    </w:p>
    <w:p w14:paraId="5ED07420" w14:textId="34809F54" w:rsidR="00840180" w:rsidRDefault="00840180" w:rsidP="0084018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40180">
        <w:rPr>
          <w:rFonts w:cstheme="minorHAnsi"/>
          <w:sz w:val="24"/>
          <w:szCs w:val="24"/>
        </w:rPr>
        <w:t xml:space="preserve">KÍ </w:t>
      </w:r>
      <w:r w:rsidR="00984950">
        <w:rPr>
          <w:rFonts w:cstheme="minorHAnsi"/>
          <w:sz w:val="24"/>
          <w:szCs w:val="24"/>
        </w:rPr>
        <w:t xml:space="preserve">vill </w:t>
      </w:r>
      <w:r w:rsidRPr="00840180">
        <w:rPr>
          <w:rFonts w:cstheme="minorHAnsi"/>
          <w:sz w:val="24"/>
          <w:szCs w:val="24"/>
        </w:rPr>
        <w:t>sérstaklega vekja athygli á að  mikilvægt er að þriðja málsgrein, fimmta liðar  um að lán sé ekki veitt til náms sem er liður í launuðu starfi samkvæmt ráðningarsamningi vinni ekki gegn aðgerðum mennta- og menningarmálaráðherra um launað stafsnám</w:t>
      </w:r>
      <w:r>
        <w:rPr>
          <w:rFonts w:cstheme="minorHAnsi"/>
          <w:sz w:val="24"/>
          <w:szCs w:val="24"/>
        </w:rPr>
        <w:t xml:space="preserve"> kennaranema og búið verði þannig um að aðger</w:t>
      </w:r>
      <w:r w:rsidR="00273635">
        <w:rPr>
          <w:rFonts w:cstheme="minorHAnsi"/>
          <w:sz w:val="24"/>
          <w:szCs w:val="24"/>
        </w:rPr>
        <w:t>ð</w:t>
      </w:r>
      <w:r>
        <w:rPr>
          <w:rFonts w:cstheme="minorHAnsi"/>
          <w:sz w:val="24"/>
          <w:szCs w:val="24"/>
        </w:rPr>
        <w:t xml:space="preserve">irnar </w:t>
      </w:r>
      <w:r w:rsidR="00F072C3">
        <w:rPr>
          <w:rFonts w:cstheme="minorHAnsi"/>
          <w:sz w:val="24"/>
          <w:szCs w:val="24"/>
        </w:rPr>
        <w:t>og</w:t>
      </w:r>
      <w:r w:rsidR="00DC24C0">
        <w:rPr>
          <w:rFonts w:cstheme="minorHAnsi"/>
          <w:sz w:val="24"/>
          <w:szCs w:val="24"/>
        </w:rPr>
        <w:t xml:space="preserve"> </w:t>
      </w:r>
      <w:r w:rsidR="00F072C3">
        <w:rPr>
          <w:rFonts w:cstheme="minorHAnsi"/>
          <w:sz w:val="24"/>
          <w:szCs w:val="24"/>
        </w:rPr>
        <w:t>ný lög</w:t>
      </w:r>
      <w:r w:rsidR="00DC24C0">
        <w:rPr>
          <w:rFonts w:cstheme="minorHAnsi"/>
          <w:sz w:val="24"/>
          <w:szCs w:val="24"/>
        </w:rPr>
        <w:t xml:space="preserve"> um SÍN</w:t>
      </w:r>
      <w:r w:rsidR="00F072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rýri ekki kjör kennaranema.</w:t>
      </w:r>
    </w:p>
    <w:p w14:paraId="51F19767" w14:textId="3C4A3784" w:rsidR="00984950" w:rsidRDefault="00984950" w:rsidP="0084018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0932E87" w14:textId="5D73A26B" w:rsidR="00840180" w:rsidRDefault="00815F39" w:rsidP="00815F3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Með kveðju</w:t>
      </w:r>
    </w:p>
    <w:p w14:paraId="382AC88D" w14:textId="3C179AF7" w:rsidR="00815F39" w:rsidRDefault="00815F39" w:rsidP="00815F3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F. h. Kennarasambands Íslands</w:t>
      </w:r>
    </w:p>
    <w:p w14:paraId="3BE7DAE6" w14:textId="0D8A146E" w:rsidR="00815F39" w:rsidRDefault="00815F39" w:rsidP="009F39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Anna María Gunnarsdóttir</w:t>
      </w:r>
      <w:r w:rsidR="006C3551">
        <w:rPr>
          <w:rFonts w:cstheme="minorHAnsi"/>
          <w:sz w:val="24"/>
          <w:szCs w:val="24"/>
        </w:rPr>
        <w:t xml:space="preserve"> (sign)</w:t>
      </w:r>
      <w:bookmarkStart w:id="0" w:name="_GoBack"/>
      <w:bookmarkEnd w:id="0"/>
    </w:p>
    <w:p w14:paraId="46C2B766" w14:textId="294C5176" w:rsidR="00815F39" w:rsidRPr="00C83F15" w:rsidRDefault="00815F39" w:rsidP="009F39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="009F3913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arformaður KÍ</w:t>
      </w:r>
    </w:p>
    <w:sectPr w:rsidR="00815F39" w:rsidRPr="00C83F15" w:rsidSect="0092036A">
      <w:headerReference w:type="default" r:id="rId8"/>
      <w:footerReference w:type="default" r:id="rId9"/>
      <w:pgSz w:w="11906" w:h="16838"/>
      <w:pgMar w:top="720" w:right="130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9563D" w14:textId="77777777" w:rsidR="00FD6B0D" w:rsidRDefault="00FD6B0D" w:rsidP="0062442B">
      <w:pPr>
        <w:spacing w:after="0" w:line="240" w:lineRule="auto"/>
      </w:pPr>
      <w:r>
        <w:separator/>
      </w:r>
    </w:p>
  </w:endnote>
  <w:endnote w:type="continuationSeparator" w:id="0">
    <w:p w14:paraId="0B4884D8" w14:textId="77777777" w:rsidR="00FD6B0D" w:rsidRDefault="00FD6B0D" w:rsidP="0062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AC2F" w14:textId="77777777" w:rsidR="0062442B" w:rsidRPr="0062442B" w:rsidRDefault="0062442B" w:rsidP="0092036A">
    <w:pPr>
      <w:pStyle w:val="Footer"/>
      <w:spacing w:before="200"/>
      <w:jc w:val="center"/>
      <w:rPr>
        <w:rFonts w:ascii="Arial" w:hAnsi="Arial" w:cs="Arial"/>
        <w:sz w:val="14"/>
        <w:szCs w:val="14"/>
      </w:rPr>
    </w:pPr>
    <w:r w:rsidRPr="0062442B">
      <w:rPr>
        <w:rFonts w:ascii="Arial" w:hAnsi="Arial" w:cs="Arial"/>
        <w:sz w:val="14"/>
        <w:szCs w:val="14"/>
      </w:rPr>
      <w:t xml:space="preserve">Félag framhaldsskólakennara </w:t>
    </w:r>
    <w:r>
      <w:rPr>
        <w:rFonts w:ascii="Arial" w:hAnsi="Arial" w:cs="Arial"/>
        <w:sz w:val="14"/>
        <w:szCs w:val="14"/>
      </w:rPr>
      <w:t>•</w:t>
    </w:r>
    <w:r w:rsidRPr="0062442B">
      <w:rPr>
        <w:rFonts w:ascii="Arial" w:hAnsi="Arial" w:cs="Arial"/>
        <w:sz w:val="14"/>
        <w:szCs w:val="14"/>
      </w:rPr>
      <w:t xml:space="preserve"> Félag grunnskólakennara </w:t>
    </w:r>
    <w:r>
      <w:rPr>
        <w:rFonts w:ascii="Arial" w:hAnsi="Arial" w:cs="Arial"/>
        <w:sz w:val="14"/>
        <w:szCs w:val="14"/>
      </w:rPr>
      <w:t>•</w:t>
    </w:r>
    <w:r w:rsidRPr="0062442B">
      <w:rPr>
        <w:rFonts w:ascii="Arial" w:hAnsi="Arial" w:cs="Arial"/>
        <w:sz w:val="14"/>
        <w:szCs w:val="14"/>
      </w:rPr>
      <w:t xml:space="preserve"> Félag leikskólakennara </w:t>
    </w:r>
    <w:r>
      <w:rPr>
        <w:rFonts w:ascii="Arial" w:hAnsi="Arial" w:cs="Arial"/>
        <w:sz w:val="14"/>
        <w:szCs w:val="14"/>
      </w:rPr>
      <w:t>•</w:t>
    </w:r>
    <w:r w:rsidRPr="0062442B">
      <w:rPr>
        <w:rFonts w:ascii="Arial" w:hAnsi="Arial" w:cs="Arial"/>
        <w:sz w:val="14"/>
        <w:szCs w:val="14"/>
      </w:rPr>
      <w:t xml:space="preserve"> Félag tónlistarskólakennara </w:t>
    </w:r>
    <w:r>
      <w:rPr>
        <w:rFonts w:ascii="Arial" w:hAnsi="Arial" w:cs="Arial"/>
        <w:sz w:val="14"/>
        <w:szCs w:val="14"/>
      </w:rPr>
      <w:t>•</w:t>
    </w:r>
    <w:r w:rsidRPr="0062442B">
      <w:rPr>
        <w:rFonts w:ascii="Arial" w:hAnsi="Arial" w:cs="Arial"/>
        <w:sz w:val="14"/>
        <w:szCs w:val="14"/>
      </w:rPr>
      <w:t xml:space="preserve"> Félag kennara á eftirlaunum</w:t>
    </w:r>
    <w:r>
      <w:rPr>
        <w:rFonts w:ascii="Arial" w:hAnsi="Arial" w:cs="Arial"/>
        <w:sz w:val="14"/>
        <w:szCs w:val="14"/>
      </w:rPr>
      <w:br/>
    </w:r>
    <w:r w:rsidR="003557AE" w:rsidRPr="0062442B">
      <w:rPr>
        <w:rFonts w:ascii="Arial" w:hAnsi="Arial" w:cs="Arial"/>
        <w:sz w:val="14"/>
        <w:szCs w:val="14"/>
      </w:rPr>
      <w:t xml:space="preserve">Félag stjórnenda í framhaldsskólum </w:t>
    </w:r>
    <w:r w:rsidR="003557AE">
      <w:rPr>
        <w:rFonts w:ascii="Arial" w:hAnsi="Arial" w:cs="Arial"/>
        <w:sz w:val="14"/>
        <w:szCs w:val="14"/>
      </w:rPr>
      <w:t xml:space="preserve">• </w:t>
    </w:r>
    <w:r w:rsidRPr="0062442B">
      <w:rPr>
        <w:rFonts w:ascii="Arial" w:hAnsi="Arial" w:cs="Arial"/>
        <w:sz w:val="14"/>
        <w:szCs w:val="14"/>
      </w:rPr>
      <w:t xml:space="preserve">Skólastjórafélag Íslands </w:t>
    </w:r>
    <w:r>
      <w:rPr>
        <w:rFonts w:ascii="Arial" w:hAnsi="Arial" w:cs="Arial"/>
        <w:sz w:val="14"/>
        <w:szCs w:val="14"/>
      </w:rPr>
      <w:t>•</w:t>
    </w:r>
    <w:r w:rsidRPr="0062442B">
      <w:rPr>
        <w:rFonts w:ascii="Arial" w:hAnsi="Arial" w:cs="Arial"/>
        <w:sz w:val="14"/>
        <w:szCs w:val="14"/>
      </w:rPr>
      <w:t xml:space="preserve"> </w:t>
    </w:r>
    <w:r w:rsidR="003557AE">
      <w:rPr>
        <w:rFonts w:ascii="Arial" w:hAnsi="Arial" w:cs="Arial"/>
        <w:sz w:val="14"/>
        <w:szCs w:val="14"/>
      </w:rPr>
      <w:t>Félag stjórnenda leikskóla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0CB3" w14:textId="77777777" w:rsidR="00FD6B0D" w:rsidRDefault="00FD6B0D" w:rsidP="0062442B">
      <w:pPr>
        <w:spacing w:after="0" w:line="240" w:lineRule="auto"/>
      </w:pPr>
      <w:r>
        <w:separator/>
      </w:r>
    </w:p>
  </w:footnote>
  <w:footnote w:type="continuationSeparator" w:id="0">
    <w:p w14:paraId="4287A839" w14:textId="77777777" w:rsidR="00FD6B0D" w:rsidRDefault="00FD6B0D" w:rsidP="0062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2CFC" w14:textId="77777777" w:rsidR="0062442B" w:rsidRPr="005F6BF8" w:rsidRDefault="005F6BF8" w:rsidP="0062442B">
    <w:pPr>
      <w:pStyle w:val="Header"/>
      <w:jc w:val="center"/>
      <w:rPr>
        <w:rFonts w:ascii="Arial" w:hAnsi="Arial" w:cs="Arial"/>
      </w:rPr>
    </w:pPr>
    <w:r w:rsidRPr="005F6BF8">
      <w:rPr>
        <w:rFonts w:ascii="Arial" w:hAnsi="Arial" w:cs="Arial"/>
        <w:noProof/>
        <w:lang w:eastAsia="is-IS"/>
      </w:rPr>
      <w:drawing>
        <wp:anchor distT="0" distB="0" distL="114300" distR="114300" simplePos="0" relativeHeight="251658240" behindDoc="0" locked="0" layoutInCell="1" allowOverlap="1" wp14:anchorId="2639BF5E" wp14:editId="106F4042">
          <wp:simplePos x="0" y="0"/>
          <wp:positionH relativeFrom="column">
            <wp:posOffset>2362835</wp:posOffset>
          </wp:positionH>
          <wp:positionV relativeFrom="paragraph">
            <wp:posOffset>-288290</wp:posOffset>
          </wp:positionV>
          <wp:extent cx="1047750" cy="1019175"/>
          <wp:effectExtent l="19050" t="0" r="0" b="0"/>
          <wp:wrapThrough wrapText="bothSides">
            <wp:wrapPolygon edited="0">
              <wp:start x="-393" y="0"/>
              <wp:lineTo x="-393" y="21398"/>
              <wp:lineTo x="21600" y="21398"/>
              <wp:lineTo x="21600" y="0"/>
              <wp:lineTo x="-393" y="0"/>
            </wp:wrapPolygon>
          </wp:wrapThrough>
          <wp:docPr id="1" name="Picture 0" descr="KI_logo_an_naf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_logo_an_naf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F0A440" w14:textId="77777777" w:rsidR="0062442B" w:rsidRPr="005F6BF8" w:rsidRDefault="0062442B" w:rsidP="0062442B">
    <w:pPr>
      <w:pStyle w:val="Header"/>
      <w:jc w:val="center"/>
      <w:rPr>
        <w:rFonts w:ascii="Arial" w:hAnsi="Arial" w:cs="Arial"/>
      </w:rPr>
    </w:pPr>
  </w:p>
  <w:p w14:paraId="03DA09E3" w14:textId="77777777" w:rsidR="0062442B" w:rsidRPr="005F6BF8" w:rsidRDefault="0062442B" w:rsidP="0062442B">
    <w:pPr>
      <w:pStyle w:val="Header"/>
      <w:jc w:val="center"/>
      <w:rPr>
        <w:rFonts w:ascii="Arial" w:hAnsi="Arial" w:cs="Arial"/>
      </w:rPr>
    </w:pPr>
  </w:p>
  <w:p w14:paraId="5EBA0CC0" w14:textId="77777777" w:rsidR="0062442B" w:rsidRDefault="0062442B" w:rsidP="0062442B">
    <w:pPr>
      <w:pStyle w:val="Header"/>
      <w:jc w:val="center"/>
    </w:pPr>
  </w:p>
  <w:p w14:paraId="2287FFF0" w14:textId="77777777" w:rsidR="0062442B" w:rsidRDefault="0062442B" w:rsidP="0062442B">
    <w:pPr>
      <w:pStyle w:val="Header"/>
      <w:jc w:val="center"/>
    </w:pPr>
  </w:p>
  <w:p w14:paraId="56725A06" w14:textId="77777777" w:rsidR="0062442B" w:rsidRPr="005F6BF8" w:rsidRDefault="0062442B" w:rsidP="0062442B">
    <w:pPr>
      <w:pStyle w:val="Header"/>
      <w:jc w:val="center"/>
      <w:rPr>
        <w:rFonts w:ascii="Arial" w:hAnsi="Arial" w:cs="Arial"/>
        <w:sz w:val="14"/>
        <w:szCs w:val="14"/>
      </w:rPr>
    </w:pPr>
    <w:r w:rsidRPr="005F6BF8">
      <w:rPr>
        <w:rFonts w:ascii="Arial" w:hAnsi="Arial" w:cs="Arial"/>
        <w:sz w:val="14"/>
        <w:szCs w:val="14"/>
      </w:rPr>
      <w:t>KENNARASAMBAND Í</w:t>
    </w:r>
    <w:r w:rsidR="00532B15">
      <w:rPr>
        <w:rFonts w:ascii="Arial" w:hAnsi="Arial" w:cs="Arial"/>
        <w:sz w:val="14"/>
        <w:szCs w:val="14"/>
      </w:rPr>
      <w:t>SLANDS</w:t>
    </w:r>
  </w:p>
  <w:p w14:paraId="7BF48F16" w14:textId="77777777" w:rsidR="0062442B" w:rsidRPr="005F6BF8" w:rsidRDefault="0062442B" w:rsidP="0062442B">
    <w:pPr>
      <w:pStyle w:val="Header"/>
      <w:jc w:val="center"/>
      <w:rPr>
        <w:rFonts w:ascii="Arial" w:hAnsi="Arial" w:cs="Arial"/>
        <w:sz w:val="14"/>
        <w:szCs w:val="14"/>
      </w:rPr>
    </w:pPr>
    <w:r w:rsidRPr="005F6BF8">
      <w:rPr>
        <w:rFonts w:ascii="Arial" w:hAnsi="Arial" w:cs="Arial"/>
        <w:sz w:val="14"/>
        <w:szCs w:val="14"/>
      </w:rPr>
      <w:t xml:space="preserve">Laufásvegi 81 </w:t>
    </w:r>
    <w:r w:rsidR="00853E59">
      <w:rPr>
        <w:rFonts w:ascii="Arial" w:hAnsi="Arial" w:cs="Arial"/>
        <w:sz w:val="14"/>
        <w:szCs w:val="14"/>
      </w:rPr>
      <w:t>•</w:t>
    </w:r>
    <w:r w:rsidRPr="005F6BF8">
      <w:rPr>
        <w:rFonts w:ascii="Arial" w:hAnsi="Arial" w:cs="Arial"/>
        <w:sz w:val="14"/>
        <w:szCs w:val="14"/>
      </w:rPr>
      <w:t xml:space="preserve"> IS-101 Reykjavík </w:t>
    </w:r>
    <w:r w:rsidR="00853E59">
      <w:rPr>
        <w:rFonts w:ascii="Arial" w:hAnsi="Arial" w:cs="Arial"/>
        <w:sz w:val="14"/>
        <w:szCs w:val="14"/>
      </w:rPr>
      <w:t>•</w:t>
    </w:r>
    <w:r w:rsidRPr="005F6BF8">
      <w:rPr>
        <w:rFonts w:ascii="Arial" w:hAnsi="Arial" w:cs="Arial"/>
        <w:sz w:val="14"/>
        <w:szCs w:val="14"/>
      </w:rPr>
      <w:t xml:space="preserve"> Sími 595 1111 </w:t>
    </w:r>
    <w:r w:rsidR="00853E59">
      <w:rPr>
        <w:rFonts w:ascii="Arial" w:hAnsi="Arial" w:cs="Arial"/>
        <w:sz w:val="14"/>
        <w:szCs w:val="14"/>
      </w:rPr>
      <w:t>•</w:t>
    </w:r>
    <w:r w:rsidRPr="005F6BF8">
      <w:rPr>
        <w:rFonts w:ascii="Arial" w:hAnsi="Arial" w:cs="Arial"/>
        <w:sz w:val="14"/>
        <w:szCs w:val="14"/>
      </w:rPr>
      <w:t xml:space="preserve"> Fax 595 1112</w:t>
    </w:r>
  </w:p>
  <w:p w14:paraId="7022494F" w14:textId="77777777" w:rsidR="005F6BF8" w:rsidRPr="005F6BF8" w:rsidRDefault="002411A7" w:rsidP="0092036A">
    <w:pPr>
      <w:pStyle w:val="Header"/>
      <w:spacing w:after="360"/>
      <w:jc w:val="center"/>
      <w:rPr>
        <w:rFonts w:ascii="Arial" w:hAnsi="Arial" w:cs="Arial"/>
        <w:sz w:val="24"/>
        <w:szCs w:val="24"/>
      </w:rPr>
    </w:pPr>
    <w:hyperlink r:id="rId2" w:history="1">
      <w:r w:rsidR="0062442B" w:rsidRPr="005F6BF8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ki@ki.is</w:t>
      </w:r>
    </w:hyperlink>
    <w:r w:rsidR="0062442B" w:rsidRPr="005F6BF8">
      <w:rPr>
        <w:rFonts w:ascii="Arial" w:hAnsi="Arial" w:cs="Arial"/>
        <w:sz w:val="14"/>
        <w:szCs w:val="14"/>
      </w:rPr>
      <w:t xml:space="preserve"> </w:t>
    </w:r>
    <w:r w:rsidR="00853E59">
      <w:rPr>
        <w:rFonts w:ascii="Arial" w:hAnsi="Arial" w:cs="Arial"/>
        <w:sz w:val="14"/>
        <w:szCs w:val="14"/>
      </w:rPr>
      <w:t>•</w:t>
    </w:r>
    <w:r w:rsidR="0062442B" w:rsidRPr="005F6BF8">
      <w:rPr>
        <w:rFonts w:ascii="Arial" w:hAnsi="Arial" w:cs="Arial"/>
        <w:sz w:val="14"/>
        <w:szCs w:val="14"/>
      </w:rPr>
      <w:t xml:space="preserve"> </w:t>
    </w:r>
    <w:hyperlink r:id="rId3" w:history="1">
      <w:r w:rsidR="005F6BF8" w:rsidRPr="005F6BF8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www.ki.is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474"/>
    <w:multiLevelType w:val="hybridMultilevel"/>
    <w:tmpl w:val="A366E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4D33"/>
    <w:multiLevelType w:val="hybridMultilevel"/>
    <w:tmpl w:val="BB5A0F58"/>
    <w:lvl w:ilvl="0" w:tplc="636A73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2B"/>
    <w:rsid w:val="00120408"/>
    <w:rsid w:val="00273635"/>
    <w:rsid w:val="002D5E03"/>
    <w:rsid w:val="00301632"/>
    <w:rsid w:val="00304DF0"/>
    <w:rsid w:val="003557AE"/>
    <w:rsid w:val="00401EED"/>
    <w:rsid w:val="00422672"/>
    <w:rsid w:val="0048640F"/>
    <w:rsid w:val="00532B15"/>
    <w:rsid w:val="005F6BF8"/>
    <w:rsid w:val="0062442B"/>
    <w:rsid w:val="00657B26"/>
    <w:rsid w:val="006C3551"/>
    <w:rsid w:val="00815F39"/>
    <w:rsid w:val="00840180"/>
    <w:rsid w:val="00853E59"/>
    <w:rsid w:val="0092036A"/>
    <w:rsid w:val="00984950"/>
    <w:rsid w:val="009D3BF5"/>
    <w:rsid w:val="009F3913"/>
    <w:rsid w:val="00C83F15"/>
    <w:rsid w:val="00C96A77"/>
    <w:rsid w:val="00DC24C0"/>
    <w:rsid w:val="00F072C3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8115DB"/>
  <w15:docId w15:val="{F8C287EC-793B-4291-9DA5-45C7C612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E03"/>
  </w:style>
  <w:style w:type="paragraph" w:styleId="Heading1">
    <w:name w:val="heading 1"/>
    <w:basedOn w:val="Normal"/>
    <w:next w:val="Normal"/>
    <w:link w:val="Heading1Char"/>
    <w:uiPriority w:val="9"/>
    <w:qFormat/>
    <w:rsid w:val="00920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2B"/>
  </w:style>
  <w:style w:type="paragraph" w:styleId="Footer">
    <w:name w:val="footer"/>
    <w:basedOn w:val="Normal"/>
    <w:link w:val="FooterChar"/>
    <w:uiPriority w:val="99"/>
    <w:unhideWhenUsed/>
    <w:rsid w:val="0062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2B"/>
  </w:style>
  <w:style w:type="paragraph" w:styleId="BalloonText">
    <w:name w:val="Balloon Text"/>
    <w:basedOn w:val="Normal"/>
    <w:link w:val="BalloonTextChar"/>
    <w:uiPriority w:val="99"/>
    <w:semiHidden/>
    <w:unhideWhenUsed/>
    <w:rsid w:val="0062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3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.is" TargetMode="External"/><Relationship Id="rId2" Type="http://schemas.openxmlformats.org/officeDocument/2006/relationships/hyperlink" Target="mailto:ki@ki.i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4DFF-6C8B-4283-A4B9-CF74B615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Kennarasamband Íslands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M. Gunnarsdóttir</cp:lastModifiedBy>
  <cp:revision>2</cp:revision>
  <cp:lastPrinted>2019-08-09T15:14:00Z</cp:lastPrinted>
  <dcterms:created xsi:type="dcterms:W3CDTF">2019-08-09T15:32:00Z</dcterms:created>
  <dcterms:modified xsi:type="dcterms:W3CDTF">2019-08-09T15:32:00Z</dcterms:modified>
</cp:coreProperties>
</file>