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4239B" w14:textId="3DA0BE8B" w:rsidR="001D7385" w:rsidRPr="00A06F68" w:rsidRDefault="00C209DF">
      <w:pPr>
        <w:rPr>
          <w:b/>
          <w:bCs/>
          <w:sz w:val="28"/>
          <w:szCs w:val="28"/>
          <w:lang w:val="is-IS"/>
        </w:rPr>
      </w:pPr>
      <w:r w:rsidRPr="00A06F68">
        <w:rPr>
          <w:b/>
          <w:bCs/>
          <w:noProof/>
          <w:sz w:val="32"/>
          <w:szCs w:val="32"/>
          <w:lang w:val="is-IS"/>
        </w:rPr>
        <w:drawing>
          <wp:anchor distT="0" distB="0" distL="114300" distR="114300" simplePos="0" relativeHeight="251658240" behindDoc="1" locked="0" layoutInCell="1" allowOverlap="1" wp14:anchorId="4C3953CF" wp14:editId="3F11ED72">
            <wp:simplePos x="0" y="0"/>
            <wp:positionH relativeFrom="margin">
              <wp:posOffset>3204210</wp:posOffset>
            </wp:positionH>
            <wp:positionV relativeFrom="paragraph">
              <wp:posOffset>-209550</wp:posOffset>
            </wp:positionV>
            <wp:extent cx="1977995" cy="1161972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995" cy="1161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6F68" w:rsidRPr="00A06F68">
        <w:rPr>
          <w:b/>
          <w:bCs/>
          <w:sz w:val="28"/>
          <w:szCs w:val="28"/>
          <w:lang w:val="is-IS"/>
        </w:rPr>
        <w:t>MAR - Matvælaráðuneytið</w:t>
      </w:r>
      <w:r w:rsidR="007A1872" w:rsidRPr="00A06F68">
        <w:rPr>
          <w:b/>
          <w:bCs/>
          <w:sz w:val="28"/>
          <w:szCs w:val="28"/>
          <w:lang w:val="is-IS"/>
        </w:rPr>
        <w:t xml:space="preserve">                                                  </w:t>
      </w:r>
      <w:r w:rsidR="00E0345A" w:rsidRPr="00A06F68">
        <w:rPr>
          <w:b/>
          <w:bCs/>
          <w:sz w:val="28"/>
          <w:szCs w:val="28"/>
          <w:lang w:val="is-IS"/>
        </w:rPr>
        <w:t xml:space="preserve"> </w:t>
      </w:r>
      <w:r w:rsidR="007A1872" w:rsidRPr="00A06F68">
        <w:rPr>
          <w:b/>
          <w:bCs/>
          <w:sz w:val="28"/>
          <w:szCs w:val="28"/>
          <w:lang w:val="is-IS"/>
        </w:rPr>
        <w:t xml:space="preserve">                                            </w:t>
      </w:r>
    </w:p>
    <w:p w14:paraId="2151ECF2" w14:textId="096DD543" w:rsidR="00A06F68" w:rsidRPr="00A06F68" w:rsidRDefault="00A06F68" w:rsidP="00A06F6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AA3355">
        <w:rPr>
          <w:rFonts w:eastAsia="Times New Roman" w:cstheme="minorHAnsi"/>
          <w:b/>
          <w:bCs/>
          <w:sz w:val="24"/>
          <w:szCs w:val="24"/>
          <w:lang w:eastAsia="en-GB"/>
        </w:rPr>
        <w:t>Málefnasvið</w:t>
      </w:r>
      <w:proofErr w:type="spellEnd"/>
      <w:r w:rsidRPr="00AA3355">
        <w:rPr>
          <w:rFonts w:eastAsia="Times New Roman" w:cstheme="minorHAnsi"/>
          <w:b/>
          <w:bCs/>
          <w:sz w:val="24"/>
          <w:szCs w:val="24"/>
          <w:lang w:eastAsia="en-GB"/>
        </w:rPr>
        <w:t>:</w:t>
      </w:r>
      <w:r w:rsidRPr="00A06F68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AA3355">
        <w:rPr>
          <w:rFonts w:eastAsia="Times New Roman" w:cstheme="minorHAnsi"/>
          <w:i/>
          <w:iCs/>
          <w:sz w:val="24"/>
          <w:szCs w:val="24"/>
          <w:lang w:eastAsia="en-GB"/>
        </w:rPr>
        <w:t>Sjávarútvegur</w:t>
      </w:r>
      <w:proofErr w:type="spellEnd"/>
      <w:r w:rsidRPr="00AA3355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og </w:t>
      </w:r>
      <w:proofErr w:type="spellStart"/>
      <w:r w:rsidRPr="00AA3355">
        <w:rPr>
          <w:rFonts w:eastAsia="Times New Roman" w:cstheme="minorHAnsi"/>
          <w:i/>
          <w:iCs/>
          <w:sz w:val="24"/>
          <w:szCs w:val="24"/>
          <w:lang w:eastAsia="en-GB"/>
        </w:rPr>
        <w:t>fiskeldi</w:t>
      </w:r>
      <w:proofErr w:type="spellEnd"/>
      <w:r w:rsidRPr="00A06F68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1B7E2D6A" w14:textId="77777777" w:rsidR="007A7486" w:rsidRDefault="007A499E" w:rsidP="007A7486">
      <w:pPr>
        <w:rPr>
          <w:b/>
          <w:bCs/>
          <w:i/>
          <w:iCs/>
          <w:lang w:val="is-IS"/>
        </w:rPr>
      </w:pPr>
      <w:r w:rsidRPr="00AA3355">
        <w:rPr>
          <w:b/>
          <w:bCs/>
          <w:i/>
          <w:iCs/>
          <w:lang w:val="is-IS"/>
        </w:rPr>
        <w:t xml:space="preserve">Dags. </w:t>
      </w:r>
      <w:r w:rsidR="00AA3355" w:rsidRPr="00AA3355">
        <w:rPr>
          <w:b/>
          <w:bCs/>
          <w:i/>
          <w:iCs/>
          <w:lang w:val="is-IS"/>
        </w:rPr>
        <w:t>20.03</w:t>
      </w:r>
      <w:r w:rsidR="00A06F68" w:rsidRPr="00AA3355">
        <w:rPr>
          <w:b/>
          <w:bCs/>
          <w:i/>
          <w:iCs/>
          <w:lang w:val="is-IS"/>
        </w:rPr>
        <w:t>.2023</w:t>
      </w:r>
    </w:p>
    <w:p w14:paraId="5CC017B4" w14:textId="75962108" w:rsidR="004251DB" w:rsidRPr="007A7486" w:rsidRDefault="00DE72E0" w:rsidP="007A7486">
      <w:pPr>
        <w:rPr>
          <w:b/>
          <w:bCs/>
          <w:i/>
          <w:iCs/>
          <w:lang w:val="is-IS"/>
        </w:rPr>
      </w:pPr>
      <w:r w:rsidRPr="004251DB">
        <w:rPr>
          <w:rFonts w:cstheme="minorHAnsi"/>
          <w:sz w:val="24"/>
          <w:szCs w:val="24"/>
          <w:lang w:val="is-IS"/>
        </w:rPr>
        <w:t xml:space="preserve">Efni: </w:t>
      </w:r>
      <w:r w:rsidR="00A06F68" w:rsidRPr="004251DB">
        <w:rPr>
          <w:rFonts w:cstheme="minorHAnsi"/>
          <w:sz w:val="24"/>
          <w:szCs w:val="24"/>
          <w:lang w:val="is-IS"/>
        </w:rPr>
        <w:t xml:space="preserve">Umsögn í Samráðsgátt: </w:t>
      </w:r>
      <w:proofErr w:type="spellStart"/>
      <w:r w:rsidR="00AA3355">
        <w:rPr>
          <w:rFonts w:cstheme="minorHAnsi"/>
          <w:b/>
          <w:bCs/>
          <w:sz w:val="24"/>
          <w:szCs w:val="24"/>
        </w:rPr>
        <w:t>Frumvarp</w:t>
      </w:r>
      <w:proofErr w:type="spellEnd"/>
      <w:r w:rsidR="00AA3355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AA3355">
        <w:rPr>
          <w:rFonts w:cstheme="minorHAnsi"/>
          <w:b/>
          <w:bCs/>
          <w:sz w:val="24"/>
          <w:szCs w:val="24"/>
        </w:rPr>
        <w:t>til</w:t>
      </w:r>
      <w:proofErr w:type="spellEnd"/>
      <w:r w:rsidR="00AA3355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AA3355">
        <w:rPr>
          <w:rFonts w:cstheme="minorHAnsi"/>
          <w:b/>
          <w:bCs/>
          <w:sz w:val="24"/>
          <w:szCs w:val="24"/>
        </w:rPr>
        <w:t>laga</w:t>
      </w:r>
      <w:proofErr w:type="spellEnd"/>
      <w:r w:rsidR="00AA3355">
        <w:rPr>
          <w:rFonts w:cstheme="minorHAnsi"/>
          <w:b/>
          <w:bCs/>
          <w:sz w:val="24"/>
          <w:szCs w:val="24"/>
        </w:rPr>
        <w:t xml:space="preserve"> um</w:t>
      </w:r>
      <w:r w:rsidR="00A06F68" w:rsidRPr="004251DB">
        <w:rPr>
          <w:rFonts w:cstheme="minorHAnsi"/>
          <w:sz w:val="24"/>
          <w:szCs w:val="24"/>
        </w:rPr>
        <w:t xml:space="preserve"> </w:t>
      </w:r>
      <w:proofErr w:type="spellStart"/>
      <w:r w:rsidR="00AA3355">
        <w:rPr>
          <w:rFonts w:cstheme="minorHAnsi"/>
          <w:b/>
          <w:bCs/>
          <w:sz w:val="24"/>
          <w:szCs w:val="24"/>
        </w:rPr>
        <w:t>b</w:t>
      </w:r>
      <w:r w:rsidR="00A06F68" w:rsidRPr="004251DB">
        <w:rPr>
          <w:rFonts w:cstheme="minorHAnsi"/>
          <w:sz w:val="24"/>
          <w:szCs w:val="24"/>
        </w:rPr>
        <w:t>reyting</w:t>
      </w:r>
      <w:r w:rsidR="00AA3355">
        <w:rPr>
          <w:rFonts w:cstheme="minorHAnsi"/>
          <w:b/>
          <w:bCs/>
          <w:sz w:val="24"/>
          <w:szCs w:val="24"/>
        </w:rPr>
        <w:t>u</w:t>
      </w:r>
      <w:proofErr w:type="spellEnd"/>
      <w:r w:rsidR="00A06F68" w:rsidRPr="004251DB">
        <w:rPr>
          <w:rFonts w:cstheme="minorHAnsi"/>
          <w:sz w:val="24"/>
          <w:szCs w:val="24"/>
        </w:rPr>
        <w:t xml:space="preserve"> á </w:t>
      </w:r>
      <w:proofErr w:type="spellStart"/>
      <w:r w:rsidR="00A06F68" w:rsidRPr="004251DB">
        <w:rPr>
          <w:rFonts w:cstheme="minorHAnsi"/>
          <w:sz w:val="24"/>
          <w:szCs w:val="24"/>
        </w:rPr>
        <w:t>lögum</w:t>
      </w:r>
      <w:proofErr w:type="spellEnd"/>
      <w:r w:rsidR="00A06F68" w:rsidRPr="004251DB">
        <w:rPr>
          <w:rFonts w:cstheme="minorHAnsi"/>
          <w:sz w:val="24"/>
          <w:szCs w:val="24"/>
        </w:rPr>
        <w:t xml:space="preserve"> um </w:t>
      </w:r>
      <w:proofErr w:type="spellStart"/>
      <w:r w:rsidR="00AA3355">
        <w:rPr>
          <w:rFonts w:cstheme="minorHAnsi"/>
          <w:b/>
          <w:bCs/>
          <w:sz w:val="24"/>
          <w:szCs w:val="24"/>
        </w:rPr>
        <w:t>veiðar</w:t>
      </w:r>
      <w:proofErr w:type="spellEnd"/>
      <w:r w:rsidR="00A06F68" w:rsidRPr="004251DB">
        <w:rPr>
          <w:rFonts w:cstheme="minorHAnsi"/>
          <w:sz w:val="24"/>
          <w:szCs w:val="24"/>
        </w:rPr>
        <w:t xml:space="preserve"> í </w:t>
      </w:r>
      <w:proofErr w:type="spellStart"/>
      <w:r w:rsidR="00A06F68" w:rsidRPr="004251DB">
        <w:rPr>
          <w:rFonts w:cstheme="minorHAnsi"/>
          <w:sz w:val="24"/>
          <w:szCs w:val="24"/>
        </w:rPr>
        <w:t>fiskveiðilandhelgi</w:t>
      </w:r>
      <w:proofErr w:type="spellEnd"/>
      <w:r w:rsidR="00A06F68" w:rsidRPr="004251DB">
        <w:rPr>
          <w:rFonts w:cstheme="minorHAnsi"/>
          <w:sz w:val="24"/>
          <w:szCs w:val="24"/>
        </w:rPr>
        <w:t xml:space="preserve"> Íslands </w:t>
      </w:r>
      <w:r w:rsidR="00AA3355">
        <w:rPr>
          <w:rFonts w:cstheme="minorHAnsi"/>
          <w:b/>
          <w:bCs/>
          <w:sz w:val="24"/>
          <w:szCs w:val="24"/>
        </w:rPr>
        <w:t xml:space="preserve">og </w:t>
      </w:r>
      <w:proofErr w:type="spellStart"/>
      <w:r w:rsidR="00AA3355">
        <w:rPr>
          <w:rFonts w:cstheme="minorHAnsi"/>
          <w:b/>
          <w:bCs/>
          <w:sz w:val="24"/>
          <w:szCs w:val="24"/>
        </w:rPr>
        <w:t>lögum</w:t>
      </w:r>
      <w:proofErr w:type="spellEnd"/>
      <w:r w:rsidR="00AA3355">
        <w:rPr>
          <w:rFonts w:cstheme="minorHAnsi"/>
          <w:b/>
          <w:bCs/>
          <w:sz w:val="24"/>
          <w:szCs w:val="24"/>
        </w:rPr>
        <w:t xml:space="preserve"> um </w:t>
      </w:r>
      <w:proofErr w:type="spellStart"/>
      <w:r w:rsidR="00AA3355">
        <w:rPr>
          <w:rFonts w:cstheme="minorHAnsi"/>
          <w:b/>
          <w:bCs/>
          <w:sz w:val="24"/>
          <w:szCs w:val="24"/>
        </w:rPr>
        <w:t>stjórn</w:t>
      </w:r>
      <w:proofErr w:type="spellEnd"/>
      <w:r w:rsidR="00AA3355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AA3355">
        <w:rPr>
          <w:rFonts w:cstheme="minorHAnsi"/>
          <w:b/>
          <w:bCs/>
          <w:sz w:val="24"/>
          <w:szCs w:val="24"/>
        </w:rPr>
        <w:t>viskveiða</w:t>
      </w:r>
      <w:proofErr w:type="spellEnd"/>
      <w:r w:rsidR="00AA3355">
        <w:rPr>
          <w:rFonts w:cstheme="minorHAnsi"/>
          <w:b/>
          <w:bCs/>
          <w:sz w:val="24"/>
          <w:szCs w:val="24"/>
        </w:rPr>
        <w:t xml:space="preserve"> </w:t>
      </w:r>
      <w:r w:rsidR="00A06F68" w:rsidRPr="004251DB">
        <w:rPr>
          <w:rFonts w:cstheme="minorHAnsi"/>
          <w:sz w:val="24"/>
          <w:szCs w:val="24"/>
        </w:rPr>
        <w:t>(</w:t>
      </w:r>
      <w:proofErr w:type="spellStart"/>
      <w:r w:rsidR="00A06F68" w:rsidRPr="004251DB">
        <w:rPr>
          <w:rFonts w:cstheme="minorHAnsi"/>
          <w:sz w:val="24"/>
          <w:szCs w:val="24"/>
        </w:rPr>
        <w:t>veiðistjórn</w:t>
      </w:r>
      <w:proofErr w:type="spellEnd"/>
      <w:r w:rsidR="00A06F68" w:rsidRPr="004251DB">
        <w:rPr>
          <w:rFonts w:cstheme="minorHAnsi"/>
          <w:sz w:val="24"/>
          <w:szCs w:val="24"/>
        </w:rPr>
        <w:t xml:space="preserve"> </w:t>
      </w:r>
      <w:proofErr w:type="spellStart"/>
      <w:r w:rsidR="00A06F68" w:rsidRPr="004251DB">
        <w:rPr>
          <w:rFonts w:cstheme="minorHAnsi"/>
          <w:sz w:val="24"/>
          <w:szCs w:val="24"/>
        </w:rPr>
        <w:t>grásleppu</w:t>
      </w:r>
      <w:proofErr w:type="spellEnd"/>
      <w:r w:rsidR="00A06F68" w:rsidRPr="004251DB">
        <w:rPr>
          <w:rFonts w:cstheme="minorHAnsi"/>
          <w:sz w:val="24"/>
          <w:szCs w:val="24"/>
        </w:rPr>
        <w:t>)</w:t>
      </w:r>
      <w:r w:rsidR="00AA3355">
        <w:rPr>
          <w:rFonts w:cstheme="minorHAnsi"/>
          <w:b/>
          <w:bCs/>
          <w:sz w:val="24"/>
          <w:szCs w:val="24"/>
        </w:rPr>
        <w:t>.</w:t>
      </w:r>
    </w:p>
    <w:p w14:paraId="4CBE7ED6" w14:textId="50EB795B" w:rsidR="00A06F68" w:rsidRPr="00A06F68" w:rsidRDefault="00A06F68" w:rsidP="004251DB">
      <w:pPr>
        <w:pStyle w:val="Heading2"/>
        <w:rPr>
          <w:rFonts w:asciiTheme="minorHAnsi" w:hAnsiTheme="minorHAnsi" w:cstheme="minorHAnsi"/>
          <w:b w:val="0"/>
          <w:bCs w:val="0"/>
          <w:sz w:val="24"/>
          <w:szCs w:val="24"/>
        </w:rPr>
      </w:pPr>
      <w:proofErr w:type="spellStart"/>
      <w:r w:rsidRPr="00A06F68">
        <w:rPr>
          <w:rFonts w:asciiTheme="minorHAnsi" w:hAnsiTheme="minorHAnsi" w:cstheme="minorHAnsi"/>
          <w:sz w:val="24"/>
          <w:szCs w:val="24"/>
        </w:rPr>
        <w:t>Mál</w:t>
      </w:r>
      <w:proofErr w:type="spellEnd"/>
      <w:r w:rsidRPr="00A06F68">
        <w:rPr>
          <w:rFonts w:asciiTheme="minorHAnsi" w:hAnsiTheme="minorHAnsi" w:cstheme="minorHAnsi"/>
          <w:sz w:val="24"/>
          <w:szCs w:val="24"/>
        </w:rPr>
        <w:t xml:space="preserve"> nr. </w:t>
      </w:r>
      <w:r w:rsidR="00AA3355">
        <w:rPr>
          <w:rFonts w:asciiTheme="minorHAnsi" w:hAnsiTheme="minorHAnsi" w:cstheme="minorHAnsi"/>
          <w:sz w:val="24"/>
          <w:szCs w:val="24"/>
        </w:rPr>
        <w:t>67</w:t>
      </w:r>
      <w:r w:rsidRPr="00A06F68">
        <w:rPr>
          <w:rFonts w:asciiTheme="minorHAnsi" w:hAnsiTheme="minorHAnsi" w:cstheme="minorHAnsi"/>
          <w:sz w:val="24"/>
          <w:szCs w:val="24"/>
        </w:rPr>
        <w:t>/2023</w:t>
      </w:r>
    </w:p>
    <w:p w14:paraId="61199EE6" w14:textId="3C1023C0" w:rsidR="00DE72E0" w:rsidRDefault="00DE72E0">
      <w:pPr>
        <w:rPr>
          <w:lang w:val="is-IS"/>
        </w:rPr>
      </w:pPr>
      <w:r w:rsidRPr="005857F6">
        <w:rPr>
          <w:i/>
          <w:iCs/>
          <w:sz w:val="28"/>
          <w:szCs w:val="28"/>
          <w:lang w:val="is-IS"/>
        </w:rPr>
        <w:t>U</w:t>
      </w:r>
      <w:r>
        <w:rPr>
          <w:lang w:val="is-IS"/>
        </w:rPr>
        <w:t xml:space="preserve">ndirritaðir lýsa yfir </w:t>
      </w:r>
      <w:r w:rsidR="00A06F68">
        <w:rPr>
          <w:lang w:val="is-IS"/>
        </w:rPr>
        <w:t xml:space="preserve">fullum </w:t>
      </w:r>
      <w:r>
        <w:rPr>
          <w:lang w:val="is-IS"/>
        </w:rPr>
        <w:t xml:space="preserve">stuðningi við </w:t>
      </w:r>
      <w:r w:rsidR="00A06F68">
        <w:rPr>
          <w:lang w:val="is-IS"/>
        </w:rPr>
        <w:t xml:space="preserve">frumvarp </w:t>
      </w:r>
      <w:r w:rsidR="00A71CA8">
        <w:rPr>
          <w:lang w:val="is-IS"/>
        </w:rPr>
        <w:t>fyrirhugað</w:t>
      </w:r>
      <w:r w:rsidR="00A06F68">
        <w:rPr>
          <w:lang w:val="is-IS"/>
        </w:rPr>
        <w:t xml:space="preserve">ra </w:t>
      </w:r>
      <w:r w:rsidR="00A71CA8">
        <w:rPr>
          <w:lang w:val="is-IS"/>
        </w:rPr>
        <w:t xml:space="preserve">breytinga og  telja ljóst að stýring veiða með aflamarki </w:t>
      </w:r>
      <w:r w:rsidR="00A06F68">
        <w:rPr>
          <w:lang w:val="is-IS"/>
        </w:rPr>
        <w:t>í grásleppu</w:t>
      </w:r>
      <w:r w:rsidR="00A71CA8">
        <w:rPr>
          <w:lang w:val="is-IS"/>
        </w:rPr>
        <w:t xml:space="preserve"> muni leiða af sér ótvíræða hagkvæmni, sjálfbærni, stöðugleika, öryggi og fyrirsjáanleika veiða og vinnslu. Þá muni breytingarnar stuðla að nákvæmari, skarpari og meiri getu til sókn</w:t>
      </w:r>
      <w:r w:rsidR="009260CA">
        <w:rPr>
          <w:lang w:val="is-IS"/>
        </w:rPr>
        <w:t>ar</w:t>
      </w:r>
      <w:r w:rsidR="00A71CA8">
        <w:rPr>
          <w:lang w:val="is-IS"/>
        </w:rPr>
        <w:t xml:space="preserve"> inná nýja markaði og aukinn</w:t>
      </w:r>
      <w:r w:rsidR="00A06F68">
        <w:rPr>
          <w:lang w:val="is-IS"/>
        </w:rPr>
        <w:t>ar</w:t>
      </w:r>
      <w:r w:rsidR="00A71CA8">
        <w:rPr>
          <w:lang w:val="is-IS"/>
        </w:rPr>
        <w:t xml:space="preserve"> vöruþróun</w:t>
      </w:r>
      <w:r w:rsidR="00A06F68">
        <w:rPr>
          <w:lang w:val="is-IS"/>
        </w:rPr>
        <w:t>ar.</w:t>
      </w:r>
      <w:r w:rsidR="009260CA">
        <w:rPr>
          <w:lang w:val="is-IS"/>
        </w:rPr>
        <w:t xml:space="preserve">  Óvissan minnkar til muna og ólympískar veiðar með tilheyrandi umhverfisáhrifum hverfa.</w:t>
      </w:r>
      <w:r w:rsidR="00C40FBA">
        <w:rPr>
          <w:lang w:val="is-IS"/>
        </w:rPr>
        <w:t xml:space="preserve"> Því meiri sem fyrirsjáanleiki veiða og vinnslu er; því líklegra til árangurs.  Það gildir um allar tegundir.</w:t>
      </w:r>
    </w:p>
    <w:p w14:paraId="157D617F" w14:textId="5397258F" w:rsidR="009260CA" w:rsidRDefault="009260CA">
      <w:pPr>
        <w:rPr>
          <w:lang w:val="is-IS"/>
        </w:rPr>
      </w:pPr>
      <w:r w:rsidRPr="005857F6">
        <w:rPr>
          <w:i/>
          <w:iCs/>
          <w:sz w:val="28"/>
          <w:szCs w:val="28"/>
          <w:lang w:val="is-IS"/>
        </w:rPr>
        <w:t>L</w:t>
      </w:r>
      <w:r>
        <w:rPr>
          <w:lang w:val="is-IS"/>
        </w:rPr>
        <w:t xml:space="preserve">jóst </w:t>
      </w:r>
      <w:r w:rsidR="002216BB">
        <w:rPr>
          <w:lang w:val="is-IS"/>
        </w:rPr>
        <w:t>var</w:t>
      </w:r>
      <w:r>
        <w:rPr>
          <w:lang w:val="is-IS"/>
        </w:rPr>
        <w:t xml:space="preserve"> fyrir áratugum síðan að íslensk stjórnvöld  hafa valið að stýra veiðum úr nytjastofnum við Ísland með aflamarki.  Það hefur gefist vel og miklu betur en bjartsýnustu raddir töldu í upphafi. Hver tegundin á fætur annarri, h</w:t>
      </w:r>
      <w:r w:rsidR="00F3034F">
        <w:rPr>
          <w:lang w:val="is-IS"/>
        </w:rPr>
        <w:t>efur</w:t>
      </w:r>
      <w:r>
        <w:rPr>
          <w:lang w:val="is-IS"/>
        </w:rPr>
        <w:t xml:space="preserve"> ratað inn í þá veiðistjórnun</w:t>
      </w:r>
      <w:r w:rsidR="00F3034F">
        <w:rPr>
          <w:lang w:val="is-IS"/>
        </w:rPr>
        <w:t>.</w:t>
      </w:r>
      <w:r w:rsidR="00A60249">
        <w:rPr>
          <w:lang w:val="is-IS"/>
        </w:rPr>
        <w:t xml:space="preserve"> Byggt á þeirri góðu reynslu sem aflamarksstýringin hefur leitt í ljós.</w:t>
      </w:r>
    </w:p>
    <w:p w14:paraId="50251D50" w14:textId="3DB00D02" w:rsidR="00A60249" w:rsidRDefault="00A60249">
      <w:pPr>
        <w:rPr>
          <w:lang w:val="is-IS"/>
        </w:rPr>
      </w:pPr>
      <w:r w:rsidRPr="00F3034F">
        <w:rPr>
          <w:i/>
          <w:iCs/>
          <w:sz w:val="28"/>
          <w:szCs w:val="28"/>
          <w:lang w:val="is-IS"/>
        </w:rPr>
        <w:t>M</w:t>
      </w:r>
      <w:r>
        <w:rPr>
          <w:lang w:val="is-IS"/>
        </w:rPr>
        <w:t>ikill meirihluti (tæp 80%) allra grásleppu</w:t>
      </w:r>
      <w:r w:rsidR="0027678E">
        <w:rPr>
          <w:lang w:val="is-IS"/>
        </w:rPr>
        <w:t>útgerða hringinn í kring um landið;</w:t>
      </w:r>
      <w:r>
        <w:rPr>
          <w:lang w:val="is-IS"/>
        </w:rPr>
        <w:t xml:space="preserve"> að vinnslunum meðtöldum</w:t>
      </w:r>
      <w:r w:rsidR="006B2F66">
        <w:rPr>
          <w:lang w:val="is-IS"/>
        </w:rPr>
        <w:t>,</w:t>
      </w:r>
      <w:r>
        <w:rPr>
          <w:lang w:val="is-IS"/>
        </w:rPr>
        <w:t xml:space="preserve"> hefur ítrekað lýst yfir vilja sínum </w:t>
      </w:r>
      <w:r w:rsidR="0027678E">
        <w:rPr>
          <w:lang w:val="is-IS"/>
        </w:rPr>
        <w:t>undanfarin ár til þess að fá grásleppuna undir aflamarksstýringu</w:t>
      </w:r>
      <w:r w:rsidR="00F3034F">
        <w:rPr>
          <w:lang w:val="is-IS"/>
        </w:rPr>
        <w:t>; þannig að hún lúti sömu veiðistjórnun og aðrir nytjastofnar</w:t>
      </w:r>
      <w:r w:rsidR="009A1DED">
        <w:rPr>
          <w:lang w:val="is-IS"/>
        </w:rPr>
        <w:t>.</w:t>
      </w:r>
    </w:p>
    <w:p w14:paraId="1D3E93A8" w14:textId="42CDE386" w:rsidR="0027678E" w:rsidRDefault="0027678E">
      <w:pPr>
        <w:rPr>
          <w:lang w:val="is-IS"/>
        </w:rPr>
      </w:pPr>
      <w:r w:rsidRPr="00F3034F">
        <w:rPr>
          <w:i/>
          <w:iCs/>
          <w:sz w:val="28"/>
          <w:szCs w:val="28"/>
          <w:lang w:val="is-IS"/>
        </w:rPr>
        <w:t>T</w:t>
      </w:r>
      <w:r>
        <w:rPr>
          <w:lang w:val="is-IS"/>
        </w:rPr>
        <w:t xml:space="preserve">elja má með vissu að um sé að ræða hátt í 300 aðila sem hafa skorað á stjórnvöld að gæta hagsmuna </w:t>
      </w:r>
      <w:r w:rsidR="00804E5C">
        <w:rPr>
          <w:lang w:val="is-IS"/>
        </w:rPr>
        <w:t>sinna</w:t>
      </w:r>
      <w:r>
        <w:rPr>
          <w:lang w:val="is-IS"/>
        </w:rPr>
        <w:t xml:space="preserve"> með þeim hætti</w:t>
      </w:r>
      <w:r w:rsidR="007A499E">
        <w:rPr>
          <w:lang w:val="is-IS"/>
        </w:rPr>
        <w:t>.</w:t>
      </w:r>
      <w:r w:rsidR="009A1DED">
        <w:rPr>
          <w:lang w:val="is-IS"/>
        </w:rPr>
        <w:t xml:space="preserve"> Útgerðir, vinnslur og sveitarfélög með mikla hagsmuni undir.</w:t>
      </w:r>
    </w:p>
    <w:p w14:paraId="63D92EBC" w14:textId="42E66511" w:rsidR="007A7486" w:rsidRPr="007A7486" w:rsidRDefault="0027678E" w:rsidP="007A7486">
      <w:pPr>
        <w:rPr>
          <w:lang w:val="is-IS"/>
        </w:rPr>
      </w:pPr>
      <w:r w:rsidRPr="00F3034F">
        <w:rPr>
          <w:i/>
          <w:iCs/>
          <w:sz w:val="28"/>
          <w:szCs w:val="28"/>
          <w:lang w:val="is-IS"/>
        </w:rPr>
        <w:t>Ö</w:t>
      </w:r>
      <w:r>
        <w:rPr>
          <w:lang w:val="is-IS"/>
        </w:rPr>
        <w:t xml:space="preserve">ll þau rök sem tíunduð hafa verið með þessu frumvarpi </w:t>
      </w:r>
      <w:r w:rsidR="004251DB">
        <w:rPr>
          <w:lang w:val="is-IS"/>
        </w:rPr>
        <w:t xml:space="preserve">og fyrri frumvörpum </w:t>
      </w:r>
      <w:r>
        <w:rPr>
          <w:lang w:val="is-IS"/>
        </w:rPr>
        <w:t>og</w:t>
      </w:r>
      <w:r w:rsidR="004251DB">
        <w:rPr>
          <w:lang w:val="is-IS"/>
        </w:rPr>
        <w:t xml:space="preserve"> eiga </w:t>
      </w:r>
      <w:r>
        <w:rPr>
          <w:lang w:val="is-IS"/>
        </w:rPr>
        <w:t>við aðrar helstu tegundir</w:t>
      </w:r>
      <w:r w:rsidR="004251DB">
        <w:rPr>
          <w:lang w:val="is-IS"/>
        </w:rPr>
        <w:t>;</w:t>
      </w:r>
      <w:r>
        <w:rPr>
          <w:lang w:val="is-IS"/>
        </w:rPr>
        <w:t xml:space="preserve"> eiga sannarlega við grásleppuna og jafnvel miklu frekar</w:t>
      </w:r>
      <w:r w:rsidR="009A1DED">
        <w:rPr>
          <w:lang w:val="is-IS"/>
        </w:rPr>
        <w:t xml:space="preserve"> á tiltölulega stuttu veiðitímabili og</w:t>
      </w:r>
      <w:r w:rsidR="004251DB">
        <w:rPr>
          <w:lang w:val="is-IS"/>
        </w:rPr>
        <w:t xml:space="preserve"> </w:t>
      </w:r>
      <w:r w:rsidR="00AA3355">
        <w:rPr>
          <w:lang w:val="is-IS"/>
        </w:rPr>
        <w:t xml:space="preserve">í </w:t>
      </w:r>
      <w:r w:rsidR="004251DB">
        <w:rPr>
          <w:lang w:val="is-IS"/>
        </w:rPr>
        <w:t>þeirri miklu</w:t>
      </w:r>
      <w:r w:rsidR="009A1DED">
        <w:rPr>
          <w:lang w:val="is-IS"/>
        </w:rPr>
        <w:t xml:space="preserve"> óvissu</w:t>
      </w:r>
      <w:r w:rsidR="004251DB">
        <w:rPr>
          <w:lang w:val="is-IS"/>
        </w:rPr>
        <w:t xml:space="preserve"> sem ríkt hefur.</w:t>
      </w:r>
      <w:r w:rsidR="002C1B60">
        <w:rPr>
          <w:lang w:val="is-IS"/>
        </w:rPr>
        <w:t xml:space="preserve">  Varlega ber þó að fara með allar svæðaskiptingar í ljósi sögunnar um aflabrest á milli svæða, náttúrlegra sveiflna og veiðiskyldu</w:t>
      </w:r>
      <w:r w:rsidR="00C40FBA">
        <w:rPr>
          <w:lang w:val="is-IS"/>
        </w:rPr>
        <w:t>.</w:t>
      </w:r>
      <w:r w:rsidR="007A7486">
        <w:rPr>
          <w:lang w:val="is-IS"/>
        </w:rPr>
        <w:t xml:space="preserve"> </w:t>
      </w:r>
      <w:r w:rsidR="00804E5C">
        <w:rPr>
          <w:lang w:val="is-IS"/>
        </w:rPr>
        <w:t>Mikilvægt er að viðmið og veiðireynsla lúti sömu lögmálum í ártölum; hjá öllum.</w:t>
      </w:r>
      <w:r w:rsidR="007A7486">
        <w:rPr>
          <w:lang w:val="is-IS"/>
        </w:rPr>
        <w:t xml:space="preserve"> </w:t>
      </w:r>
    </w:p>
    <w:p w14:paraId="7E083386" w14:textId="046CFAAB" w:rsidR="007A499E" w:rsidRPr="007A7486" w:rsidRDefault="005857F6" w:rsidP="007A7486">
      <w:pPr>
        <w:ind w:firstLine="720"/>
        <w:rPr>
          <w:rFonts w:cstheme="minorHAnsi"/>
          <w:lang w:val="is-IS"/>
        </w:rPr>
      </w:pPr>
      <w:r w:rsidRPr="00A05020">
        <w:rPr>
          <w:b/>
          <w:bCs/>
          <w:i/>
          <w:iCs/>
          <w:sz w:val="24"/>
          <w:szCs w:val="24"/>
          <w:lang w:val="is-IS"/>
        </w:rPr>
        <w:t>Virðingarfyllst fh. grásleppuútgerða og vinnslu á Húsavík – til áratuga.</w:t>
      </w:r>
    </w:p>
    <w:p w14:paraId="3F3BA292" w14:textId="0E2AC770" w:rsidR="005857F6" w:rsidRDefault="005857F6" w:rsidP="005857F6">
      <w:pPr>
        <w:jc w:val="center"/>
        <w:rPr>
          <w:lang w:val="is-IS"/>
        </w:rPr>
      </w:pPr>
      <w:r>
        <w:rPr>
          <w:lang w:val="is-IS"/>
        </w:rPr>
        <w:t>Jóhann Gunnarsson – Sóley ÞH</w:t>
      </w:r>
      <w:r w:rsidR="00253AAF">
        <w:rPr>
          <w:lang w:val="is-IS"/>
        </w:rPr>
        <w:t xml:space="preserve"> – Tel. </w:t>
      </w:r>
      <w:r w:rsidR="00F9251C">
        <w:rPr>
          <w:lang w:val="is-IS"/>
        </w:rPr>
        <w:t>852 1552</w:t>
      </w:r>
    </w:p>
    <w:p w14:paraId="6EAEBD65" w14:textId="0E61B7E0" w:rsidR="005857F6" w:rsidRDefault="005857F6" w:rsidP="005857F6">
      <w:pPr>
        <w:jc w:val="center"/>
        <w:rPr>
          <w:lang w:val="is-IS"/>
        </w:rPr>
      </w:pPr>
      <w:r>
        <w:rPr>
          <w:lang w:val="is-IS"/>
        </w:rPr>
        <w:t>Sigurður Kristjánssson – Ó</w:t>
      </w:r>
      <w:r w:rsidR="00C40FBA">
        <w:rPr>
          <w:lang w:val="is-IS"/>
        </w:rPr>
        <w:t>sk</w:t>
      </w:r>
      <w:r>
        <w:rPr>
          <w:lang w:val="is-IS"/>
        </w:rPr>
        <w:t xml:space="preserve"> ÞH</w:t>
      </w:r>
      <w:r w:rsidR="00F9251C">
        <w:rPr>
          <w:lang w:val="is-IS"/>
        </w:rPr>
        <w:t xml:space="preserve"> </w:t>
      </w:r>
      <w:r w:rsidR="000C4407">
        <w:rPr>
          <w:lang w:val="is-IS"/>
        </w:rPr>
        <w:t>– Tel. 860 3895</w:t>
      </w:r>
    </w:p>
    <w:p w14:paraId="0084AAD1" w14:textId="2AE73C83" w:rsidR="005857F6" w:rsidRDefault="005857F6" w:rsidP="005857F6">
      <w:pPr>
        <w:jc w:val="center"/>
        <w:rPr>
          <w:lang w:val="is-IS"/>
        </w:rPr>
      </w:pPr>
      <w:r>
        <w:rPr>
          <w:lang w:val="is-IS"/>
        </w:rPr>
        <w:t>Gunnar Gunnarsson – Eyrún ÞH</w:t>
      </w:r>
      <w:r w:rsidR="000C4407">
        <w:rPr>
          <w:lang w:val="is-IS"/>
        </w:rPr>
        <w:t xml:space="preserve"> – Tel. </w:t>
      </w:r>
      <w:r w:rsidR="00BF665B">
        <w:rPr>
          <w:lang w:val="is-IS"/>
        </w:rPr>
        <w:t>893 3334</w:t>
      </w:r>
    </w:p>
    <w:p w14:paraId="3D14E4C1" w14:textId="774545D0" w:rsidR="005857F6" w:rsidRDefault="005857F6" w:rsidP="005857F6">
      <w:pPr>
        <w:jc w:val="center"/>
        <w:rPr>
          <w:lang w:val="is-IS"/>
        </w:rPr>
      </w:pPr>
      <w:r>
        <w:rPr>
          <w:lang w:val="is-IS"/>
        </w:rPr>
        <w:t>Þórðu Birgisson – Máni ÞH</w:t>
      </w:r>
      <w:r w:rsidR="00BF665B">
        <w:rPr>
          <w:lang w:val="is-IS"/>
        </w:rPr>
        <w:t xml:space="preserve"> – Tel. </w:t>
      </w:r>
      <w:r w:rsidR="00E60946">
        <w:rPr>
          <w:lang w:val="is-IS"/>
        </w:rPr>
        <w:t>866 6959</w:t>
      </w:r>
    </w:p>
    <w:p w14:paraId="2B654DAD" w14:textId="580B22C2" w:rsidR="005857F6" w:rsidRDefault="005857F6" w:rsidP="005857F6">
      <w:pPr>
        <w:jc w:val="center"/>
        <w:rPr>
          <w:lang w:val="is-IS"/>
        </w:rPr>
      </w:pPr>
      <w:r>
        <w:rPr>
          <w:lang w:val="is-IS"/>
        </w:rPr>
        <w:t>Guðmundur A. Hólmgeirsson – Aron ÞH</w:t>
      </w:r>
      <w:r w:rsidR="00BF665B">
        <w:rPr>
          <w:lang w:val="is-IS"/>
        </w:rPr>
        <w:t xml:space="preserve"> – Tel. 893 1105</w:t>
      </w:r>
    </w:p>
    <w:p w14:paraId="0869CC05" w14:textId="790AAB0D" w:rsidR="005857F6" w:rsidRDefault="005857F6" w:rsidP="005857F6">
      <w:pPr>
        <w:jc w:val="center"/>
        <w:rPr>
          <w:lang w:val="is-IS"/>
        </w:rPr>
      </w:pPr>
      <w:r>
        <w:rPr>
          <w:lang w:val="is-IS"/>
        </w:rPr>
        <w:t>Stefán Guðmundsson – Aþena ÞH</w:t>
      </w:r>
      <w:r w:rsidR="00BF665B">
        <w:rPr>
          <w:lang w:val="is-IS"/>
        </w:rPr>
        <w:t xml:space="preserve"> – Tel. 898 2514</w:t>
      </w:r>
    </w:p>
    <w:p w14:paraId="3EEA22E0" w14:textId="680BC18B" w:rsidR="005857F6" w:rsidRDefault="005857F6" w:rsidP="005857F6">
      <w:pPr>
        <w:jc w:val="center"/>
        <w:rPr>
          <w:lang w:val="is-IS"/>
        </w:rPr>
      </w:pPr>
      <w:r>
        <w:rPr>
          <w:lang w:val="is-IS"/>
        </w:rPr>
        <w:t>Gun</w:t>
      </w:r>
      <w:r w:rsidR="0025659A">
        <w:rPr>
          <w:lang w:val="is-IS"/>
        </w:rPr>
        <w:t>nlaugur K. Hreinsson</w:t>
      </w:r>
      <w:r>
        <w:rPr>
          <w:lang w:val="is-IS"/>
        </w:rPr>
        <w:t xml:space="preserve"> – GPG Seafood – </w:t>
      </w:r>
      <w:r w:rsidR="0025659A">
        <w:rPr>
          <w:lang w:val="is-IS"/>
        </w:rPr>
        <w:t>Halldór NS</w:t>
      </w:r>
      <w:r w:rsidR="00BF665B">
        <w:rPr>
          <w:lang w:val="is-IS"/>
        </w:rPr>
        <w:t xml:space="preserve"> – Tel. </w:t>
      </w:r>
      <w:r w:rsidR="007A44F7">
        <w:rPr>
          <w:lang w:val="is-IS"/>
        </w:rPr>
        <w:t>856 6520</w:t>
      </w:r>
    </w:p>
    <w:p w14:paraId="266B05F7" w14:textId="77777777" w:rsidR="0027678E" w:rsidRPr="00DE72E0" w:rsidRDefault="0027678E">
      <w:pPr>
        <w:rPr>
          <w:lang w:val="is-IS"/>
        </w:rPr>
      </w:pPr>
    </w:p>
    <w:sectPr w:rsidR="0027678E" w:rsidRPr="00DE72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C2E1B"/>
    <w:multiLevelType w:val="multilevel"/>
    <w:tmpl w:val="F5B60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2912CE"/>
    <w:multiLevelType w:val="hybridMultilevel"/>
    <w:tmpl w:val="A844B2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539856">
    <w:abstractNumId w:val="0"/>
  </w:num>
  <w:num w:numId="2" w16cid:durableId="861476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2E0"/>
    <w:rsid w:val="000C4407"/>
    <w:rsid w:val="001D7385"/>
    <w:rsid w:val="002216BB"/>
    <w:rsid w:val="00253AAF"/>
    <w:rsid w:val="0025659A"/>
    <w:rsid w:val="0027678E"/>
    <w:rsid w:val="002C1B60"/>
    <w:rsid w:val="004251DB"/>
    <w:rsid w:val="00450F27"/>
    <w:rsid w:val="005857F6"/>
    <w:rsid w:val="006B2F66"/>
    <w:rsid w:val="007257BC"/>
    <w:rsid w:val="007A1872"/>
    <w:rsid w:val="007A249A"/>
    <w:rsid w:val="007A44F7"/>
    <w:rsid w:val="007A499E"/>
    <w:rsid w:val="007A7486"/>
    <w:rsid w:val="00804E5C"/>
    <w:rsid w:val="008E31E0"/>
    <w:rsid w:val="009260CA"/>
    <w:rsid w:val="009A1DED"/>
    <w:rsid w:val="00A05020"/>
    <w:rsid w:val="00A06F68"/>
    <w:rsid w:val="00A60249"/>
    <w:rsid w:val="00A71CA8"/>
    <w:rsid w:val="00AA3355"/>
    <w:rsid w:val="00BF665B"/>
    <w:rsid w:val="00C209DF"/>
    <w:rsid w:val="00C40FBA"/>
    <w:rsid w:val="00CE50DF"/>
    <w:rsid w:val="00DE72E0"/>
    <w:rsid w:val="00E0345A"/>
    <w:rsid w:val="00E3734E"/>
    <w:rsid w:val="00E60946"/>
    <w:rsid w:val="00F3034F"/>
    <w:rsid w:val="00F9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85D8B"/>
  <w15:chartTrackingRefBased/>
  <w15:docId w15:val="{89BAC5D2-36DE-4261-9EDF-323D0B9E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06F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6F6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page-title-sub--item-first">
    <w:name w:val="page-title-sub--item-first"/>
    <w:basedOn w:val="DefaultParagraphFont"/>
    <w:rsid w:val="00A06F68"/>
  </w:style>
  <w:style w:type="paragraph" w:styleId="ListParagraph">
    <w:name w:val="List Paragraph"/>
    <w:basedOn w:val="Normal"/>
    <w:uiPriority w:val="34"/>
    <w:qFormat/>
    <w:rsid w:val="008E3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3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Stefán</dc:creator>
  <cp:keywords/>
  <dc:description/>
  <cp:lastModifiedBy>Stefán</cp:lastModifiedBy>
  <cp:revision>3</cp:revision>
  <cp:lastPrinted>2022-03-10T19:15:00Z</cp:lastPrinted>
  <dcterms:created xsi:type="dcterms:W3CDTF">2023-03-20T21:43:00Z</dcterms:created>
  <dcterms:modified xsi:type="dcterms:W3CDTF">2023-03-20T21:50:00Z</dcterms:modified>
</cp:coreProperties>
</file>