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C615" w14:textId="2C0E51DB" w:rsidR="00F95468" w:rsidRPr="00A965A9" w:rsidRDefault="00F95468" w:rsidP="004739E7">
      <w:pPr>
        <w:pStyle w:val="Fyrirsgn2"/>
        <w:shd w:val="clear" w:color="auto" w:fill="F7F7F7"/>
        <w:spacing w:before="600" w:after="450"/>
        <w:jc w:val="both"/>
        <w:rPr>
          <w:rFonts w:ascii="Times New Roman" w:hAnsi="Times New Roman" w:cs="Times New Roman"/>
          <w:sz w:val="24"/>
          <w:szCs w:val="24"/>
        </w:rPr>
      </w:pPr>
      <w:bookmarkStart w:id="0" w:name="_Hlk107421437"/>
      <w:bookmarkStart w:id="1" w:name="_Hlk107421414"/>
      <w:r w:rsidRPr="00A965A9">
        <w:rPr>
          <w:rFonts w:ascii="Times New Roman" w:hAnsi="Times New Roman" w:cs="Times New Roman"/>
          <w:sz w:val="24"/>
          <w:szCs w:val="24"/>
        </w:rPr>
        <w:t>Hér á eftir fara þær athugasemdir sem forsvarsmenn bænda á Norðurlandi og víðar, sem halda hryssur til blóðtöku,</w:t>
      </w:r>
      <w:r w:rsidR="004739E7" w:rsidRPr="00A965A9">
        <w:rPr>
          <w:rFonts w:ascii="Times New Roman" w:hAnsi="Times New Roman" w:cs="Times New Roman"/>
          <w:sz w:val="24"/>
          <w:szCs w:val="24"/>
        </w:rPr>
        <w:t>vilja koma á framfæri vegna draga að reglugerð um blóðtöku úr fylfullum hryssum og nú er í samráðsgátt stjórnvalda.</w:t>
      </w:r>
    </w:p>
    <w:p w14:paraId="3C671866" w14:textId="73A9BFB2" w:rsidR="00A965A9" w:rsidRDefault="00A965A9" w:rsidP="00A965A9">
      <w:pPr>
        <w:jc w:val="both"/>
        <w:rPr>
          <w:rFonts w:ascii="Times New Roman" w:hAnsi="Times New Roman" w:cs="Times New Roman"/>
          <w:sz w:val="24"/>
          <w:szCs w:val="24"/>
        </w:rPr>
      </w:pPr>
      <w:r w:rsidRPr="00A965A9">
        <w:rPr>
          <w:rFonts w:ascii="Times New Roman" w:hAnsi="Times New Roman" w:cs="Times New Roman"/>
          <w:sz w:val="24"/>
          <w:szCs w:val="24"/>
        </w:rPr>
        <w:t>Fyrst ber</w:t>
      </w:r>
      <w:r>
        <w:rPr>
          <w:rFonts w:ascii="Times New Roman" w:hAnsi="Times New Roman" w:cs="Times New Roman"/>
          <w:sz w:val="24"/>
          <w:szCs w:val="24"/>
        </w:rPr>
        <w:t xml:space="preserve"> að nefna að það er</w:t>
      </w:r>
      <w:r w:rsidR="00C5524E">
        <w:rPr>
          <w:rFonts w:ascii="Times New Roman" w:hAnsi="Times New Roman" w:cs="Times New Roman"/>
          <w:sz w:val="24"/>
          <w:szCs w:val="24"/>
        </w:rPr>
        <w:t>u</w:t>
      </w:r>
      <w:r>
        <w:rPr>
          <w:rFonts w:ascii="Times New Roman" w:hAnsi="Times New Roman" w:cs="Times New Roman"/>
          <w:sz w:val="24"/>
          <w:szCs w:val="24"/>
        </w:rPr>
        <w:t xml:space="preserve"> nokkur vonbrigði að sjá ráðuneytið stökkva á vagn þann sem knúinn hefur verið áfram af hávaða og ósannindum varðandi þá starfsgrein sem kallast blóðtaka úr fylfullum hryssum. Óhróður þessi hefur fengið mikið rými og ekkert</w:t>
      </w:r>
      <w:r w:rsidR="00D66B89">
        <w:rPr>
          <w:rFonts w:ascii="Times New Roman" w:hAnsi="Times New Roman" w:cs="Times New Roman"/>
          <w:sz w:val="24"/>
          <w:szCs w:val="24"/>
        </w:rPr>
        <w:t xml:space="preserve"> verið</w:t>
      </w:r>
      <w:r>
        <w:rPr>
          <w:rFonts w:ascii="Times New Roman" w:hAnsi="Times New Roman" w:cs="Times New Roman"/>
          <w:sz w:val="24"/>
          <w:szCs w:val="24"/>
        </w:rPr>
        <w:t xml:space="preserve"> hirt um staðreyndir eða reynslu af þessari starfsemi</w:t>
      </w:r>
      <w:r w:rsidR="00C5524E">
        <w:rPr>
          <w:rFonts w:ascii="Times New Roman" w:hAnsi="Times New Roman" w:cs="Times New Roman"/>
          <w:sz w:val="24"/>
          <w:szCs w:val="24"/>
        </w:rPr>
        <w:t>,</w:t>
      </w:r>
      <w:r>
        <w:rPr>
          <w:rFonts w:ascii="Times New Roman" w:hAnsi="Times New Roman" w:cs="Times New Roman"/>
          <w:sz w:val="24"/>
          <w:szCs w:val="24"/>
        </w:rPr>
        <w:t xml:space="preserve"> sem staðið</w:t>
      </w:r>
      <w:r w:rsidR="00D66B89">
        <w:rPr>
          <w:rFonts w:ascii="Times New Roman" w:hAnsi="Times New Roman" w:cs="Times New Roman"/>
          <w:sz w:val="24"/>
          <w:szCs w:val="24"/>
        </w:rPr>
        <w:t xml:space="preserve"> hefur</w:t>
      </w:r>
      <w:r>
        <w:rPr>
          <w:rFonts w:ascii="Times New Roman" w:hAnsi="Times New Roman" w:cs="Times New Roman"/>
          <w:sz w:val="24"/>
          <w:szCs w:val="24"/>
        </w:rPr>
        <w:t xml:space="preserve"> yfir í tugi ára</w:t>
      </w:r>
      <w:r w:rsidR="00D66B89">
        <w:rPr>
          <w:rFonts w:ascii="Times New Roman" w:hAnsi="Times New Roman" w:cs="Times New Roman"/>
          <w:sz w:val="24"/>
          <w:szCs w:val="24"/>
        </w:rPr>
        <w:t>.</w:t>
      </w:r>
      <w:r>
        <w:rPr>
          <w:rFonts w:ascii="Times New Roman" w:hAnsi="Times New Roman" w:cs="Times New Roman"/>
          <w:sz w:val="24"/>
          <w:szCs w:val="24"/>
        </w:rPr>
        <w:t xml:space="preserve"> </w:t>
      </w:r>
      <w:r w:rsidR="00D66B89">
        <w:rPr>
          <w:rFonts w:ascii="Times New Roman" w:hAnsi="Times New Roman" w:cs="Times New Roman"/>
          <w:sz w:val="24"/>
          <w:szCs w:val="24"/>
        </w:rPr>
        <w:t xml:space="preserve">Þá er það með öllu ótækt að setja fram drög að reglugerð </w:t>
      </w:r>
      <w:r w:rsidR="005A28EB">
        <w:rPr>
          <w:rFonts w:ascii="Times New Roman" w:hAnsi="Times New Roman" w:cs="Times New Roman"/>
          <w:sz w:val="24"/>
          <w:szCs w:val="24"/>
        </w:rPr>
        <w:t xml:space="preserve">nú </w:t>
      </w:r>
      <w:r w:rsidR="00D66B89">
        <w:rPr>
          <w:rFonts w:ascii="Times New Roman" w:hAnsi="Times New Roman" w:cs="Times New Roman"/>
          <w:sz w:val="24"/>
          <w:szCs w:val="24"/>
        </w:rPr>
        <w:t>rétt þegar blóðtaka er að byrja, reglugerð sem hefur að geyma íþyngjandi atriði og kostnaðarauka fyrir bændur. Þá er það gróf aðför að bændum að setja inn í reglugerðina ákvæði um verulega skerðingu á tekjum þessa hóps og erfitt að sjá hvar sæmdarauki ráðuneytisins liggur</w:t>
      </w:r>
      <w:r w:rsidR="005A28EB">
        <w:rPr>
          <w:rFonts w:ascii="Times New Roman" w:hAnsi="Times New Roman" w:cs="Times New Roman"/>
          <w:sz w:val="24"/>
          <w:szCs w:val="24"/>
        </w:rPr>
        <w:t xml:space="preserve"> í því</w:t>
      </w:r>
      <w:r w:rsidR="00D66B89">
        <w:rPr>
          <w:rFonts w:ascii="Times New Roman" w:hAnsi="Times New Roman" w:cs="Times New Roman"/>
          <w:sz w:val="24"/>
          <w:szCs w:val="24"/>
        </w:rPr>
        <w:t>. Það er enn alvarlegra í ljósi þess að bændur hafa nú þegar stofnað til kostnaðar vegna þessarar framleiðslu og það ætti ekki að þurfa að kynna ráðuneytinu</w:t>
      </w:r>
      <w:r w:rsidR="005A28EB">
        <w:rPr>
          <w:rFonts w:ascii="Times New Roman" w:hAnsi="Times New Roman" w:cs="Times New Roman"/>
          <w:sz w:val="24"/>
          <w:szCs w:val="24"/>
        </w:rPr>
        <w:t xml:space="preserve"> hvað sá kostnaður hefur hækkað á síðustu mánuðum.</w:t>
      </w:r>
      <w:r w:rsidR="00D66B89">
        <w:rPr>
          <w:rFonts w:ascii="Times New Roman" w:hAnsi="Times New Roman" w:cs="Times New Roman"/>
          <w:sz w:val="24"/>
          <w:szCs w:val="24"/>
        </w:rPr>
        <w:t xml:space="preserve"> </w:t>
      </w:r>
    </w:p>
    <w:p w14:paraId="7F55AEC8" w14:textId="6239B936" w:rsidR="005A28EB" w:rsidRPr="00A965A9" w:rsidRDefault="005A28EB" w:rsidP="00A965A9">
      <w:pPr>
        <w:jc w:val="both"/>
        <w:rPr>
          <w:rFonts w:ascii="Times New Roman" w:hAnsi="Times New Roman" w:cs="Times New Roman"/>
          <w:sz w:val="24"/>
          <w:szCs w:val="24"/>
        </w:rPr>
      </w:pPr>
      <w:r>
        <w:rPr>
          <w:rFonts w:ascii="Times New Roman" w:hAnsi="Times New Roman" w:cs="Times New Roman"/>
          <w:sz w:val="24"/>
          <w:szCs w:val="24"/>
        </w:rPr>
        <w:t>En hér á eftir fara þær athugasemdir sem við viljum láta frá okkur fara.</w:t>
      </w:r>
    </w:p>
    <w:bookmarkEnd w:id="1"/>
    <w:p w14:paraId="54B68945" w14:textId="77777777" w:rsidR="004739E7" w:rsidRPr="00A965A9" w:rsidRDefault="004739E7" w:rsidP="002928A8">
      <w:pPr>
        <w:jc w:val="both"/>
        <w:rPr>
          <w:rFonts w:ascii="Times New Roman" w:hAnsi="Times New Roman" w:cs="Times New Roman"/>
          <w:sz w:val="24"/>
          <w:szCs w:val="24"/>
        </w:rPr>
      </w:pPr>
    </w:p>
    <w:p w14:paraId="376CEAD9" w14:textId="12ABC0C6" w:rsidR="002928A8" w:rsidRPr="002928A8" w:rsidRDefault="002928A8" w:rsidP="002928A8">
      <w:pPr>
        <w:jc w:val="both"/>
        <w:rPr>
          <w:rFonts w:ascii="Times New Roman" w:hAnsi="Times New Roman" w:cs="Times New Roman"/>
          <w:sz w:val="24"/>
          <w:szCs w:val="24"/>
        </w:rPr>
      </w:pPr>
      <w:r w:rsidRPr="00A965A9">
        <w:rPr>
          <w:rFonts w:ascii="Times New Roman" w:hAnsi="Times New Roman" w:cs="Times New Roman"/>
          <w:sz w:val="24"/>
          <w:szCs w:val="24"/>
        </w:rPr>
        <w:t>3.gr.</w:t>
      </w:r>
      <w:r>
        <w:rPr>
          <w:rFonts w:ascii="Times New Roman" w:hAnsi="Times New Roman" w:cs="Times New Roman"/>
          <w:sz w:val="24"/>
          <w:szCs w:val="24"/>
        </w:rPr>
        <w:tab/>
        <w:t>Hér er sett fram ákvæði um að sækja þurfi um sérstakt leyfi til MAST til að vera með hrossahald til blóðtöku. Við mótmælum því að þessi starfsgrein ein verði sett undir slíkt ákvæði</w:t>
      </w:r>
      <w:r w:rsidR="000A2E93">
        <w:rPr>
          <w:rFonts w:ascii="Times New Roman" w:hAnsi="Times New Roman" w:cs="Times New Roman"/>
          <w:sz w:val="24"/>
          <w:szCs w:val="24"/>
        </w:rPr>
        <w:t xml:space="preserve"> enda hefur gefist vel að viðkomandi tilkynni hrossahald sitt til MAST sem síðan hefur eftirlit með þessari starfsemi sem og öðrum greinum landbúnaðar.</w:t>
      </w:r>
      <w:r>
        <w:rPr>
          <w:rFonts w:ascii="Times New Roman" w:hAnsi="Times New Roman" w:cs="Times New Roman"/>
          <w:sz w:val="24"/>
          <w:szCs w:val="24"/>
        </w:rPr>
        <w:t xml:space="preserve"> </w:t>
      </w:r>
    </w:p>
    <w:p w14:paraId="05362241" w14:textId="28F88F9A" w:rsidR="00D45E7E" w:rsidRPr="002928A8" w:rsidRDefault="00D45E7E" w:rsidP="002928A8">
      <w:pPr>
        <w:spacing w:before="100" w:beforeAutospacing="1" w:after="0" w:line="276" w:lineRule="auto"/>
        <w:jc w:val="both"/>
        <w:rPr>
          <w:rFonts w:ascii="Times New Roman" w:hAnsi="Times New Roman" w:cs="Times New Roman"/>
          <w:color w:val="000000"/>
          <w:sz w:val="24"/>
          <w:szCs w:val="24"/>
          <w:shd w:val="clear" w:color="auto" w:fill="FDFDFC"/>
        </w:rPr>
      </w:pPr>
      <w:r w:rsidRPr="002928A8">
        <w:rPr>
          <w:rFonts w:ascii="Times New Roman" w:hAnsi="Times New Roman" w:cs="Times New Roman"/>
          <w:sz w:val="24"/>
          <w:szCs w:val="24"/>
        </w:rPr>
        <w:t>5. gr.</w:t>
      </w:r>
      <w:r w:rsidR="000A2E93">
        <w:rPr>
          <w:rFonts w:ascii="Times New Roman" w:hAnsi="Times New Roman" w:cs="Times New Roman"/>
          <w:sz w:val="24"/>
          <w:szCs w:val="24"/>
        </w:rPr>
        <w:t>f.</w:t>
      </w:r>
      <w:r w:rsidRPr="002928A8">
        <w:rPr>
          <w:rFonts w:ascii="Times New Roman" w:hAnsi="Times New Roman" w:cs="Times New Roman"/>
          <w:sz w:val="24"/>
          <w:szCs w:val="24"/>
        </w:rPr>
        <w:tab/>
        <w:t>„</w:t>
      </w:r>
      <w:r w:rsidRPr="002928A8">
        <w:rPr>
          <w:rFonts w:ascii="Times New Roman" w:hAnsi="Times New Roman" w:cs="Times New Roman"/>
          <w:b/>
          <w:bCs/>
          <w:color w:val="000000"/>
          <w:sz w:val="24"/>
          <w:szCs w:val="24"/>
          <w:shd w:val="clear" w:color="auto" w:fill="FDFDFC"/>
        </w:rPr>
        <w:t>Þeir sem að blóðtökunni koma skulu fá skriflegar</w:t>
      </w:r>
      <w:r w:rsidRPr="002928A8">
        <w:rPr>
          <w:rFonts w:ascii="Times New Roman" w:hAnsi="Times New Roman" w:cs="Times New Roman"/>
          <w:b/>
          <w:bCs/>
          <w:color w:val="000000"/>
          <w:sz w:val="24"/>
          <w:szCs w:val="24"/>
        </w:rPr>
        <w:br/>
      </w:r>
      <w:r w:rsidRPr="002928A8">
        <w:rPr>
          <w:rFonts w:ascii="Times New Roman" w:hAnsi="Times New Roman" w:cs="Times New Roman"/>
          <w:b/>
          <w:bCs/>
          <w:color w:val="000000"/>
          <w:sz w:val="24"/>
          <w:szCs w:val="24"/>
          <w:shd w:val="clear" w:color="auto" w:fill="FDFDFC"/>
        </w:rPr>
        <w:t>leiðbeiningar</w:t>
      </w:r>
      <w:r w:rsidRPr="002928A8">
        <w:rPr>
          <w:rFonts w:ascii="Times New Roman" w:hAnsi="Times New Roman" w:cs="Times New Roman"/>
          <w:color w:val="000000"/>
          <w:sz w:val="24"/>
          <w:szCs w:val="24"/>
          <w:shd w:val="clear" w:color="auto" w:fill="FDFDFC"/>
        </w:rPr>
        <w:t xml:space="preserve">“.  Þar hlýtur að vera átt við að MAST gefi út einhverjar leiðbeinandi </w:t>
      </w:r>
      <w:r w:rsidR="000E77D0" w:rsidRPr="002928A8">
        <w:rPr>
          <w:rFonts w:ascii="Times New Roman" w:hAnsi="Times New Roman" w:cs="Times New Roman"/>
          <w:color w:val="000000"/>
          <w:sz w:val="24"/>
          <w:szCs w:val="24"/>
          <w:shd w:val="clear" w:color="auto" w:fill="FDFDFC"/>
        </w:rPr>
        <w:t>vinnureglur, sem ber að fara eftir.</w:t>
      </w:r>
      <w:r w:rsidRPr="002928A8">
        <w:rPr>
          <w:rFonts w:ascii="Times New Roman" w:hAnsi="Times New Roman" w:cs="Times New Roman"/>
          <w:color w:val="000000"/>
          <w:sz w:val="24"/>
          <w:szCs w:val="24"/>
          <w:shd w:val="clear" w:color="auto" w:fill="FDFDFC"/>
        </w:rPr>
        <w:t xml:space="preserve"> </w:t>
      </w:r>
    </w:p>
    <w:p w14:paraId="6F9CAACC" w14:textId="5B25B8D1" w:rsidR="000E77D0" w:rsidRDefault="000E77D0" w:rsidP="002928A8">
      <w:pPr>
        <w:spacing w:before="100" w:beforeAutospacing="1" w:after="0" w:line="276" w:lineRule="auto"/>
        <w:jc w:val="both"/>
        <w:rPr>
          <w:rFonts w:ascii="Times New Roman" w:hAnsi="Times New Roman" w:cs="Times New Roman"/>
          <w:sz w:val="24"/>
          <w:szCs w:val="24"/>
        </w:rPr>
      </w:pPr>
      <w:r w:rsidRPr="002928A8">
        <w:rPr>
          <w:rFonts w:ascii="Times New Roman" w:hAnsi="Times New Roman" w:cs="Times New Roman"/>
          <w:color w:val="000000"/>
          <w:sz w:val="24"/>
          <w:szCs w:val="24"/>
          <w:shd w:val="clear" w:color="auto" w:fill="FDFDFC"/>
        </w:rPr>
        <w:t>6.gr.</w:t>
      </w:r>
      <w:r w:rsidR="000A2E93">
        <w:rPr>
          <w:rFonts w:ascii="Times New Roman" w:hAnsi="Times New Roman" w:cs="Times New Roman"/>
          <w:color w:val="000000"/>
          <w:sz w:val="24"/>
          <w:szCs w:val="24"/>
          <w:shd w:val="clear" w:color="auto" w:fill="FDFDFC"/>
        </w:rPr>
        <w:tab/>
      </w:r>
      <w:r w:rsidRPr="002928A8">
        <w:rPr>
          <w:rFonts w:ascii="Times New Roman" w:hAnsi="Times New Roman" w:cs="Times New Roman"/>
          <w:color w:val="000000"/>
          <w:sz w:val="24"/>
          <w:szCs w:val="24"/>
          <w:shd w:val="clear" w:color="auto" w:fill="FDFDFC"/>
        </w:rPr>
        <w:t>„</w:t>
      </w:r>
      <w:r w:rsidRPr="002928A8">
        <w:rPr>
          <w:rFonts w:ascii="Times New Roman" w:hAnsi="Times New Roman" w:cs="Times New Roman"/>
          <w:b/>
          <w:bCs/>
          <w:sz w:val="24"/>
          <w:szCs w:val="24"/>
        </w:rPr>
        <w:t>Hver sá</w:t>
      </w:r>
      <w:r w:rsidRPr="00796B69">
        <w:rPr>
          <w:rFonts w:ascii="Times New Roman" w:hAnsi="Times New Roman" w:cs="Times New Roman"/>
          <w:b/>
          <w:bCs/>
          <w:sz w:val="24"/>
          <w:szCs w:val="24"/>
        </w:rPr>
        <w:t xml:space="preserve"> sem heldur hryssur sem ætlaðar eru til blóðtöku skal hafa aflað sér grunnþekkingu á eðli og þörfum hrossa</w:t>
      </w:r>
      <w:r>
        <w:rPr>
          <w:rFonts w:ascii="Times New Roman" w:hAnsi="Times New Roman" w:cs="Times New Roman"/>
          <w:sz w:val="24"/>
          <w:szCs w:val="24"/>
        </w:rPr>
        <w:t>“.  Tekið skal undir að það sjónarmið að sá er heldur hryssur ti</w:t>
      </w:r>
      <w:r w:rsidR="007917B0">
        <w:rPr>
          <w:rFonts w:ascii="Times New Roman" w:hAnsi="Times New Roman" w:cs="Times New Roman"/>
          <w:sz w:val="24"/>
          <w:szCs w:val="24"/>
        </w:rPr>
        <w:t>l</w:t>
      </w:r>
      <w:r>
        <w:rPr>
          <w:rFonts w:ascii="Times New Roman" w:hAnsi="Times New Roman" w:cs="Times New Roman"/>
          <w:sz w:val="24"/>
          <w:szCs w:val="24"/>
        </w:rPr>
        <w:t xml:space="preserve"> blóðtöku búi yfir þekkingu og reynslu</w:t>
      </w:r>
      <w:r w:rsidR="007917B0">
        <w:rPr>
          <w:rFonts w:ascii="Times New Roman" w:hAnsi="Times New Roman" w:cs="Times New Roman"/>
          <w:sz w:val="24"/>
          <w:szCs w:val="24"/>
        </w:rPr>
        <w:t xml:space="preserve"> á dýrahaldi</w:t>
      </w:r>
      <w:r w:rsidR="000A2E93">
        <w:rPr>
          <w:rFonts w:ascii="Times New Roman" w:hAnsi="Times New Roman" w:cs="Times New Roman"/>
          <w:sz w:val="24"/>
          <w:szCs w:val="24"/>
        </w:rPr>
        <w:t xml:space="preserve"> slíkt er ávallt til bóta en útfærslan á því getur verið margvísleg.</w:t>
      </w:r>
    </w:p>
    <w:p w14:paraId="3CEA46E6" w14:textId="4F23654B" w:rsidR="000A2E93" w:rsidRDefault="00CB131A" w:rsidP="000F4874">
      <w:pPr>
        <w:spacing w:before="100" w:beforeAutospacing="1" w:after="0" w:line="276" w:lineRule="auto"/>
        <w:jc w:val="both"/>
        <w:rPr>
          <w:rFonts w:ascii="Times New Roman" w:hAnsi="Times New Roman" w:cs="Times New Roman"/>
          <w:color w:val="000000"/>
          <w:sz w:val="24"/>
          <w:szCs w:val="24"/>
          <w:shd w:val="clear" w:color="auto" w:fill="FDFDFC"/>
        </w:rPr>
      </w:pPr>
      <w:r>
        <w:rPr>
          <w:rFonts w:ascii="Times New Roman" w:hAnsi="Times New Roman" w:cs="Times New Roman"/>
          <w:sz w:val="24"/>
          <w:szCs w:val="24"/>
        </w:rPr>
        <w:t>8 gr. e</w:t>
      </w:r>
      <w:r w:rsidR="000A2E93">
        <w:rPr>
          <w:rFonts w:ascii="Times New Roman" w:hAnsi="Times New Roman" w:cs="Times New Roman"/>
          <w:sz w:val="24"/>
          <w:szCs w:val="24"/>
        </w:rPr>
        <w:t>)</w:t>
      </w:r>
      <w:r>
        <w:rPr>
          <w:rFonts w:ascii="Times New Roman" w:hAnsi="Times New Roman" w:cs="Times New Roman"/>
          <w:sz w:val="24"/>
          <w:szCs w:val="24"/>
        </w:rPr>
        <w:tab/>
        <w:t xml:space="preserve"> </w:t>
      </w:r>
      <w:r w:rsidRPr="00D45E7E">
        <w:rPr>
          <w:rFonts w:ascii="Times New Roman" w:hAnsi="Times New Roman" w:cs="Times New Roman"/>
          <w:sz w:val="24"/>
          <w:szCs w:val="24"/>
        </w:rPr>
        <w:t>Bændur, sem halda hryssur til blóðtöku</w:t>
      </w:r>
      <w:r>
        <w:rPr>
          <w:rFonts w:ascii="Times New Roman" w:hAnsi="Times New Roman" w:cs="Times New Roman"/>
          <w:sz w:val="24"/>
          <w:szCs w:val="24"/>
        </w:rPr>
        <w:t xml:space="preserve">, mótmæla því ákvæði, sem er í þessum lið, að einungis megi taka blóð úr hryssum í </w:t>
      </w:r>
      <w:r w:rsidR="00D0167A" w:rsidRPr="00A11349">
        <w:rPr>
          <w:rFonts w:ascii="Times New Roman" w:hAnsi="Times New Roman" w:cs="Times New Roman"/>
          <w:sz w:val="24"/>
          <w:szCs w:val="24"/>
        </w:rPr>
        <w:t xml:space="preserve">6 </w:t>
      </w:r>
      <w:r>
        <w:rPr>
          <w:rFonts w:ascii="Times New Roman" w:hAnsi="Times New Roman" w:cs="Times New Roman"/>
          <w:sz w:val="24"/>
          <w:szCs w:val="24"/>
        </w:rPr>
        <w:t>skipti. Það hafa hvergi komið fram haldbær gögn um að munur sé á ástandi hryssa hvort tekið er úr henni í 8 skipti eða færri. Það er þ</w:t>
      </w:r>
      <w:r w:rsidR="00DD4DA8">
        <w:rPr>
          <w:rFonts w:ascii="Times New Roman" w:hAnsi="Times New Roman" w:cs="Times New Roman"/>
          <w:sz w:val="24"/>
          <w:szCs w:val="24"/>
        </w:rPr>
        <w:t>ví</w:t>
      </w:r>
      <w:r>
        <w:rPr>
          <w:rFonts w:ascii="Times New Roman" w:hAnsi="Times New Roman" w:cs="Times New Roman"/>
          <w:sz w:val="24"/>
          <w:szCs w:val="24"/>
        </w:rPr>
        <w:t xml:space="preserve"> óeðlilegt að á setja þessa takmörkun </w:t>
      </w:r>
      <w:r w:rsidR="00C42D5F">
        <w:rPr>
          <w:rFonts w:ascii="Times New Roman" w:hAnsi="Times New Roman" w:cs="Times New Roman"/>
          <w:sz w:val="24"/>
          <w:szCs w:val="24"/>
        </w:rPr>
        <w:t>og breytingu</w:t>
      </w:r>
      <w:r w:rsidR="00C733E5">
        <w:rPr>
          <w:rFonts w:ascii="Times New Roman" w:hAnsi="Times New Roman" w:cs="Times New Roman"/>
          <w:sz w:val="24"/>
          <w:szCs w:val="24"/>
        </w:rPr>
        <w:t xml:space="preserve"> á</w:t>
      </w:r>
      <w:r w:rsidR="00C42D5F">
        <w:rPr>
          <w:rFonts w:ascii="Times New Roman" w:hAnsi="Times New Roman" w:cs="Times New Roman"/>
          <w:sz w:val="24"/>
          <w:szCs w:val="24"/>
        </w:rPr>
        <w:t xml:space="preserve"> núna ekki síst þar sem þessari reglugerð er ætlað að gilda í þrjú ár og greinin höfð á hálfgerðu „skilorði“ á meðan.  Ef það er metið svo að þörf sé á fækkun skipta eftir þennan „skilorðstíma“ þá verður að leggja einhver </w:t>
      </w:r>
      <w:r w:rsidR="00D0167A" w:rsidRPr="00A11349">
        <w:rPr>
          <w:rFonts w:ascii="Times New Roman" w:hAnsi="Times New Roman" w:cs="Times New Roman"/>
          <w:sz w:val="24"/>
          <w:szCs w:val="24"/>
        </w:rPr>
        <w:t>haldbær</w:t>
      </w:r>
      <w:r w:rsidR="00D0167A">
        <w:rPr>
          <w:rFonts w:ascii="Times New Roman" w:hAnsi="Times New Roman" w:cs="Times New Roman"/>
          <w:sz w:val="24"/>
          <w:szCs w:val="24"/>
        </w:rPr>
        <w:t xml:space="preserve"> </w:t>
      </w:r>
      <w:r w:rsidR="00C42D5F">
        <w:rPr>
          <w:rFonts w:ascii="Times New Roman" w:hAnsi="Times New Roman" w:cs="Times New Roman"/>
          <w:sz w:val="24"/>
          <w:szCs w:val="24"/>
        </w:rPr>
        <w:t xml:space="preserve">gögn fram </w:t>
      </w:r>
      <w:r w:rsidR="00C733E5">
        <w:rPr>
          <w:rFonts w:ascii="Times New Roman" w:hAnsi="Times New Roman" w:cs="Times New Roman"/>
          <w:sz w:val="24"/>
          <w:szCs w:val="24"/>
        </w:rPr>
        <w:t xml:space="preserve">þar um </w:t>
      </w:r>
      <w:r w:rsidR="00C42D5F">
        <w:rPr>
          <w:rFonts w:ascii="Times New Roman" w:hAnsi="Times New Roman" w:cs="Times New Roman"/>
          <w:sz w:val="24"/>
          <w:szCs w:val="24"/>
        </w:rPr>
        <w:t>að þeim tíma liðnum. Almennt mun það skoðun b</w:t>
      </w:r>
      <w:r w:rsidR="00C42D5F" w:rsidRPr="00D45E7E">
        <w:rPr>
          <w:rFonts w:ascii="Times New Roman" w:hAnsi="Times New Roman" w:cs="Times New Roman"/>
          <w:sz w:val="24"/>
          <w:szCs w:val="24"/>
        </w:rPr>
        <w:t>ænd</w:t>
      </w:r>
      <w:r w:rsidR="00C42D5F">
        <w:rPr>
          <w:rFonts w:ascii="Times New Roman" w:hAnsi="Times New Roman" w:cs="Times New Roman"/>
          <w:sz w:val="24"/>
          <w:szCs w:val="24"/>
        </w:rPr>
        <w:t>a</w:t>
      </w:r>
      <w:r w:rsidR="00C42D5F" w:rsidRPr="00D45E7E">
        <w:rPr>
          <w:rFonts w:ascii="Times New Roman" w:hAnsi="Times New Roman" w:cs="Times New Roman"/>
          <w:sz w:val="24"/>
          <w:szCs w:val="24"/>
        </w:rPr>
        <w:t>, sem halda hryssur til blóðtöku</w:t>
      </w:r>
      <w:r w:rsidR="00C42D5F">
        <w:rPr>
          <w:rFonts w:ascii="Times New Roman" w:hAnsi="Times New Roman" w:cs="Times New Roman"/>
          <w:sz w:val="24"/>
          <w:szCs w:val="24"/>
        </w:rPr>
        <w:t xml:space="preserve">, að hryssur sem skila blóði í 8 skipti </w:t>
      </w:r>
      <w:r w:rsidR="00C42D5F" w:rsidRPr="000F4874">
        <w:rPr>
          <w:rFonts w:ascii="Times New Roman" w:hAnsi="Times New Roman" w:cs="Times New Roman"/>
          <w:sz w:val="24"/>
          <w:szCs w:val="24"/>
        </w:rPr>
        <w:t>séu oft og reynar yfirleitt með betri folöld og í betra ásigkomulagi en hryssur sem skila færri skiptum. Þetta eru sem sagt góðir einstaklingar á allan hátt og hver sem komið hefur nálægt dýrahaldi þekkir og veit að slík</w:t>
      </w:r>
      <w:r w:rsidR="00A11349">
        <w:rPr>
          <w:rFonts w:ascii="Times New Roman" w:hAnsi="Times New Roman" w:cs="Times New Roman"/>
          <w:sz w:val="24"/>
          <w:szCs w:val="24"/>
        </w:rPr>
        <w:t>a</w:t>
      </w:r>
      <w:r w:rsidR="006E33EE">
        <w:rPr>
          <w:rFonts w:ascii="Times New Roman" w:hAnsi="Times New Roman" w:cs="Times New Roman"/>
          <w:sz w:val="24"/>
          <w:szCs w:val="24"/>
        </w:rPr>
        <w:t xml:space="preserve"> einstakling</w:t>
      </w:r>
      <w:r w:rsidR="00A11349">
        <w:rPr>
          <w:rFonts w:ascii="Times New Roman" w:hAnsi="Times New Roman" w:cs="Times New Roman"/>
          <w:sz w:val="24"/>
          <w:szCs w:val="24"/>
        </w:rPr>
        <w:t>a</w:t>
      </w:r>
      <w:r w:rsidR="006E33EE">
        <w:rPr>
          <w:rFonts w:ascii="Times New Roman" w:hAnsi="Times New Roman" w:cs="Times New Roman"/>
          <w:sz w:val="24"/>
          <w:szCs w:val="24"/>
        </w:rPr>
        <w:t xml:space="preserve"> má finna í</w:t>
      </w:r>
      <w:r w:rsidR="002006B9" w:rsidRPr="000F4874">
        <w:rPr>
          <w:rFonts w:ascii="Times New Roman" w:hAnsi="Times New Roman" w:cs="Times New Roman"/>
          <w:sz w:val="24"/>
          <w:szCs w:val="24"/>
        </w:rPr>
        <w:t xml:space="preserve"> hver</w:t>
      </w:r>
      <w:r w:rsidR="006E33EE">
        <w:rPr>
          <w:rFonts w:ascii="Times New Roman" w:hAnsi="Times New Roman" w:cs="Times New Roman"/>
          <w:sz w:val="24"/>
          <w:szCs w:val="24"/>
        </w:rPr>
        <w:t>ri</w:t>
      </w:r>
      <w:r w:rsidR="002006B9" w:rsidRPr="000F4874">
        <w:rPr>
          <w:rFonts w:ascii="Times New Roman" w:hAnsi="Times New Roman" w:cs="Times New Roman"/>
          <w:sz w:val="24"/>
          <w:szCs w:val="24"/>
        </w:rPr>
        <w:t xml:space="preserve"> hjörð, hver sem dýrategundin</w:t>
      </w:r>
      <w:r w:rsidR="00DD3B19">
        <w:rPr>
          <w:rFonts w:ascii="Times New Roman" w:hAnsi="Times New Roman" w:cs="Times New Roman"/>
          <w:sz w:val="24"/>
          <w:szCs w:val="24"/>
        </w:rPr>
        <w:t xml:space="preserve"> er.</w:t>
      </w:r>
      <w:r w:rsidR="002852CD">
        <w:rPr>
          <w:rFonts w:ascii="Times New Roman" w:hAnsi="Times New Roman" w:cs="Times New Roman"/>
          <w:sz w:val="24"/>
          <w:szCs w:val="24"/>
        </w:rPr>
        <w:t xml:space="preserve"> </w:t>
      </w:r>
      <w:r w:rsidR="000F4874">
        <w:rPr>
          <w:rFonts w:ascii="Times New Roman" w:hAnsi="Times New Roman" w:cs="Times New Roman"/>
          <w:color w:val="000000"/>
          <w:sz w:val="24"/>
          <w:szCs w:val="24"/>
          <w:shd w:val="clear" w:color="auto" w:fill="FDFDFC"/>
        </w:rPr>
        <w:t xml:space="preserve">Þá kæmi </w:t>
      </w:r>
      <w:r w:rsidR="000F4874" w:rsidRPr="000F4874">
        <w:rPr>
          <w:rFonts w:ascii="Times New Roman" w:hAnsi="Times New Roman" w:cs="Times New Roman"/>
          <w:color w:val="000000"/>
          <w:sz w:val="24"/>
          <w:szCs w:val="24"/>
          <w:shd w:val="clear" w:color="auto" w:fill="FDFDFC"/>
        </w:rPr>
        <w:t>þessi skerðing niður á afkomu bænda</w:t>
      </w:r>
      <w:r w:rsidR="00E06E78">
        <w:rPr>
          <w:rFonts w:ascii="Times New Roman" w:hAnsi="Times New Roman" w:cs="Times New Roman"/>
          <w:color w:val="000000"/>
          <w:sz w:val="24"/>
          <w:szCs w:val="24"/>
          <w:shd w:val="clear" w:color="auto" w:fill="FDFDFC"/>
        </w:rPr>
        <w:t xml:space="preserve"> þar sem tekjur þeirra skertust töluvert</w:t>
      </w:r>
      <w:r w:rsidR="002852CD">
        <w:rPr>
          <w:rFonts w:ascii="Times New Roman" w:hAnsi="Times New Roman" w:cs="Times New Roman"/>
          <w:color w:val="000000"/>
          <w:sz w:val="24"/>
          <w:szCs w:val="24"/>
          <w:shd w:val="clear" w:color="auto" w:fill="FDFDFC"/>
        </w:rPr>
        <w:t xml:space="preserve"> og </w:t>
      </w:r>
      <w:r w:rsidR="00D0167A" w:rsidRPr="00A11349">
        <w:rPr>
          <w:rFonts w:ascii="Times New Roman" w:hAnsi="Times New Roman" w:cs="Times New Roman"/>
          <w:sz w:val="24"/>
          <w:szCs w:val="24"/>
          <w:shd w:val="clear" w:color="auto" w:fill="FDFDFC"/>
        </w:rPr>
        <w:t xml:space="preserve">þar </w:t>
      </w:r>
      <w:r w:rsidR="002852CD" w:rsidRPr="00A11349">
        <w:rPr>
          <w:rFonts w:ascii="Times New Roman" w:hAnsi="Times New Roman" w:cs="Times New Roman"/>
          <w:sz w:val="24"/>
          <w:szCs w:val="24"/>
          <w:shd w:val="clear" w:color="auto" w:fill="FDFDFC"/>
        </w:rPr>
        <w:t xml:space="preserve">er </w:t>
      </w:r>
      <w:r w:rsidR="00D0167A" w:rsidRPr="00A11349">
        <w:rPr>
          <w:rFonts w:ascii="Times New Roman" w:hAnsi="Times New Roman" w:cs="Times New Roman"/>
          <w:sz w:val="24"/>
          <w:szCs w:val="24"/>
          <w:shd w:val="clear" w:color="auto" w:fill="FDFDFC"/>
        </w:rPr>
        <w:t xml:space="preserve">sannarlega </w:t>
      </w:r>
      <w:r w:rsidR="002852CD">
        <w:rPr>
          <w:rFonts w:ascii="Times New Roman" w:hAnsi="Times New Roman" w:cs="Times New Roman"/>
          <w:color w:val="000000"/>
          <w:sz w:val="24"/>
          <w:szCs w:val="24"/>
          <w:shd w:val="clear" w:color="auto" w:fill="FDFDFC"/>
        </w:rPr>
        <w:t>ekki á</w:t>
      </w:r>
      <w:r w:rsidR="00226F4F">
        <w:rPr>
          <w:rFonts w:ascii="Times New Roman" w:hAnsi="Times New Roman" w:cs="Times New Roman"/>
          <w:color w:val="000000"/>
          <w:sz w:val="24"/>
          <w:szCs w:val="24"/>
          <w:shd w:val="clear" w:color="auto" w:fill="FDFDFC"/>
        </w:rPr>
        <w:t xml:space="preserve"> </w:t>
      </w:r>
      <w:r w:rsidR="002852CD">
        <w:rPr>
          <w:rFonts w:ascii="Times New Roman" w:hAnsi="Times New Roman" w:cs="Times New Roman"/>
          <w:color w:val="000000"/>
          <w:sz w:val="24"/>
          <w:szCs w:val="24"/>
          <w:shd w:val="clear" w:color="auto" w:fill="FDFDFC"/>
        </w:rPr>
        <w:t>bætandi</w:t>
      </w:r>
      <w:r w:rsidR="00E06E78">
        <w:rPr>
          <w:rFonts w:ascii="Times New Roman" w:hAnsi="Times New Roman" w:cs="Times New Roman"/>
          <w:color w:val="000000"/>
          <w:sz w:val="24"/>
          <w:szCs w:val="24"/>
          <w:shd w:val="clear" w:color="auto" w:fill="FDFDFC"/>
        </w:rPr>
        <w:t xml:space="preserve">. </w:t>
      </w:r>
      <w:r w:rsidR="003C38A6">
        <w:rPr>
          <w:rFonts w:ascii="Times New Roman" w:hAnsi="Times New Roman" w:cs="Times New Roman"/>
          <w:color w:val="000000"/>
          <w:sz w:val="24"/>
          <w:szCs w:val="24"/>
          <w:shd w:val="clear" w:color="auto" w:fill="FDFDFC"/>
        </w:rPr>
        <w:t xml:space="preserve"> Bændu</w:t>
      </w:r>
      <w:r w:rsidR="00A11349">
        <w:rPr>
          <w:rFonts w:ascii="Times New Roman" w:hAnsi="Times New Roman" w:cs="Times New Roman"/>
          <w:color w:val="000000"/>
          <w:sz w:val="24"/>
          <w:szCs w:val="24"/>
          <w:shd w:val="clear" w:color="auto" w:fill="FDFDFC"/>
        </w:rPr>
        <w:t>r</w:t>
      </w:r>
      <w:r w:rsidR="003C38A6">
        <w:rPr>
          <w:rFonts w:ascii="Times New Roman" w:hAnsi="Times New Roman" w:cs="Times New Roman"/>
          <w:color w:val="000000"/>
          <w:sz w:val="24"/>
          <w:szCs w:val="24"/>
          <w:shd w:val="clear" w:color="auto" w:fill="FDFDFC"/>
        </w:rPr>
        <w:t xml:space="preserve"> mótmæla því harðlega að tekjur þeirra séu skertar bótalaust á þennan hátt, það er</w:t>
      </w:r>
      <w:r w:rsidR="00C733E5">
        <w:rPr>
          <w:rFonts w:ascii="Times New Roman" w:hAnsi="Times New Roman" w:cs="Times New Roman"/>
          <w:color w:val="000000"/>
          <w:sz w:val="24"/>
          <w:szCs w:val="24"/>
          <w:shd w:val="clear" w:color="auto" w:fill="FDFDFC"/>
        </w:rPr>
        <w:t>,</w:t>
      </w:r>
      <w:r w:rsidR="003C38A6">
        <w:rPr>
          <w:rFonts w:ascii="Times New Roman" w:hAnsi="Times New Roman" w:cs="Times New Roman"/>
          <w:color w:val="000000"/>
          <w:sz w:val="24"/>
          <w:szCs w:val="24"/>
          <w:shd w:val="clear" w:color="auto" w:fill="FDFDFC"/>
        </w:rPr>
        <w:t xml:space="preserve"> án þess að nokkur gögn liggi fyrir. </w:t>
      </w:r>
    </w:p>
    <w:p w14:paraId="02CBC977" w14:textId="522A6338" w:rsidR="000A2E93" w:rsidRDefault="000A2E93" w:rsidP="000F4874">
      <w:pPr>
        <w:spacing w:before="100" w:beforeAutospacing="1" w:after="0" w:line="276" w:lineRule="auto"/>
        <w:jc w:val="both"/>
        <w:rPr>
          <w:rFonts w:ascii="Times New Roman" w:hAnsi="Times New Roman" w:cs="Times New Roman"/>
          <w:color w:val="000000"/>
          <w:sz w:val="24"/>
          <w:szCs w:val="24"/>
          <w:shd w:val="clear" w:color="auto" w:fill="FDFDFC"/>
        </w:rPr>
      </w:pPr>
      <w:r>
        <w:rPr>
          <w:rFonts w:ascii="Times New Roman" w:hAnsi="Times New Roman" w:cs="Times New Roman"/>
          <w:color w:val="000000"/>
          <w:sz w:val="24"/>
          <w:szCs w:val="24"/>
          <w:shd w:val="clear" w:color="auto" w:fill="FDFDFC"/>
        </w:rPr>
        <w:lastRenderedPageBreak/>
        <w:t>8 gr.g)</w:t>
      </w:r>
      <w:r>
        <w:rPr>
          <w:rFonts w:ascii="Times New Roman" w:hAnsi="Times New Roman" w:cs="Times New Roman"/>
          <w:color w:val="000000"/>
          <w:sz w:val="24"/>
          <w:szCs w:val="24"/>
          <w:shd w:val="clear" w:color="auto" w:fill="FDFDFC"/>
        </w:rPr>
        <w:tab/>
      </w:r>
      <w:r w:rsidR="00AE2F53">
        <w:rPr>
          <w:rFonts w:ascii="Times New Roman" w:hAnsi="Times New Roman" w:cs="Times New Roman"/>
          <w:color w:val="000000"/>
          <w:sz w:val="24"/>
          <w:szCs w:val="24"/>
          <w:shd w:val="clear" w:color="auto" w:fill="FDFDFC"/>
        </w:rPr>
        <w:t xml:space="preserve">Hér gefur að líta ákvæði að ekki megi taka blóð úr hryssum fyrr en 4 vetra að aldri. Hvaða rök fylgja því að það megi hafa </w:t>
      </w:r>
      <w:r w:rsidR="00A11349">
        <w:rPr>
          <w:rFonts w:ascii="Times New Roman" w:hAnsi="Times New Roman" w:cs="Times New Roman"/>
          <w:color w:val="000000"/>
          <w:sz w:val="24"/>
          <w:szCs w:val="24"/>
          <w:shd w:val="clear" w:color="auto" w:fill="FDFDFC"/>
        </w:rPr>
        <w:t xml:space="preserve">þriggja vetra </w:t>
      </w:r>
      <w:r w:rsidR="00AE2F53">
        <w:rPr>
          <w:rFonts w:ascii="Times New Roman" w:hAnsi="Times New Roman" w:cs="Times New Roman"/>
          <w:color w:val="000000"/>
          <w:sz w:val="24"/>
          <w:szCs w:val="24"/>
          <w:shd w:val="clear" w:color="auto" w:fill="FDFDFC"/>
        </w:rPr>
        <w:t>hross undir hnakk og beisli og hafa hryssur fylfullar frá þriggja vetra aldri en það er einungis bannað að taka úr þeim blóð. Þetta er klárlega mismunun.</w:t>
      </w:r>
    </w:p>
    <w:p w14:paraId="31288AD3" w14:textId="7820B6DE" w:rsidR="00183A36" w:rsidRPr="000A2E93" w:rsidRDefault="00183A36" w:rsidP="000F4874">
      <w:pPr>
        <w:spacing w:before="100" w:beforeAutospacing="1" w:after="0" w:line="276" w:lineRule="auto"/>
        <w:jc w:val="both"/>
        <w:rPr>
          <w:rFonts w:ascii="Times New Roman" w:hAnsi="Times New Roman" w:cs="Times New Roman"/>
          <w:color w:val="000000"/>
          <w:sz w:val="24"/>
          <w:szCs w:val="24"/>
          <w:shd w:val="clear" w:color="auto" w:fill="FDFDFC"/>
        </w:rPr>
      </w:pPr>
      <w:r>
        <w:rPr>
          <w:rFonts w:ascii="Times New Roman" w:hAnsi="Times New Roman" w:cs="Times New Roman"/>
          <w:color w:val="000000"/>
          <w:sz w:val="24"/>
          <w:szCs w:val="24"/>
          <w:shd w:val="clear" w:color="auto" w:fill="FDFDFC"/>
        </w:rPr>
        <w:t>8gr.j)</w:t>
      </w:r>
      <w:r>
        <w:rPr>
          <w:rFonts w:ascii="Times New Roman" w:hAnsi="Times New Roman" w:cs="Times New Roman"/>
          <w:color w:val="000000"/>
          <w:sz w:val="24"/>
          <w:szCs w:val="24"/>
          <w:shd w:val="clear" w:color="auto" w:fill="FDFDFC"/>
        </w:rPr>
        <w:tab/>
        <w:t>Þessi liður hefur að gey</w:t>
      </w:r>
      <w:r w:rsidRPr="001E412C">
        <w:rPr>
          <w:rFonts w:ascii="Times New Roman" w:hAnsi="Times New Roman" w:cs="Times New Roman"/>
          <w:strike/>
          <w:color w:val="000000"/>
          <w:sz w:val="24"/>
          <w:szCs w:val="24"/>
          <w:shd w:val="clear" w:color="auto" w:fill="FDFDFC"/>
        </w:rPr>
        <w:t>n</w:t>
      </w:r>
      <w:r w:rsidR="001E412C">
        <w:rPr>
          <w:rFonts w:ascii="Times New Roman" w:hAnsi="Times New Roman" w:cs="Times New Roman"/>
          <w:color w:val="000000"/>
          <w:sz w:val="24"/>
          <w:szCs w:val="24"/>
          <w:shd w:val="clear" w:color="auto" w:fill="FDFDFC"/>
        </w:rPr>
        <w:t>m</w:t>
      </w:r>
      <w:r>
        <w:rPr>
          <w:rFonts w:ascii="Times New Roman" w:hAnsi="Times New Roman" w:cs="Times New Roman"/>
          <w:color w:val="000000"/>
          <w:sz w:val="24"/>
          <w:szCs w:val="24"/>
          <w:shd w:val="clear" w:color="auto" w:fill="FDFDFC"/>
        </w:rPr>
        <w:t xml:space="preserve">a ákvæði um að blóðtökuhópar megi ekki vera stærri en 75 hryssur. Þetta vekur upp þá spurningu hvort hrossahópar sem reknir eru inn í </w:t>
      </w:r>
      <w:r w:rsidR="00D0167A" w:rsidRPr="00A11349">
        <w:rPr>
          <w:rFonts w:ascii="Times New Roman" w:hAnsi="Times New Roman" w:cs="Times New Roman"/>
          <w:sz w:val="24"/>
          <w:szCs w:val="24"/>
          <w:shd w:val="clear" w:color="auto" w:fill="FDFDFC"/>
        </w:rPr>
        <w:t xml:space="preserve">öðrum </w:t>
      </w:r>
      <w:r>
        <w:rPr>
          <w:rFonts w:ascii="Times New Roman" w:hAnsi="Times New Roman" w:cs="Times New Roman"/>
          <w:color w:val="000000"/>
          <w:sz w:val="24"/>
          <w:szCs w:val="24"/>
          <w:shd w:val="clear" w:color="auto" w:fill="FDFDFC"/>
        </w:rPr>
        <w:t>tilgangi</w:t>
      </w:r>
      <w:r w:rsidR="001E412C">
        <w:rPr>
          <w:rFonts w:ascii="Times New Roman" w:hAnsi="Times New Roman" w:cs="Times New Roman"/>
          <w:color w:val="000000"/>
          <w:sz w:val="24"/>
          <w:szCs w:val="24"/>
          <w:shd w:val="clear" w:color="auto" w:fill="FDFDFC"/>
        </w:rPr>
        <w:t xml:space="preserve"> s.s.</w:t>
      </w:r>
      <w:r>
        <w:rPr>
          <w:rFonts w:ascii="Times New Roman" w:hAnsi="Times New Roman" w:cs="Times New Roman"/>
          <w:color w:val="000000"/>
          <w:sz w:val="24"/>
          <w:szCs w:val="24"/>
          <w:shd w:val="clear" w:color="auto" w:fill="FDFDFC"/>
        </w:rPr>
        <w:t xml:space="preserve"> til að</w:t>
      </w:r>
      <w:r w:rsidR="00A11349">
        <w:rPr>
          <w:rFonts w:ascii="Times New Roman" w:hAnsi="Times New Roman" w:cs="Times New Roman"/>
          <w:color w:val="000000"/>
          <w:sz w:val="24"/>
          <w:szCs w:val="24"/>
          <w:shd w:val="clear" w:color="auto" w:fill="FDFDFC"/>
        </w:rPr>
        <w:t>,</w:t>
      </w:r>
      <w:r w:rsidR="001E412C">
        <w:rPr>
          <w:rFonts w:ascii="Times New Roman" w:hAnsi="Times New Roman" w:cs="Times New Roman"/>
          <w:color w:val="000000"/>
          <w:sz w:val="24"/>
          <w:szCs w:val="24"/>
          <w:shd w:val="clear" w:color="auto" w:fill="FDFDFC"/>
        </w:rPr>
        <w:t xml:space="preserve"> </w:t>
      </w:r>
      <w:r w:rsidR="001E412C" w:rsidRPr="00A11349">
        <w:rPr>
          <w:rFonts w:ascii="Times New Roman" w:hAnsi="Times New Roman" w:cs="Times New Roman"/>
          <w:sz w:val="24"/>
          <w:szCs w:val="24"/>
          <w:shd w:val="clear" w:color="auto" w:fill="FDFDFC"/>
        </w:rPr>
        <w:t>flokka hópa,</w:t>
      </w:r>
      <w:r w:rsidRPr="001E412C">
        <w:rPr>
          <w:rFonts w:ascii="Times New Roman" w:hAnsi="Times New Roman" w:cs="Times New Roman"/>
          <w:color w:val="FF0000"/>
          <w:sz w:val="24"/>
          <w:szCs w:val="24"/>
          <w:shd w:val="clear" w:color="auto" w:fill="FDFDFC"/>
        </w:rPr>
        <w:t xml:space="preserve"> </w:t>
      </w:r>
      <w:r>
        <w:rPr>
          <w:rFonts w:ascii="Times New Roman" w:hAnsi="Times New Roman" w:cs="Times New Roman"/>
          <w:color w:val="000000"/>
          <w:sz w:val="24"/>
          <w:szCs w:val="24"/>
          <w:shd w:val="clear" w:color="auto" w:fill="FDFDFC"/>
        </w:rPr>
        <w:t>gefa ormalyf, klippa hófa og annað sem hrossin varðar eig</w:t>
      </w:r>
      <w:r w:rsidR="00A11349">
        <w:rPr>
          <w:rFonts w:ascii="Times New Roman" w:hAnsi="Times New Roman" w:cs="Times New Roman"/>
          <w:color w:val="000000"/>
          <w:sz w:val="24"/>
          <w:szCs w:val="24"/>
          <w:shd w:val="clear" w:color="auto" w:fill="FDFDFC"/>
        </w:rPr>
        <w:t>i</w:t>
      </w:r>
      <w:r>
        <w:rPr>
          <w:rFonts w:ascii="Times New Roman" w:hAnsi="Times New Roman" w:cs="Times New Roman"/>
          <w:color w:val="000000"/>
          <w:sz w:val="24"/>
          <w:szCs w:val="24"/>
          <w:shd w:val="clear" w:color="auto" w:fill="FDFDFC"/>
        </w:rPr>
        <w:t xml:space="preserve"> alltaf að vera 75 í hóp eða færri. Það verður ekki séð að slíkt ákvæði geti bara átt við þegar verið er að taka blóð úr hryssum og því ætti slíkt ákvæði að eiga við allt hrossahald ef vilji er fyrir því að setja stærðartakmör</w:t>
      </w:r>
      <w:r w:rsidR="00906A86">
        <w:rPr>
          <w:rFonts w:ascii="Times New Roman" w:hAnsi="Times New Roman" w:cs="Times New Roman"/>
          <w:color w:val="000000"/>
          <w:sz w:val="24"/>
          <w:szCs w:val="24"/>
          <w:shd w:val="clear" w:color="auto" w:fill="FDFDFC"/>
        </w:rPr>
        <w:t>k</w:t>
      </w:r>
      <w:r>
        <w:rPr>
          <w:rFonts w:ascii="Times New Roman" w:hAnsi="Times New Roman" w:cs="Times New Roman"/>
          <w:color w:val="000000"/>
          <w:sz w:val="24"/>
          <w:szCs w:val="24"/>
          <w:shd w:val="clear" w:color="auto" w:fill="FDFDFC"/>
        </w:rPr>
        <w:t xml:space="preserve"> á h</w:t>
      </w:r>
      <w:r w:rsidR="00906A86">
        <w:rPr>
          <w:rFonts w:ascii="Times New Roman" w:hAnsi="Times New Roman" w:cs="Times New Roman"/>
          <w:color w:val="000000"/>
          <w:sz w:val="24"/>
          <w:szCs w:val="24"/>
          <w:shd w:val="clear" w:color="auto" w:fill="FDFDFC"/>
        </w:rPr>
        <w:t>ó</w:t>
      </w:r>
      <w:r>
        <w:rPr>
          <w:rFonts w:ascii="Times New Roman" w:hAnsi="Times New Roman" w:cs="Times New Roman"/>
          <w:color w:val="000000"/>
          <w:sz w:val="24"/>
          <w:szCs w:val="24"/>
          <w:shd w:val="clear" w:color="auto" w:fill="FDFDFC"/>
        </w:rPr>
        <w:t>pa</w:t>
      </w:r>
      <w:r w:rsidR="001E412C">
        <w:rPr>
          <w:rFonts w:ascii="Times New Roman" w:hAnsi="Times New Roman" w:cs="Times New Roman"/>
          <w:color w:val="000000"/>
          <w:sz w:val="24"/>
          <w:szCs w:val="24"/>
          <w:shd w:val="clear" w:color="auto" w:fill="FDFDFC"/>
        </w:rPr>
        <w:t>.</w:t>
      </w:r>
    </w:p>
    <w:p w14:paraId="2FB8946A" w14:textId="4909BB28" w:rsidR="002852CD" w:rsidRDefault="00DD3B19" w:rsidP="000F4874">
      <w:pPr>
        <w:spacing w:before="100" w:beforeAutospacing="1" w:after="0" w:line="276" w:lineRule="auto"/>
        <w:jc w:val="both"/>
        <w:rPr>
          <w:rFonts w:ascii="Times New Roman" w:hAnsi="Times New Roman" w:cs="Times New Roman"/>
          <w:sz w:val="24"/>
          <w:szCs w:val="24"/>
        </w:rPr>
      </w:pPr>
      <w:r w:rsidRPr="00DD3B19">
        <w:rPr>
          <w:rFonts w:ascii="Times New Roman" w:hAnsi="Times New Roman" w:cs="Times New Roman"/>
          <w:color w:val="000000"/>
          <w:sz w:val="24"/>
          <w:szCs w:val="24"/>
          <w:shd w:val="clear" w:color="auto" w:fill="FDFDFC"/>
        </w:rPr>
        <w:t>9. gr.</w:t>
      </w:r>
      <w:r w:rsidRPr="00DD3B19">
        <w:rPr>
          <w:rFonts w:ascii="Times New Roman" w:hAnsi="Times New Roman" w:cs="Times New Roman"/>
          <w:color w:val="000000"/>
          <w:sz w:val="24"/>
          <w:szCs w:val="24"/>
          <w:shd w:val="clear" w:color="auto" w:fill="FDFDFC"/>
        </w:rPr>
        <w:tab/>
        <w:t>„</w:t>
      </w:r>
      <w:r w:rsidRPr="00796B69">
        <w:rPr>
          <w:rFonts w:ascii="Times New Roman" w:hAnsi="Times New Roman" w:cs="Times New Roman"/>
          <w:b/>
          <w:bCs/>
          <w:sz w:val="24"/>
          <w:szCs w:val="24"/>
        </w:rPr>
        <w:t>Kaupanda sem fær leyfi til blóðtöku skv. 2. mgr. 3. gr. er jafnframt skylt að gera allt sem í hans valdi stendur til að öll framkvæmd hennar sé í samræmi við ákvæði reglugerðar þessarar og annarra stjórnvaldsfyrirmæla velferð hrossanna</w:t>
      </w:r>
      <w:r>
        <w:rPr>
          <w:rFonts w:ascii="Times New Roman" w:hAnsi="Times New Roman" w:cs="Times New Roman"/>
          <w:sz w:val="24"/>
          <w:szCs w:val="24"/>
        </w:rPr>
        <w:t xml:space="preserve">“. </w:t>
      </w:r>
      <w:r w:rsidRPr="00D45E7E">
        <w:rPr>
          <w:rFonts w:ascii="Times New Roman" w:hAnsi="Times New Roman" w:cs="Times New Roman"/>
          <w:sz w:val="24"/>
          <w:szCs w:val="24"/>
        </w:rPr>
        <w:t>Bændur, sem halda hryssur til blóðtöku</w:t>
      </w:r>
      <w:r>
        <w:rPr>
          <w:rFonts w:ascii="Times New Roman" w:hAnsi="Times New Roman" w:cs="Times New Roman"/>
          <w:sz w:val="24"/>
          <w:szCs w:val="24"/>
        </w:rPr>
        <w:t xml:space="preserve">, hafa ávallt búið við að aðeins einn kaupandi er að blóðinu. </w:t>
      </w:r>
      <w:r w:rsidR="00A07FAE" w:rsidRPr="00F95468">
        <w:rPr>
          <w:rFonts w:ascii="Times New Roman" w:hAnsi="Times New Roman" w:cs="Times New Roman"/>
          <w:sz w:val="24"/>
          <w:szCs w:val="24"/>
        </w:rPr>
        <w:t>Verðlagskerfi blóðsins hefur ýtt fjölda bænda út í að láta sónarskoða hryssur sínar en slíkt er afar íþyngjandi bæði fyrir bændur og hryssur.</w:t>
      </w:r>
      <w:r w:rsidR="00A07FAE">
        <w:rPr>
          <w:rFonts w:ascii="Times New Roman" w:hAnsi="Times New Roman" w:cs="Times New Roman"/>
          <w:sz w:val="24"/>
          <w:szCs w:val="24"/>
        </w:rPr>
        <w:t xml:space="preserve"> </w:t>
      </w:r>
      <w:r w:rsidR="002852CD">
        <w:rPr>
          <w:rFonts w:ascii="Times New Roman" w:hAnsi="Times New Roman" w:cs="Times New Roman"/>
          <w:sz w:val="24"/>
          <w:szCs w:val="24"/>
        </w:rPr>
        <w:t xml:space="preserve"> </w:t>
      </w:r>
      <w:r w:rsidR="00A07FAE" w:rsidRPr="00F95468">
        <w:rPr>
          <w:rFonts w:ascii="Times New Roman" w:hAnsi="Times New Roman" w:cs="Times New Roman"/>
          <w:sz w:val="24"/>
          <w:szCs w:val="24"/>
        </w:rPr>
        <w:t>Bændur</w:t>
      </w:r>
      <w:r w:rsidR="00A07FAE">
        <w:rPr>
          <w:rFonts w:ascii="Times New Roman" w:hAnsi="Times New Roman" w:cs="Times New Roman"/>
          <w:sz w:val="24"/>
          <w:szCs w:val="24"/>
        </w:rPr>
        <w:t xml:space="preserve"> </w:t>
      </w:r>
      <w:r w:rsidR="002852CD">
        <w:rPr>
          <w:rFonts w:ascii="Times New Roman" w:hAnsi="Times New Roman" w:cs="Times New Roman"/>
          <w:sz w:val="24"/>
          <w:szCs w:val="24"/>
        </w:rPr>
        <w:t>hafa gert ítrekaðar tilraunir til að reyna að semja við fyrirtækið</w:t>
      </w:r>
      <w:r w:rsidR="00DD4DA8">
        <w:rPr>
          <w:rFonts w:ascii="Times New Roman" w:hAnsi="Times New Roman" w:cs="Times New Roman"/>
          <w:sz w:val="24"/>
          <w:szCs w:val="24"/>
        </w:rPr>
        <w:t>,</w:t>
      </w:r>
      <w:r w:rsidR="002852CD">
        <w:rPr>
          <w:rFonts w:ascii="Times New Roman" w:hAnsi="Times New Roman" w:cs="Times New Roman"/>
          <w:sz w:val="24"/>
          <w:szCs w:val="24"/>
        </w:rPr>
        <w:t xml:space="preserve"> sem kaupir blóðið</w:t>
      </w:r>
      <w:r w:rsidR="00DD4DA8">
        <w:rPr>
          <w:rFonts w:ascii="Times New Roman" w:hAnsi="Times New Roman" w:cs="Times New Roman"/>
          <w:sz w:val="24"/>
          <w:szCs w:val="24"/>
        </w:rPr>
        <w:t>,</w:t>
      </w:r>
      <w:r w:rsidR="002852CD">
        <w:rPr>
          <w:rFonts w:ascii="Times New Roman" w:hAnsi="Times New Roman" w:cs="Times New Roman"/>
          <w:sz w:val="24"/>
          <w:szCs w:val="24"/>
        </w:rPr>
        <w:t xml:space="preserve"> um verð á blóði og fleira sem þessu viðkemur en þær dyr hafa ávallt verið lokaðar.</w:t>
      </w:r>
      <w:r w:rsidR="006754D2">
        <w:rPr>
          <w:rFonts w:ascii="Times New Roman" w:hAnsi="Times New Roman" w:cs="Times New Roman"/>
          <w:sz w:val="24"/>
          <w:szCs w:val="24"/>
        </w:rPr>
        <w:t xml:space="preserve"> </w:t>
      </w:r>
      <w:r w:rsidR="00E06E78">
        <w:rPr>
          <w:rFonts w:ascii="Times New Roman" w:hAnsi="Times New Roman" w:cs="Times New Roman"/>
          <w:sz w:val="24"/>
          <w:szCs w:val="24"/>
        </w:rPr>
        <w:t xml:space="preserve"> </w:t>
      </w:r>
      <w:r w:rsidR="002852CD">
        <w:rPr>
          <w:rFonts w:ascii="Times New Roman" w:hAnsi="Times New Roman" w:cs="Times New Roman"/>
          <w:sz w:val="24"/>
          <w:szCs w:val="24"/>
        </w:rPr>
        <w:t>Vald fyrirtækis, sem kaupir blóð af bændum, á ekki á nokkurn hátt að ná yfir starfsemi eða rekstur bænda.</w:t>
      </w:r>
    </w:p>
    <w:p w14:paraId="5220F491" w14:textId="61CE4A33" w:rsidR="007917B0" w:rsidRPr="00583E24" w:rsidRDefault="000806E6" w:rsidP="000F4874">
      <w:pPr>
        <w:spacing w:before="100" w:beforeAutospacing="1" w:after="0" w:line="276" w:lineRule="auto"/>
        <w:jc w:val="both"/>
        <w:rPr>
          <w:rFonts w:ascii="Times New Roman" w:hAnsi="Times New Roman" w:cs="Times New Roman"/>
          <w:strike/>
          <w:sz w:val="24"/>
          <w:szCs w:val="24"/>
        </w:rPr>
      </w:pPr>
      <w:r>
        <w:rPr>
          <w:rFonts w:ascii="Times New Roman" w:hAnsi="Times New Roman" w:cs="Times New Roman"/>
          <w:sz w:val="24"/>
          <w:szCs w:val="24"/>
        </w:rPr>
        <w:t>10.gr.</w:t>
      </w:r>
      <w:r>
        <w:rPr>
          <w:rFonts w:ascii="Times New Roman" w:hAnsi="Times New Roman" w:cs="Times New Roman"/>
          <w:sz w:val="24"/>
          <w:szCs w:val="24"/>
        </w:rPr>
        <w:tab/>
      </w:r>
      <w:r w:rsidRPr="00D45E7E">
        <w:rPr>
          <w:rFonts w:ascii="Times New Roman" w:hAnsi="Times New Roman" w:cs="Times New Roman"/>
          <w:sz w:val="24"/>
          <w:szCs w:val="24"/>
        </w:rPr>
        <w:t>Bændur, sem halda hryssur til blóðtöku</w:t>
      </w:r>
      <w:r>
        <w:rPr>
          <w:rFonts w:ascii="Times New Roman" w:hAnsi="Times New Roman" w:cs="Times New Roman"/>
          <w:sz w:val="24"/>
          <w:szCs w:val="24"/>
        </w:rPr>
        <w:t>, fagna þessa</w:t>
      </w:r>
      <w:r w:rsidRPr="00F95468">
        <w:rPr>
          <w:rFonts w:ascii="Times New Roman" w:hAnsi="Times New Roman" w:cs="Times New Roman"/>
          <w:sz w:val="24"/>
          <w:szCs w:val="24"/>
        </w:rPr>
        <w:t>r</w:t>
      </w:r>
      <w:r w:rsidR="00583E24" w:rsidRPr="00F95468">
        <w:rPr>
          <w:rFonts w:ascii="Times New Roman" w:hAnsi="Times New Roman" w:cs="Times New Roman"/>
          <w:sz w:val="24"/>
          <w:szCs w:val="24"/>
        </w:rPr>
        <w:t>i</w:t>
      </w:r>
      <w:r>
        <w:rPr>
          <w:rFonts w:ascii="Times New Roman" w:hAnsi="Times New Roman" w:cs="Times New Roman"/>
          <w:sz w:val="24"/>
          <w:szCs w:val="24"/>
        </w:rPr>
        <w:t xml:space="preserve"> grein enda þýðir hún </w:t>
      </w:r>
      <w:r w:rsidRPr="00F95468">
        <w:rPr>
          <w:rFonts w:ascii="Times New Roman" w:hAnsi="Times New Roman" w:cs="Times New Roman"/>
          <w:sz w:val="24"/>
          <w:szCs w:val="24"/>
        </w:rPr>
        <w:t xml:space="preserve">að </w:t>
      </w:r>
      <w:r w:rsidR="00583E24" w:rsidRPr="00F95468">
        <w:rPr>
          <w:rFonts w:ascii="Times New Roman" w:hAnsi="Times New Roman" w:cs="Times New Roman"/>
          <w:sz w:val="24"/>
          <w:szCs w:val="24"/>
        </w:rPr>
        <w:t xml:space="preserve">verðflokkakerfið í núverandi mynd yrði lagt af og því enginn hvati fyrir bændur til </w:t>
      </w:r>
      <w:r>
        <w:rPr>
          <w:rFonts w:ascii="Times New Roman" w:hAnsi="Times New Roman" w:cs="Times New Roman"/>
          <w:sz w:val="24"/>
          <w:szCs w:val="24"/>
        </w:rPr>
        <w:t xml:space="preserve">að </w:t>
      </w:r>
      <w:r w:rsidR="00A87C6D">
        <w:rPr>
          <w:rFonts w:ascii="Times New Roman" w:hAnsi="Times New Roman" w:cs="Times New Roman"/>
          <w:sz w:val="24"/>
          <w:szCs w:val="24"/>
        </w:rPr>
        <w:t xml:space="preserve">láta </w:t>
      </w:r>
      <w:r>
        <w:rPr>
          <w:rFonts w:ascii="Times New Roman" w:hAnsi="Times New Roman" w:cs="Times New Roman"/>
          <w:sz w:val="24"/>
          <w:szCs w:val="24"/>
        </w:rPr>
        <w:t>sónarskoða hryssur</w:t>
      </w:r>
      <w:r w:rsidR="00583E24">
        <w:rPr>
          <w:rFonts w:ascii="Times New Roman" w:hAnsi="Times New Roman" w:cs="Times New Roman"/>
          <w:sz w:val="24"/>
          <w:szCs w:val="24"/>
        </w:rPr>
        <w:t xml:space="preserve"> </w:t>
      </w:r>
      <w:r w:rsidR="00583E24" w:rsidRPr="00F95468">
        <w:rPr>
          <w:rFonts w:ascii="Times New Roman" w:hAnsi="Times New Roman" w:cs="Times New Roman"/>
          <w:sz w:val="24"/>
          <w:szCs w:val="24"/>
        </w:rPr>
        <w:t>sínar</w:t>
      </w:r>
      <w:r w:rsidR="00583E24">
        <w:rPr>
          <w:rFonts w:ascii="Times New Roman" w:hAnsi="Times New Roman" w:cs="Times New Roman"/>
          <w:sz w:val="24"/>
          <w:szCs w:val="24"/>
        </w:rPr>
        <w:t>.</w:t>
      </w:r>
      <w:r w:rsidR="00796B69">
        <w:rPr>
          <w:rFonts w:ascii="Times New Roman" w:hAnsi="Times New Roman" w:cs="Times New Roman"/>
          <w:sz w:val="24"/>
          <w:szCs w:val="24"/>
        </w:rPr>
        <w:t xml:space="preserve"> </w:t>
      </w:r>
    </w:p>
    <w:p w14:paraId="4C9ED7B0" w14:textId="75F6180D" w:rsidR="00D42B89" w:rsidRDefault="00D42B89" w:rsidP="000F4874">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Norðurlandi 29.06.2022.</w:t>
      </w:r>
    </w:p>
    <w:p w14:paraId="22467CF9" w14:textId="77777777" w:rsidR="00D42B89" w:rsidRDefault="00D42B89" w:rsidP="000F4874">
      <w:pPr>
        <w:spacing w:before="100" w:beforeAutospacing="1" w:after="0" w:line="276" w:lineRule="auto"/>
        <w:jc w:val="both"/>
        <w:rPr>
          <w:rFonts w:ascii="Times New Roman" w:hAnsi="Times New Roman" w:cs="Times New Roman"/>
          <w:sz w:val="24"/>
          <w:szCs w:val="24"/>
        </w:rPr>
      </w:pPr>
    </w:p>
    <w:p w14:paraId="7AEE9F3C" w14:textId="3A168AF1" w:rsidR="005D1FB4" w:rsidRDefault="00F95468" w:rsidP="000F4874">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Birgir Hauksson Valagerði </w:t>
      </w:r>
      <w:r>
        <w:rPr>
          <w:rFonts w:ascii="Times New Roman" w:hAnsi="Times New Roman" w:cs="Times New Roman"/>
          <w:sz w:val="24"/>
          <w:szCs w:val="24"/>
        </w:rPr>
        <w:tab/>
      </w:r>
      <w:r>
        <w:rPr>
          <w:rFonts w:ascii="Times New Roman" w:hAnsi="Times New Roman" w:cs="Times New Roman"/>
          <w:sz w:val="24"/>
          <w:szCs w:val="24"/>
        </w:rPr>
        <w:tab/>
        <w:t>kt.</w:t>
      </w:r>
      <w:r w:rsidR="00FD6153">
        <w:rPr>
          <w:rFonts w:ascii="Times New Roman" w:hAnsi="Times New Roman" w:cs="Times New Roman"/>
          <w:sz w:val="24"/>
          <w:szCs w:val="24"/>
        </w:rPr>
        <w:t xml:space="preserve"> 240164-3969</w:t>
      </w:r>
    </w:p>
    <w:p w14:paraId="4B797B13" w14:textId="7DC45BCC" w:rsidR="00F95468" w:rsidRDefault="00F95468" w:rsidP="000F4874">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Magnús Magnússon Staðarbakka</w:t>
      </w:r>
      <w:r>
        <w:rPr>
          <w:rFonts w:ascii="Times New Roman" w:hAnsi="Times New Roman" w:cs="Times New Roman"/>
          <w:sz w:val="24"/>
          <w:szCs w:val="24"/>
        </w:rPr>
        <w:tab/>
        <w:t>kt.</w:t>
      </w:r>
      <w:r w:rsidR="00FD6153">
        <w:rPr>
          <w:rFonts w:ascii="Times New Roman" w:hAnsi="Times New Roman" w:cs="Times New Roman"/>
          <w:sz w:val="24"/>
          <w:szCs w:val="24"/>
        </w:rPr>
        <w:t xml:space="preserve"> 091272-4669</w:t>
      </w:r>
    </w:p>
    <w:p w14:paraId="290FEC97" w14:textId="675F2847" w:rsidR="00F95468" w:rsidRPr="000E77D0" w:rsidRDefault="00F95468" w:rsidP="000F4874">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Kristján Þorbjörnsson Gilsstöðum</w:t>
      </w:r>
      <w:r>
        <w:rPr>
          <w:rFonts w:ascii="Times New Roman" w:hAnsi="Times New Roman" w:cs="Times New Roman"/>
          <w:sz w:val="24"/>
          <w:szCs w:val="24"/>
        </w:rPr>
        <w:tab/>
        <w:t>kt.</w:t>
      </w:r>
      <w:bookmarkEnd w:id="0"/>
      <w:r w:rsidR="00FD6153">
        <w:rPr>
          <w:rFonts w:ascii="Times New Roman" w:hAnsi="Times New Roman" w:cs="Times New Roman"/>
          <w:sz w:val="24"/>
          <w:szCs w:val="24"/>
        </w:rPr>
        <w:t xml:space="preserve"> 100754-3639</w:t>
      </w:r>
    </w:p>
    <w:sectPr w:rsidR="00F95468" w:rsidRPr="000E77D0" w:rsidSect="00A31E8C">
      <w:pgSz w:w="11906" w:h="16838"/>
      <w:pgMar w:top="1247"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E2"/>
    <w:rsid w:val="00005F10"/>
    <w:rsid w:val="00022BBD"/>
    <w:rsid w:val="00022ECD"/>
    <w:rsid w:val="00030792"/>
    <w:rsid w:val="00031CD7"/>
    <w:rsid w:val="00037AF6"/>
    <w:rsid w:val="000806E6"/>
    <w:rsid w:val="000A2E93"/>
    <w:rsid w:val="000B64D7"/>
    <w:rsid w:val="000C2328"/>
    <w:rsid w:val="000E77D0"/>
    <w:rsid w:val="000F4874"/>
    <w:rsid w:val="00105886"/>
    <w:rsid w:val="00183A36"/>
    <w:rsid w:val="001937D3"/>
    <w:rsid w:val="001E412C"/>
    <w:rsid w:val="002006B9"/>
    <w:rsid w:val="00226F4F"/>
    <w:rsid w:val="00276CBC"/>
    <w:rsid w:val="002805E2"/>
    <w:rsid w:val="002852CD"/>
    <w:rsid w:val="002928A8"/>
    <w:rsid w:val="002A5C25"/>
    <w:rsid w:val="002C7C1A"/>
    <w:rsid w:val="003C38A6"/>
    <w:rsid w:val="003C693D"/>
    <w:rsid w:val="0044010F"/>
    <w:rsid w:val="00445D0A"/>
    <w:rsid w:val="00464778"/>
    <w:rsid w:val="004739E7"/>
    <w:rsid w:val="0048766F"/>
    <w:rsid w:val="004C451A"/>
    <w:rsid w:val="004F1D97"/>
    <w:rsid w:val="005453E6"/>
    <w:rsid w:val="00583E24"/>
    <w:rsid w:val="005955A2"/>
    <w:rsid w:val="005A28EB"/>
    <w:rsid w:val="005B2E1A"/>
    <w:rsid w:val="005C6068"/>
    <w:rsid w:val="005D1FB4"/>
    <w:rsid w:val="005D5B9B"/>
    <w:rsid w:val="005E712B"/>
    <w:rsid w:val="005F558E"/>
    <w:rsid w:val="00607844"/>
    <w:rsid w:val="006754D2"/>
    <w:rsid w:val="00691CFD"/>
    <w:rsid w:val="0069294D"/>
    <w:rsid w:val="006A7C8A"/>
    <w:rsid w:val="006B45B9"/>
    <w:rsid w:val="006E33EE"/>
    <w:rsid w:val="00750F5C"/>
    <w:rsid w:val="00760D73"/>
    <w:rsid w:val="007917B0"/>
    <w:rsid w:val="00796B69"/>
    <w:rsid w:val="00803E15"/>
    <w:rsid w:val="008C0344"/>
    <w:rsid w:val="008D1BB4"/>
    <w:rsid w:val="008F69A5"/>
    <w:rsid w:val="009045B6"/>
    <w:rsid w:val="00906A86"/>
    <w:rsid w:val="00920B4A"/>
    <w:rsid w:val="00961B2C"/>
    <w:rsid w:val="00971688"/>
    <w:rsid w:val="009D0E77"/>
    <w:rsid w:val="009E6142"/>
    <w:rsid w:val="00A07FAE"/>
    <w:rsid w:val="00A11349"/>
    <w:rsid w:val="00A31E8C"/>
    <w:rsid w:val="00A87C6D"/>
    <w:rsid w:val="00A965A9"/>
    <w:rsid w:val="00A9750C"/>
    <w:rsid w:val="00AB4902"/>
    <w:rsid w:val="00AC2B06"/>
    <w:rsid w:val="00AE2F53"/>
    <w:rsid w:val="00AE3302"/>
    <w:rsid w:val="00B47D14"/>
    <w:rsid w:val="00B53219"/>
    <w:rsid w:val="00B85C06"/>
    <w:rsid w:val="00C01D0C"/>
    <w:rsid w:val="00C360DD"/>
    <w:rsid w:val="00C42D5F"/>
    <w:rsid w:val="00C5524E"/>
    <w:rsid w:val="00C733E5"/>
    <w:rsid w:val="00C74DB2"/>
    <w:rsid w:val="00CB0935"/>
    <w:rsid w:val="00CB131A"/>
    <w:rsid w:val="00CB5EBD"/>
    <w:rsid w:val="00CE2FA7"/>
    <w:rsid w:val="00D0167A"/>
    <w:rsid w:val="00D02D24"/>
    <w:rsid w:val="00D06962"/>
    <w:rsid w:val="00D42B89"/>
    <w:rsid w:val="00D45E7E"/>
    <w:rsid w:val="00D66B89"/>
    <w:rsid w:val="00DC3CA1"/>
    <w:rsid w:val="00DD3B19"/>
    <w:rsid w:val="00DD4DA8"/>
    <w:rsid w:val="00DD5191"/>
    <w:rsid w:val="00DE4A15"/>
    <w:rsid w:val="00DF60F4"/>
    <w:rsid w:val="00E06E78"/>
    <w:rsid w:val="00E102C5"/>
    <w:rsid w:val="00E11303"/>
    <w:rsid w:val="00E73BB4"/>
    <w:rsid w:val="00E87656"/>
    <w:rsid w:val="00EB574A"/>
    <w:rsid w:val="00ED5B86"/>
    <w:rsid w:val="00ED6590"/>
    <w:rsid w:val="00F42F4A"/>
    <w:rsid w:val="00F447BE"/>
    <w:rsid w:val="00F9274B"/>
    <w:rsid w:val="00F95468"/>
    <w:rsid w:val="00FD6153"/>
    <w:rsid w:val="00FE49C5"/>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8552"/>
  <w15:chartTrackingRefBased/>
  <w15:docId w15:val="{E19F4BE8-3A5B-4476-B25D-246676C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s-I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C2328"/>
  </w:style>
  <w:style w:type="paragraph" w:styleId="Fyrirsgn1">
    <w:name w:val="heading 1"/>
    <w:basedOn w:val="Venjulegur"/>
    <w:next w:val="Venjulegur"/>
    <w:link w:val="Fyrirsgn1Staf"/>
    <w:uiPriority w:val="9"/>
    <w:qFormat/>
    <w:rsid w:val="000C2328"/>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Fyrirsgn2">
    <w:name w:val="heading 2"/>
    <w:basedOn w:val="Venjulegur"/>
    <w:next w:val="Venjulegur"/>
    <w:link w:val="Fyrirsgn2Staf"/>
    <w:uiPriority w:val="9"/>
    <w:unhideWhenUsed/>
    <w:qFormat/>
    <w:rsid w:val="000C232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Fyrirsgn3">
    <w:name w:val="heading 3"/>
    <w:basedOn w:val="Venjulegur"/>
    <w:next w:val="Venjulegur"/>
    <w:link w:val="Fyrirsgn3Staf"/>
    <w:uiPriority w:val="9"/>
    <w:semiHidden/>
    <w:unhideWhenUsed/>
    <w:qFormat/>
    <w:rsid w:val="000C232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Fyrirsgn4">
    <w:name w:val="heading 4"/>
    <w:basedOn w:val="Venjulegur"/>
    <w:next w:val="Venjulegur"/>
    <w:link w:val="Fyrirsgn4Staf"/>
    <w:uiPriority w:val="9"/>
    <w:semiHidden/>
    <w:unhideWhenUsed/>
    <w:qFormat/>
    <w:rsid w:val="000C2328"/>
    <w:pPr>
      <w:keepNext/>
      <w:keepLines/>
      <w:spacing w:before="40" w:after="0"/>
      <w:outlineLvl w:val="3"/>
    </w:pPr>
    <w:rPr>
      <w:rFonts w:asciiTheme="majorHAnsi" w:eastAsiaTheme="majorEastAsia" w:hAnsiTheme="majorHAnsi" w:cstheme="majorBidi"/>
      <w:sz w:val="22"/>
      <w:szCs w:val="22"/>
    </w:rPr>
  </w:style>
  <w:style w:type="paragraph" w:styleId="Fyrirsgn5">
    <w:name w:val="heading 5"/>
    <w:basedOn w:val="Venjulegur"/>
    <w:next w:val="Venjulegur"/>
    <w:link w:val="Fyrirsgn5Staf"/>
    <w:uiPriority w:val="9"/>
    <w:semiHidden/>
    <w:unhideWhenUsed/>
    <w:qFormat/>
    <w:rsid w:val="000C23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Fyrirsgn6">
    <w:name w:val="heading 6"/>
    <w:basedOn w:val="Venjulegur"/>
    <w:next w:val="Venjulegur"/>
    <w:link w:val="Fyrirsgn6Staf"/>
    <w:uiPriority w:val="9"/>
    <w:semiHidden/>
    <w:unhideWhenUsed/>
    <w:qFormat/>
    <w:rsid w:val="000C23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Fyrirsgn7">
    <w:name w:val="heading 7"/>
    <w:basedOn w:val="Venjulegur"/>
    <w:next w:val="Venjulegur"/>
    <w:link w:val="Fyrirsgn7Staf"/>
    <w:uiPriority w:val="9"/>
    <w:semiHidden/>
    <w:unhideWhenUsed/>
    <w:qFormat/>
    <w:rsid w:val="000C23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Fyrirsgn8">
    <w:name w:val="heading 8"/>
    <w:basedOn w:val="Venjulegur"/>
    <w:next w:val="Venjulegur"/>
    <w:link w:val="Fyrirsgn8Staf"/>
    <w:uiPriority w:val="9"/>
    <w:semiHidden/>
    <w:unhideWhenUsed/>
    <w:qFormat/>
    <w:rsid w:val="000C2328"/>
    <w:pPr>
      <w:keepNext/>
      <w:keepLines/>
      <w:spacing w:before="40" w:after="0"/>
      <w:outlineLvl w:val="7"/>
    </w:pPr>
    <w:rPr>
      <w:rFonts w:asciiTheme="majorHAnsi" w:eastAsiaTheme="majorEastAsia" w:hAnsiTheme="majorHAnsi" w:cstheme="majorBidi"/>
      <w:b/>
      <w:bCs/>
      <w:color w:val="44546A" w:themeColor="text2"/>
    </w:rPr>
  </w:style>
  <w:style w:type="paragraph" w:styleId="Fyrirsgn9">
    <w:name w:val="heading 9"/>
    <w:basedOn w:val="Venjulegur"/>
    <w:next w:val="Venjulegur"/>
    <w:link w:val="Fyrirsgn9Staf"/>
    <w:uiPriority w:val="9"/>
    <w:semiHidden/>
    <w:unhideWhenUsed/>
    <w:qFormat/>
    <w:rsid w:val="000C23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6B45B9"/>
    <w:pPr>
      <w:spacing w:before="100" w:beforeAutospacing="1" w:after="100" w:afterAutospacing="1"/>
    </w:pPr>
    <w:rPr>
      <w:rFonts w:ascii="Times New Roman" w:eastAsia="Times New Roman" w:hAnsi="Times New Roman" w:cs="Times New Roman"/>
      <w:sz w:val="24"/>
      <w:szCs w:val="24"/>
      <w:lang w:eastAsia="is-IS"/>
    </w:rPr>
  </w:style>
  <w:style w:type="character" w:customStyle="1" w:styleId="textexposedshow">
    <w:name w:val="text_exposed_show"/>
    <w:basedOn w:val="Sjlfgefinleturgermlsgreinar"/>
    <w:rsid w:val="006B45B9"/>
  </w:style>
  <w:style w:type="character" w:customStyle="1" w:styleId="Fyrirsgn1Staf">
    <w:name w:val="Fyrirsögn 1 Staf"/>
    <w:basedOn w:val="Sjlfgefinleturgermlsgreinar"/>
    <w:link w:val="Fyrirsgn1"/>
    <w:uiPriority w:val="9"/>
    <w:rsid w:val="000C2328"/>
    <w:rPr>
      <w:rFonts w:asciiTheme="majorHAnsi" w:eastAsiaTheme="majorEastAsia" w:hAnsiTheme="majorHAnsi" w:cstheme="majorBidi"/>
      <w:color w:val="2F5496" w:themeColor="accent1" w:themeShade="BF"/>
      <w:sz w:val="32"/>
      <w:szCs w:val="32"/>
    </w:rPr>
  </w:style>
  <w:style w:type="character" w:customStyle="1" w:styleId="Fyrirsgn2Staf">
    <w:name w:val="Fyrirsögn 2 Staf"/>
    <w:basedOn w:val="Sjlfgefinleturgermlsgreinar"/>
    <w:link w:val="Fyrirsgn2"/>
    <w:uiPriority w:val="9"/>
    <w:rsid w:val="000C2328"/>
    <w:rPr>
      <w:rFonts w:asciiTheme="majorHAnsi" w:eastAsiaTheme="majorEastAsia" w:hAnsiTheme="majorHAnsi" w:cstheme="majorBidi"/>
      <w:color w:val="404040" w:themeColor="text1" w:themeTint="BF"/>
      <w:sz w:val="28"/>
      <w:szCs w:val="28"/>
    </w:rPr>
  </w:style>
  <w:style w:type="character" w:customStyle="1" w:styleId="Fyrirsgn3Staf">
    <w:name w:val="Fyrirsögn 3 Staf"/>
    <w:basedOn w:val="Sjlfgefinleturgermlsgreinar"/>
    <w:link w:val="Fyrirsgn3"/>
    <w:uiPriority w:val="9"/>
    <w:semiHidden/>
    <w:rsid w:val="000C2328"/>
    <w:rPr>
      <w:rFonts w:asciiTheme="majorHAnsi" w:eastAsiaTheme="majorEastAsia" w:hAnsiTheme="majorHAnsi" w:cstheme="majorBidi"/>
      <w:color w:val="44546A" w:themeColor="text2"/>
      <w:sz w:val="24"/>
      <w:szCs w:val="24"/>
    </w:rPr>
  </w:style>
  <w:style w:type="character" w:customStyle="1" w:styleId="Fyrirsgn4Staf">
    <w:name w:val="Fyrirsögn 4 Staf"/>
    <w:basedOn w:val="Sjlfgefinleturgermlsgreinar"/>
    <w:link w:val="Fyrirsgn4"/>
    <w:uiPriority w:val="9"/>
    <w:semiHidden/>
    <w:rsid w:val="000C2328"/>
    <w:rPr>
      <w:rFonts w:asciiTheme="majorHAnsi" w:eastAsiaTheme="majorEastAsia" w:hAnsiTheme="majorHAnsi" w:cstheme="majorBidi"/>
      <w:sz w:val="22"/>
      <w:szCs w:val="22"/>
    </w:rPr>
  </w:style>
  <w:style w:type="character" w:customStyle="1" w:styleId="Fyrirsgn5Staf">
    <w:name w:val="Fyrirsögn 5 Staf"/>
    <w:basedOn w:val="Sjlfgefinleturgermlsgreinar"/>
    <w:link w:val="Fyrirsgn5"/>
    <w:uiPriority w:val="9"/>
    <w:semiHidden/>
    <w:rsid w:val="000C2328"/>
    <w:rPr>
      <w:rFonts w:asciiTheme="majorHAnsi" w:eastAsiaTheme="majorEastAsia" w:hAnsiTheme="majorHAnsi" w:cstheme="majorBidi"/>
      <w:color w:val="44546A" w:themeColor="text2"/>
      <w:sz w:val="22"/>
      <w:szCs w:val="22"/>
    </w:rPr>
  </w:style>
  <w:style w:type="character" w:customStyle="1" w:styleId="Fyrirsgn6Staf">
    <w:name w:val="Fyrirsögn 6 Staf"/>
    <w:basedOn w:val="Sjlfgefinleturgermlsgreinar"/>
    <w:link w:val="Fyrirsgn6"/>
    <w:uiPriority w:val="9"/>
    <w:semiHidden/>
    <w:rsid w:val="000C2328"/>
    <w:rPr>
      <w:rFonts w:asciiTheme="majorHAnsi" w:eastAsiaTheme="majorEastAsia" w:hAnsiTheme="majorHAnsi" w:cstheme="majorBidi"/>
      <w:i/>
      <w:iCs/>
      <w:color w:val="44546A" w:themeColor="text2"/>
      <w:sz w:val="21"/>
      <w:szCs w:val="21"/>
    </w:rPr>
  </w:style>
  <w:style w:type="character" w:customStyle="1" w:styleId="Fyrirsgn7Staf">
    <w:name w:val="Fyrirsögn 7 Staf"/>
    <w:basedOn w:val="Sjlfgefinleturgermlsgreinar"/>
    <w:link w:val="Fyrirsgn7"/>
    <w:uiPriority w:val="9"/>
    <w:semiHidden/>
    <w:rsid w:val="000C2328"/>
    <w:rPr>
      <w:rFonts w:asciiTheme="majorHAnsi" w:eastAsiaTheme="majorEastAsia" w:hAnsiTheme="majorHAnsi" w:cstheme="majorBidi"/>
      <w:i/>
      <w:iCs/>
      <w:color w:val="1F3864" w:themeColor="accent1" w:themeShade="80"/>
      <w:sz w:val="21"/>
      <w:szCs w:val="21"/>
    </w:rPr>
  </w:style>
  <w:style w:type="character" w:customStyle="1" w:styleId="Fyrirsgn8Staf">
    <w:name w:val="Fyrirsögn 8 Staf"/>
    <w:basedOn w:val="Sjlfgefinleturgermlsgreinar"/>
    <w:link w:val="Fyrirsgn8"/>
    <w:uiPriority w:val="9"/>
    <w:semiHidden/>
    <w:rsid w:val="000C2328"/>
    <w:rPr>
      <w:rFonts w:asciiTheme="majorHAnsi" w:eastAsiaTheme="majorEastAsia" w:hAnsiTheme="majorHAnsi" w:cstheme="majorBidi"/>
      <w:b/>
      <w:bCs/>
      <w:color w:val="44546A" w:themeColor="text2"/>
    </w:rPr>
  </w:style>
  <w:style w:type="character" w:customStyle="1" w:styleId="Fyrirsgn9Staf">
    <w:name w:val="Fyrirsögn 9 Staf"/>
    <w:basedOn w:val="Sjlfgefinleturgermlsgreinar"/>
    <w:link w:val="Fyrirsgn9"/>
    <w:uiPriority w:val="9"/>
    <w:semiHidden/>
    <w:rsid w:val="000C2328"/>
    <w:rPr>
      <w:rFonts w:asciiTheme="majorHAnsi" w:eastAsiaTheme="majorEastAsia" w:hAnsiTheme="majorHAnsi" w:cstheme="majorBidi"/>
      <w:b/>
      <w:bCs/>
      <w:i/>
      <w:iCs/>
      <w:color w:val="44546A" w:themeColor="text2"/>
    </w:rPr>
  </w:style>
  <w:style w:type="paragraph" w:styleId="Skringartexti">
    <w:name w:val="caption"/>
    <w:basedOn w:val="Venjulegur"/>
    <w:next w:val="Venjulegur"/>
    <w:uiPriority w:val="35"/>
    <w:semiHidden/>
    <w:unhideWhenUsed/>
    <w:qFormat/>
    <w:rsid w:val="000C2328"/>
    <w:rPr>
      <w:b/>
      <w:bCs/>
      <w:smallCaps/>
      <w:color w:val="595959" w:themeColor="text1" w:themeTint="A6"/>
      <w:spacing w:val="6"/>
    </w:rPr>
  </w:style>
  <w:style w:type="paragraph" w:styleId="Titill">
    <w:name w:val="Title"/>
    <w:basedOn w:val="Venjulegur"/>
    <w:next w:val="Venjulegur"/>
    <w:link w:val="TitillStaf"/>
    <w:uiPriority w:val="10"/>
    <w:qFormat/>
    <w:rsid w:val="000C2328"/>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illStaf">
    <w:name w:val="Titill Staf"/>
    <w:basedOn w:val="Sjlfgefinleturgermlsgreinar"/>
    <w:link w:val="Titill"/>
    <w:uiPriority w:val="10"/>
    <w:rsid w:val="000C2328"/>
    <w:rPr>
      <w:rFonts w:asciiTheme="majorHAnsi" w:eastAsiaTheme="majorEastAsia" w:hAnsiTheme="majorHAnsi" w:cstheme="majorBidi"/>
      <w:color w:val="4472C4" w:themeColor="accent1"/>
      <w:spacing w:val="-10"/>
      <w:sz w:val="56"/>
      <w:szCs w:val="56"/>
    </w:rPr>
  </w:style>
  <w:style w:type="paragraph" w:styleId="Undirtitill">
    <w:name w:val="Subtitle"/>
    <w:basedOn w:val="Venjulegur"/>
    <w:next w:val="Venjulegur"/>
    <w:link w:val="UndirtitillStaf"/>
    <w:uiPriority w:val="11"/>
    <w:qFormat/>
    <w:rsid w:val="000C2328"/>
    <w:pPr>
      <w:numPr>
        <w:ilvl w:val="1"/>
      </w:numPr>
    </w:pPr>
    <w:rPr>
      <w:rFonts w:asciiTheme="majorHAnsi" w:eastAsiaTheme="majorEastAsia" w:hAnsiTheme="majorHAnsi" w:cstheme="majorBidi"/>
      <w:sz w:val="24"/>
      <w:szCs w:val="24"/>
    </w:rPr>
  </w:style>
  <w:style w:type="character" w:customStyle="1" w:styleId="UndirtitillStaf">
    <w:name w:val="Undirtitill Staf"/>
    <w:basedOn w:val="Sjlfgefinleturgermlsgreinar"/>
    <w:link w:val="Undirtitill"/>
    <w:uiPriority w:val="11"/>
    <w:rsid w:val="000C2328"/>
    <w:rPr>
      <w:rFonts w:asciiTheme="majorHAnsi" w:eastAsiaTheme="majorEastAsia" w:hAnsiTheme="majorHAnsi" w:cstheme="majorBidi"/>
      <w:sz w:val="24"/>
      <w:szCs w:val="24"/>
    </w:rPr>
  </w:style>
  <w:style w:type="character" w:styleId="Sterkt">
    <w:name w:val="Strong"/>
    <w:basedOn w:val="Sjlfgefinleturgermlsgreinar"/>
    <w:uiPriority w:val="22"/>
    <w:qFormat/>
    <w:rsid w:val="000C2328"/>
    <w:rPr>
      <w:b/>
      <w:bCs/>
    </w:rPr>
  </w:style>
  <w:style w:type="character" w:styleId="hersla">
    <w:name w:val="Emphasis"/>
    <w:basedOn w:val="Sjlfgefinleturgermlsgreinar"/>
    <w:uiPriority w:val="20"/>
    <w:qFormat/>
    <w:rsid w:val="000C2328"/>
    <w:rPr>
      <w:i/>
      <w:iCs/>
    </w:rPr>
  </w:style>
  <w:style w:type="paragraph" w:styleId="Enginbil">
    <w:name w:val="No Spacing"/>
    <w:uiPriority w:val="1"/>
    <w:qFormat/>
    <w:rsid w:val="000C2328"/>
    <w:pPr>
      <w:spacing w:after="0"/>
    </w:pPr>
  </w:style>
  <w:style w:type="paragraph" w:styleId="Tilvitnun">
    <w:name w:val="Quote"/>
    <w:basedOn w:val="Venjulegur"/>
    <w:next w:val="Venjulegur"/>
    <w:link w:val="TilvitnunStaf"/>
    <w:uiPriority w:val="29"/>
    <w:qFormat/>
    <w:rsid w:val="000C2328"/>
    <w:pPr>
      <w:spacing w:before="160"/>
      <w:ind w:left="720" w:right="720"/>
    </w:pPr>
    <w:rPr>
      <w:i/>
      <w:iCs/>
      <w:color w:val="404040" w:themeColor="text1" w:themeTint="BF"/>
    </w:rPr>
  </w:style>
  <w:style w:type="character" w:customStyle="1" w:styleId="TilvitnunStaf">
    <w:name w:val="Tilvitnun Staf"/>
    <w:basedOn w:val="Sjlfgefinleturgermlsgreinar"/>
    <w:link w:val="Tilvitnun"/>
    <w:uiPriority w:val="29"/>
    <w:rsid w:val="000C2328"/>
    <w:rPr>
      <w:i/>
      <w:iCs/>
      <w:color w:val="404040" w:themeColor="text1" w:themeTint="BF"/>
    </w:rPr>
  </w:style>
  <w:style w:type="paragraph" w:styleId="Sterktilvitnun">
    <w:name w:val="Intense Quote"/>
    <w:basedOn w:val="Venjulegur"/>
    <w:next w:val="Venjulegur"/>
    <w:link w:val="SterktilvitnunStaf"/>
    <w:uiPriority w:val="30"/>
    <w:qFormat/>
    <w:rsid w:val="000C23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ilvitnunStaf">
    <w:name w:val="Sterk tilvitnun Staf"/>
    <w:basedOn w:val="Sjlfgefinleturgermlsgreinar"/>
    <w:link w:val="Sterktilvitnun"/>
    <w:uiPriority w:val="30"/>
    <w:rsid w:val="000C2328"/>
    <w:rPr>
      <w:rFonts w:asciiTheme="majorHAnsi" w:eastAsiaTheme="majorEastAsia" w:hAnsiTheme="majorHAnsi" w:cstheme="majorBidi"/>
      <w:color w:val="4472C4" w:themeColor="accent1"/>
      <w:sz w:val="28"/>
      <w:szCs w:val="28"/>
    </w:rPr>
  </w:style>
  <w:style w:type="character" w:styleId="Veikhersla">
    <w:name w:val="Subtle Emphasis"/>
    <w:basedOn w:val="Sjlfgefinleturgermlsgreinar"/>
    <w:uiPriority w:val="19"/>
    <w:qFormat/>
    <w:rsid w:val="000C2328"/>
    <w:rPr>
      <w:i/>
      <w:iCs/>
      <w:color w:val="404040" w:themeColor="text1" w:themeTint="BF"/>
    </w:rPr>
  </w:style>
  <w:style w:type="character" w:styleId="Sterkhersla">
    <w:name w:val="Intense Emphasis"/>
    <w:basedOn w:val="Sjlfgefinleturgermlsgreinar"/>
    <w:uiPriority w:val="21"/>
    <w:qFormat/>
    <w:rsid w:val="000C2328"/>
    <w:rPr>
      <w:b/>
      <w:bCs/>
      <w:i/>
      <w:iCs/>
    </w:rPr>
  </w:style>
  <w:style w:type="character" w:styleId="Veiktilvsun">
    <w:name w:val="Subtle Reference"/>
    <w:basedOn w:val="Sjlfgefinleturgermlsgreinar"/>
    <w:uiPriority w:val="31"/>
    <w:qFormat/>
    <w:rsid w:val="000C2328"/>
    <w:rPr>
      <w:smallCaps/>
      <w:color w:val="404040" w:themeColor="text1" w:themeTint="BF"/>
      <w:u w:val="single" w:color="7F7F7F" w:themeColor="text1" w:themeTint="80"/>
    </w:rPr>
  </w:style>
  <w:style w:type="character" w:styleId="Sterktilvsun">
    <w:name w:val="Intense Reference"/>
    <w:basedOn w:val="Sjlfgefinleturgermlsgreinar"/>
    <w:uiPriority w:val="32"/>
    <w:qFormat/>
    <w:rsid w:val="000C2328"/>
    <w:rPr>
      <w:b/>
      <w:bCs/>
      <w:smallCaps/>
      <w:spacing w:val="5"/>
      <w:u w:val="single"/>
    </w:rPr>
  </w:style>
  <w:style w:type="character" w:styleId="Bkartitill">
    <w:name w:val="Book Title"/>
    <w:basedOn w:val="Sjlfgefinleturgermlsgreinar"/>
    <w:uiPriority w:val="33"/>
    <w:qFormat/>
    <w:rsid w:val="000C2328"/>
    <w:rPr>
      <w:b/>
      <w:bCs/>
      <w:smallCaps/>
    </w:rPr>
  </w:style>
  <w:style w:type="paragraph" w:styleId="Fyrirsgnefnisyfirlits">
    <w:name w:val="TOC Heading"/>
    <w:basedOn w:val="Fyrirsgn1"/>
    <w:next w:val="Venjulegur"/>
    <w:uiPriority w:val="39"/>
    <w:semiHidden/>
    <w:unhideWhenUsed/>
    <w:qFormat/>
    <w:rsid w:val="000C23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7596">
      <w:bodyDiv w:val="1"/>
      <w:marLeft w:val="0"/>
      <w:marRight w:val="0"/>
      <w:marTop w:val="0"/>
      <w:marBottom w:val="0"/>
      <w:divBdr>
        <w:top w:val="none" w:sz="0" w:space="0" w:color="auto"/>
        <w:left w:val="none" w:sz="0" w:space="0" w:color="auto"/>
        <w:bottom w:val="none" w:sz="0" w:space="0" w:color="auto"/>
        <w:right w:val="none" w:sz="0" w:space="0" w:color="auto"/>
      </w:divBdr>
    </w:div>
    <w:div w:id="20690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773</Words>
  <Characters>4411</Characters>
  <Application>Microsoft Office Word</Application>
  <DocSecurity>0</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Thorbjornsson</dc:creator>
  <cp:keywords/>
  <dc:description/>
  <cp:lastModifiedBy>Kristjan</cp:lastModifiedBy>
  <cp:revision>5</cp:revision>
  <cp:lastPrinted>2022-06-26T20:18:00Z</cp:lastPrinted>
  <dcterms:created xsi:type="dcterms:W3CDTF">2022-06-29T18:35:00Z</dcterms:created>
  <dcterms:modified xsi:type="dcterms:W3CDTF">2022-06-29T19:31:00Z</dcterms:modified>
</cp:coreProperties>
</file>