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0F19" w14:textId="77777777" w:rsidR="002C59DA" w:rsidRPr="001960EA" w:rsidRDefault="002C59DA" w:rsidP="002C59DA">
      <w:pPr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0CAE07BB" w14:textId="77777777" w:rsidR="002C59DA" w:rsidRPr="001960EA" w:rsidRDefault="002C59DA" w:rsidP="002C59DA">
      <w:pPr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</w:p>
    <w:p w14:paraId="0B6B35A7" w14:textId="77777777" w:rsidR="002C59DA" w:rsidRPr="001960EA" w:rsidRDefault="002C59DA" w:rsidP="002C59DA">
      <w:pPr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</w:p>
    <w:p w14:paraId="2AF5FB4C" w14:textId="77777777" w:rsidR="002C59DA" w:rsidRPr="001960EA" w:rsidRDefault="002C59DA" w:rsidP="002C59DA">
      <w:pPr>
        <w:ind w:left="-36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</w:p>
    <w:p w14:paraId="39B64BDB" w14:textId="32C8A245" w:rsidR="002C59DA" w:rsidRDefault="0034600C" w:rsidP="002C59DA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Heilbrigðisráðuneytið </w:t>
      </w:r>
    </w:p>
    <w:p w14:paraId="2188E1B5" w14:textId="766E29C0" w:rsidR="002C59DA" w:rsidRPr="001960EA" w:rsidRDefault="002C59DA" w:rsidP="002C59DA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Samráðsgátt mál nr. 1</w:t>
      </w:r>
      <w:r w:rsidR="0034600C">
        <w:rPr>
          <w:rFonts w:asciiTheme="minorHAnsi" w:hAnsiTheme="minorHAnsi" w:cstheme="minorHAnsi"/>
          <w:sz w:val="22"/>
          <w:szCs w:val="22"/>
        </w:rPr>
        <w:t>35</w:t>
      </w:r>
      <w:r>
        <w:rPr>
          <w:rFonts w:asciiTheme="minorHAnsi" w:hAnsiTheme="minorHAnsi" w:cstheme="minorHAnsi"/>
          <w:sz w:val="22"/>
          <w:szCs w:val="22"/>
        </w:rPr>
        <w:t>/2021</w:t>
      </w:r>
    </w:p>
    <w:p w14:paraId="1B47ABBB" w14:textId="77777777" w:rsidR="002C59DA" w:rsidRPr="001960EA" w:rsidRDefault="002C59DA" w:rsidP="002C59DA">
      <w:pPr>
        <w:ind w:left="-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</w:t>
      </w:r>
    </w:p>
    <w:p w14:paraId="2793E9A5" w14:textId="141A277F" w:rsidR="002C59DA" w:rsidRPr="001960EA" w:rsidRDefault="002C59DA" w:rsidP="002C59DA">
      <w:pPr>
        <w:tabs>
          <w:tab w:val="left" w:pos="3285"/>
          <w:tab w:val="right" w:pos="8820"/>
        </w:tabs>
        <w:ind w:left="-360"/>
        <w:rPr>
          <w:rFonts w:asciiTheme="minorHAnsi" w:hAnsiTheme="minorHAnsi" w:cstheme="minorHAnsi"/>
          <w:b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  <w:t xml:space="preserve">Reykjavík </w:t>
      </w:r>
      <w:r>
        <w:rPr>
          <w:rFonts w:asciiTheme="minorHAnsi" w:hAnsiTheme="minorHAnsi" w:cstheme="minorHAnsi"/>
          <w:sz w:val="22"/>
          <w:szCs w:val="22"/>
        </w:rPr>
        <w:t>0</w:t>
      </w:r>
      <w:r w:rsidR="0034600C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960E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júlí</w:t>
      </w:r>
      <w:r w:rsidRPr="001960EA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1</w:t>
      </w:r>
    </w:p>
    <w:p w14:paraId="70772812" w14:textId="77777777" w:rsidR="002C59DA" w:rsidRPr="001960EA" w:rsidRDefault="002C59DA" w:rsidP="002C59DA">
      <w:pPr>
        <w:shd w:val="clear" w:color="auto" w:fill="FFFFFF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6491F2B" w14:textId="77777777" w:rsidR="002C59DA" w:rsidRPr="001960EA" w:rsidRDefault="002C59DA" w:rsidP="002C59DA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5E3D8C5C" w14:textId="77777777" w:rsidR="002C59DA" w:rsidRPr="001960EA" w:rsidRDefault="002C59DA" w:rsidP="002C59DA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7A3E9A28" w14:textId="77777777" w:rsidR="002C59DA" w:rsidRPr="001960EA" w:rsidRDefault="002C59DA" w:rsidP="002C59DA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4EACF095" w14:textId="77777777" w:rsidR="002C59DA" w:rsidRPr="001960EA" w:rsidRDefault="002C59DA" w:rsidP="002C59DA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5B966E4D" w14:textId="77777777" w:rsidR="002C59DA" w:rsidRPr="001960EA" w:rsidRDefault="002C59DA" w:rsidP="002C59DA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35126893" w14:textId="77777777" w:rsidR="002C59DA" w:rsidRPr="001960EA" w:rsidRDefault="002C59DA" w:rsidP="002C59DA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1E4298C2" w14:textId="77777777" w:rsidR="002C59DA" w:rsidRPr="001960EA" w:rsidRDefault="002C59DA" w:rsidP="002C59DA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7BEB1DA5" w14:textId="77777777" w:rsidR="002C59DA" w:rsidRPr="001960EA" w:rsidRDefault="002C59DA" w:rsidP="002C59DA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05DD349D" w14:textId="1636053A" w:rsidR="002C59DA" w:rsidRPr="001960EA" w:rsidRDefault="002C59DA" w:rsidP="002C59DA">
      <w:pPr>
        <w:shd w:val="clear" w:color="auto" w:fill="FFFFFF"/>
        <w:rPr>
          <w:rFonts w:asciiTheme="minorHAnsi" w:hAnsiTheme="minorHAnsi" w:cstheme="minorHAnsi"/>
          <w:color w:val="242424"/>
          <w:sz w:val="22"/>
          <w:szCs w:val="22"/>
          <w:lang w:eastAsia="is-IS"/>
        </w:rPr>
      </w:pPr>
      <w:r w:rsidRPr="001960EA">
        <w:rPr>
          <w:rFonts w:asciiTheme="minorHAnsi" w:hAnsiTheme="minorHAnsi" w:cstheme="minorHAnsi"/>
          <w:sz w:val="22"/>
          <w:szCs w:val="22"/>
        </w:rPr>
        <w:t>Meðfylgjandi er</w:t>
      </w:r>
      <w:r>
        <w:rPr>
          <w:rFonts w:asciiTheme="minorHAnsi" w:hAnsiTheme="minorHAnsi" w:cstheme="minorHAnsi"/>
          <w:sz w:val="22"/>
          <w:szCs w:val="22"/>
        </w:rPr>
        <w:t xml:space="preserve"> umsögn</w:t>
      </w:r>
      <w:r w:rsidRPr="001960EA">
        <w:rPr>
          <w:rFonts w:asciiTheme="minorHAnsi" w:hAnsiTheme="minorHAnsi" w:cstheme="minorHAnsi"/>
          <w:sz w:val="22"/>
          <w:szCs w:val="22"/>
        </w:rPr>
        <w:t xml:space="preserve"> Barnaheilla - Save the Children á Íslandi um </w:t>
      </w:r>
      <w:r w:rsidR="0034600C">
        <w:rPr>
          <w:rFonts w:asciiTheme="minorHAnsi" w:hAnsiTheme="minorHAnsi" w:cstheme="minorHAnsi"/>
          <w:sz w:val="22"/>
          <w:szCs w:val="22"/>
        </w:rPr>
        <w:t xml:space="preserve">skýrslu </w:t>
      </w:r>
      <w:r w:rsidR="0030306B">
        <w:rPr>
          <w:rFonts w:asciiTheme="minorHAnsi" w:hAnsiTheme="minorHAnsi" w:cstheme="minorHAnsi"/>
          <w:sz w:val="22"/>
          <w:szCs w:val="22"/>
        </w:rPr>
        <w:t>geðheilbrigðisþings</w:t>
      </w:r>
      <w:r w:rsidR="0034600C">
        <w:rPr>
          <w:rFonts w:asciiTheme="minorHAnsi" w:hAnsiTheme="minorHAnsi" w:cstheme="minorHAnsi"/>
          <w:sz w:val="22"/>
          <w:szCs w:val="22"/>
        </w:rPr>
        <w:t>, Framtíðarsýn í geðheilbrigðismálum til 2030</w:t>
      </w:r>
      <w:r w:rsidR="0030306B">
        <w:rPr>
          <w:rFonts w:asciiTheme="minorHAnsi" w:hAnsiTheme="minorHAnsi" w:cstheme="minorHAnsi"/>
          <w:sz w:val="22"/>
          <w:szCs w:val="22"/>
        </w:rPr>
        <w:t>, á vegum Heilbrigðisráðuneytisins</w:t>
      </w:r>
    </w:p>
    <w:p w14:paraId="12380D48" w14:textId="77777777" w:rsidR="002C59DA" w:rsidRDefault="002C59DA" w:rsidP="002C59D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0B623703" w14:textId="77777777" w:rsidR="002C59DA" w:rsidRDefault="002C59DA" w:rsidP="002C59D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1E515E0" w14:textId="77777777" w:rsidR="002C59DA" w:rsidRPr="001960EA" w:rsidRDefault="002C59DA" w:rsidP="002C59D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C851D85" w14:textId="77777777" w:rsidR="002C59DA" w:rsidRPr="001960EA" w:rsidRDefault="002C59DA" w:rsidP="002C59DA">
      <w:pPr>
        <w:spacing w:after="240"/>
        <w:rPr>
          <w:rFonts w:asciiTheme="minorHAnsi" w:hAnsiTheme="minorHAnsi" w:cstheme="minorHAnsi"/>
          <w:sz w:val="22"/>
          <w:szCs w:val="22"/>
          <w:lang w:eastAsia="is-IS"/>
        </w:rPr>
      </w:pPr>
    </w:p>
    <w:p w14:paraId="79CA6DC6" w14:textId="77777777" w:rsidR="002C59DA" w:rsidRPr="001960EA" w:rsidRDefault="002C59DA" w:rsidP="002C59DA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65E24BCC" w14:textId="77777777" w:rsidR="002C59DA" w:rsidRPr="001960EA" w:rsidRDefault="002C59DA" w:rsidP="002C59DA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3582CF84" w14:textId="77777777" w:rsidR="002C59DA" w:rsidRPr="001960EA" w:rsidRDefault="002C59DA" w:rsidP="002C59DA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765FBED6" w14:textId="77777777" w:rsidR="002C59DA" w:rsidRPr="001960EA" w:rsidRDefault="002C59DA" w:rsidP="002C59DA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5229074F" w14:textId="77777777" w:rsidR="002C59DA" w:rsidRPr="001960EA" w:rsidRDefault="002C59DA" w:rsidP="002C59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0A4D60" w14:textId="77777777" w:rsidR="002C59DA" w:rsidRPr="001960EA" w:rsidRDefault="002C59DA" w:rsidP="002C59DA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>Virðingarfyllst,</w:t>
      </w:r>
    </w:p>
    <w:p w14:paraId="25471007" w14:textId="77777777" w:rsidR="002C59DA" w:rsidRPr="001960EA" w:rsidRDefault="002C59DA" w:rsidP="002C59DA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>f.h. Barnaheilla - Save the Children á Íslandi</w:t>
      </w:r>
    </w:p>
    <w:p w14:paraId="323EA034" w14:textId="77777777" w:rsidR="002C59DA" w:rsidRPr="001960EA" w:rsidRDefault="002C59DA" w:rsidP="002C59DA">
      <w:pPr>
        <w:ind w:left="-360"/>
        <w:jc w:val="center"/>
        <w:rPr>
          <w:rFonts w:asciiTheme="minorHAnsi" w:hAnsiTheme="minorHAnsi" w:cstheme="minorHAnsi"/>
          <w:sz w:val="22"/>
          <w:szCs w:val="22"/>
        </w:rPr>
      </w:pPr>
    </w:p>
    <w:p w14:paraId="2794C58E" w14:textId="77777777" w:rsidR="002C59DA" w:rsidRPr="001960EA" w:rsidRDefault="002C59DA" w:rsidP="002C59DA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>Erna Reynisdóttir,</w:t>
      </w:r>
    </w:p>
    <w:p w14:paraId="116BAA30" w14:textId="77777777" w:rsidR="002C59DA" w:rsidRPr="001960EA" w:rsidRDefault="002C59DA" w:rsidP="002C59DA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>framkvæmdastjóri</w:t>
      </w:r>
    </w:p>
    <w:p w14:paraId="6A6C9F7E" w14:textId="77777777" w:rsidR="002C59DA" w:rsidRPr="001960EA" w:rsidRDefault="002C59DA" w:rsidP="002C59DA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br w:type="page"/>
      </w:r>
    </w:p>
    <w:p w14:paraId="5393F5BA" w14:textId="1CDA55A5" w:rsidR="0030306B" w:rsidRPr="0030306B" w:rsidRDefault="0030306B" w:rsidP="0030306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0306B">
        <w:rPr>
          <w:rFonts w:asciiTheme="minorHAnsi" w:hAnsiTheme="minorHAnsi" w:cstheme="minorHAnsi"/>
          <w:b/>
          <w:bCs/>
          <w:sz w:val="22"/>
          <w:szCs w:val="22"/>
        </w:rPr>
        <w:lastRenderedPageBreak/>
        <w:t>U</w:t>
      </w:r>
      <w:r w:rsidRPr="0030306B">
        <w:rPr>
          <w:rFonts w:asciiTheme="minorHAnsi" w:hAnsiTheme="minorHAnsi" w:cstheme="minorHAnsi"/>
          <w:b/>
          <w:bCs/>
          <w:sz w:val="22"/>
          <w:szCs w:val="22"/>
        </w:rPr>
        <w:t>msögn Barnaheilla - Save the Children á Íslandi um skýrslu geðheilbrigðisþings, Framtíðarsýn í geðheilbrigðismálum til 2030, á vegum Heilbrigðisráðuneytisins</w:t>
      </w:r>
    </w:p>
    <w:p w14:paraId="11B9696E" w14:textId="74FE1C63" w:rsidR="002C59DA" w:rsidRDefault="002C59DA" w:rsidP="002C59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CC6C1B7" w14:textId="7DBB5DA7" w:rsidR="002C59DA" w:rsidRDefault="002C59DA" w:rsidP="009D25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Barnaheill – Save the Children á Íslandi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þakka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fyrir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tækifærið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til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gera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umsögn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um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skýrslu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geðheilbrigðisþings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sem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haldið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var á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vegum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Heilbrigðisráðuneytisins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9.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desember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2020.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Skýrslan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tekur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saman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niðurstöður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þingsins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samráðsins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sem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þar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fór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fram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Innihald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skýrslunnar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er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áhugavert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leggur</w:t>
      </w:r>
      <w:proofErr w:type="spellEnd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fram</w:t>
      </w:r>
      <w:proofErr w:type="spellEnd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tillögur</w:t>
      </w:r>
      <w:proofErr w:type="spellEnd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því</w:t>
      </w:r>
      <w:proofErr w:type="spellEnd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hvernig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bæta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skuli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geðheilbriðisþjónustu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til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framtíðar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sem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er vel.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Hins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vegar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er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mikilvægt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halda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því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til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haga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skýrslan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sem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slík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er ekki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stefnuskjal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ráðuneytisins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heldur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fyrst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fremst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samantekt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vinnuhópa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geðheilbrigðisþings</w:t>
      </w:r>
      <w:proofErr w:type="spellEnd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skipuð</w:t>
      </w:r>
      <w:proofErr w:type="spellEnd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fólki</w:t>
      </w:r>
      <w:proofErr w:type="spellEnd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frá</w:t>
      </w:r>
      <w:proofErr w:type="spellEnd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hinum</w:t>
      </w:r>
      <w:proofErr w:type="spellEnd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ýmsu</w:t>
      </w:r>
      <w:proofErr w:type="spellEnd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hagaðilum</w:t>
      </w:r>
      <w:proofErr w:type="spellEnd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,</w:t>
      </w:r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um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framtíðarsýn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í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geðheilbrigðismálum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til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2030.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Slíkt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samráð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er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vissulega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til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fyrirmyndar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mikilvægt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en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það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mikilvægasta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er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ráðuneytið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þingið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geri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efni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skýrslunnar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sínu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með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því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gera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eigin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stefnu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aðgerðaáætlun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í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geðheilbrigðismálum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til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2030,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byggða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á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skýrslu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geðheilbrigðisþings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, og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koma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henni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í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framkvæmd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fullfjármagnaðri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með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skýrri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ábyrgðarskiptingu</w:t>
      </w:r>
      <w:proofErr w:type="spellEnd"/>
      <w:r w:rsidR="009D255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</w:p>
    <w:p w14:paraId="44BB0A09" w14:textId="749EA00F" w:rsidR="009D2556" w:rsidRDefault="009D2556" w:rsidP="009D25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</w:p>
    <w:p w14:paraId="70112C0A" w14:textId="10AA2178" w:rsidR="0009638E" w:rsidRDefault="009D2556" w:rsidP="009D25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þessu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sögðu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benda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Barnaheill á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mikilvægi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þess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skilgreina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forvarnir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sem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hluta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af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geðheilbrigðisþjónustu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þær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séu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skilgreindar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og </w:t>
      </w:r>
      <w:proofErr w:type="spellStart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skýrðar</w:t>
      </w:r>
      <w:proofErr w:type="spellEnd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þannig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ljóst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sé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hvaða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verkefni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í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þeim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felast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Í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hverju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felast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forvarnir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Hvaða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aðgerðir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aðferðir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leiða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til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þess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komið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er í veg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fyrir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geðræna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vanheilsu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Hvað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eru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sjálfsvígsforvarnir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hv</w:t>
      </w:r>
      <w:r w:rsidR="00973FD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erjar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eru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aðrar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forvarnir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Hvaða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forvarnir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þarf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nýta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fyrir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hverja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á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hvaða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aldursskeiðum</w:t>
      </w:r>
      <w:proofErr w:type="spellEnd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Hvernig</w:t>
      </w:r>
      <w:proofErr w:type="spellEnd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nýtast</w:t>
      </w:r>
      <w:proofErr w:type="spellEnd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forvarnir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best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til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framtíðar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einstaklingum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til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heilla</w:t>
      </w:r>
      <w:proofErr w:type="spellEnd"/>
      <w:r w:rsidR="0009638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? </w:t>
      </w:r>
    </w:p>
    <w:p w14:paraId="70D2EE8E" w14:textId="6716A18A" w:rsidR="0009638E" w:rsidRDefault="0009638E" w:rsidP="009D25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</w:p>
    <w:p w14:paraId="589E8587" w14:textId="2E10DEC6" w:rsidR="00E32A17" w:rsidRDefault="0009638E" w:rsidP="009D25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Barnaheill taka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undir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sem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fram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kemur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í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skýrslunni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notandinn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skuli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hafður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í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forgrunni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Er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þá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afar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mikilvægt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notandinn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njóti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hlustunar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þeirra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sem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veita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þjónustu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þ.e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allir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þjónustuveitendur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séu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þjálfaðir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í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virkri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hlustun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virðingu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gagnvart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notandanum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hvort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sem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notandi er barn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eða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fullorðinn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Þjónustuveitendur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þurfa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hafa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gefa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sér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n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ægan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tíma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til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notandinn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fái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rými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til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vinna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með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þau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verkefni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sem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hann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tekst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á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við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Þarfir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notenda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eru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misjafnar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eins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gefur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skilja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því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verður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vera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hægt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hafa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úrræðin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fjölbreytt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sveigjanleg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svo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henti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notendum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hverju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sinni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Í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útfærslu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þjónustu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hvetja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Barnaheill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til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nýsköpunar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hugsað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sé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út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fyrir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boxið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Tímapressa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t.a.m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getur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aukið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á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streitu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dregur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hugsanlega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úr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m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öguleikum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notenda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til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finna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lausn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sinna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mála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til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öðlast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færni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í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sjálfsumhyggju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Á </w:t>
      </w:r>
      <w:proofErr w:type="spellStart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sama</w:t>
      </w:r>
      <w:proofErr w:type="spellEnd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hátt</w:t>
      </w:r>
      <w:proofErr w:type="spellEnd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er </w:t>
      </w:r>
      <w:proofErr w:type="spellStart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bið</w:t>
      </w:r>
      <w:proofErr w:type="spellEnd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eftir</w:t>
      </w:r>
      <w:proofErr w:type="spellEnd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þjónustu</w:t>
      </w:r>
      <w:proofErr w:type="spellEnd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streituvaldur</w:t>
      </w:r>
      <w:proofErr w:type="spellEnd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er </w:t>
      </w:r>
      <w:proofErr w:type="spellStart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þáttur</w:t>
      </w:r>
      <w:proofErr w:type="spellEnd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sem</w:t>
      </w:r>
      <w:proofErr w:type="spellEnd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þarf</w:t>
      </w:r>
      <w:proofErr w:type="spellEnd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eyða</w:t>
      </w:r>
      <w:proofErr w:type="spellEnd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Barnaheill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leggja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ríka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áherslu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á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veita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þarf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börnum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ungmennum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greiða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leið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sálfræðiþjónustu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hana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þarf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veita</w:t>
      </w:r>
      <w:proofErr w:type="spellEnd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skjótt</w:t>
      </w:r>
      <w:proofErr w:type="spellEnd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</w:t>
      </w:r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g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jaldfrjálst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eins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aðra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heilbrigðisþjónustu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til</w:t>
      </w:r>
      <w:proofErr w:type="spellEnd"/>
      <w:r w:rsidR="00E32A1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barna. </w:t>
      </w:r>
    </w:p>
    <w:p w14:paraId="3E52F9E7" w14:textId="1049FB12" w:rsidR="00E32A17" w:rsidRDefault="00E32A17" w:rsidP="009D25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</w:p>
    <w:p w14:paraId="0131A774" w14:textId="3F2A72D2" w:rsidR="00E32A17" w:rsidRDefault="00E32A17" w:rsidP="009D25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Barnaheill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hvetja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ráðuneytið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til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setja</w:t>
      </w:r>
      <w:proofErr w:type="spellEnd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0306B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sér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nýja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geðheilbrigðisstefnu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til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framtíðar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ásamt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aðgerðaáætlun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sem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fyrst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nýta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þá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góðu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vinnu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sem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fram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fór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á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geðheilbrigðisþingi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í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desember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2020 í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samráðshópunum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</w:p>
    <w:p w14:paraId="14D99EC6" w14:textId="7BACCBD9" w:rsidR="00973FDE" w:rsidRDefault="00973FDE" w:rsidP="009D25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</w:p>
    <w:p w14:paraId="2F152D55" w14:textId="257FAC05" w:rsidR="00973FDE" w:rsidRDefault="00973FDE" w:rsidP="009D25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Barnaheill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hafa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Barnasáttmálann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að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leiðarljósi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í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öllu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sínu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starfi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leggja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ríka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áherslu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á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rétt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barna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til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verndar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gegn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ofbeldi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til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bestu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mögulegu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heilbrigðisþjónustu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</w:p>
    <w:p w14:paraId="6EC02E45" w14:textId="6A872E1C" w:rsidR="00E32A17" w:rsidRDefault="00E32A17" w:rsidP="009D2556">
      <w:pPr>
        <w:pStyle w:val="paragraph"/>
        <w:spacing w:before="0" w:beforeAutospacing="0" w:after="0" w:afterAutospacing="0"/>
        <w:textAlignment w:val="baseline"/>
      </w:pPr>
      <w:r>
        <w:t xml:space="preserve"> </w:t>
      </w:r>
    </w:p>
    <w:sectPr w:rsidR="00E32A17" w:rsidSect="00BF691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2240" w:h="15840"/>
      <w:pgMar w:top="1440" w:right="162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0620" w14:textId="77777777" w:rsidR="00141172" w:rsidRDefault="0030306B" w:rsidP="00E359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7BDACE" w14:textId="77777777" w:rsidR="00141172" w:rsidRDefault="0030306B" w:rsidP="005B4C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F998" w14:textId="77777777" w:rsidR="00141172" w:rsidRPr="00BB65A3" w:rsidRDefault="0030306B" w:rsidP="001F1A0F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Barnaheill - </w:t>
    </w:r>
    <w:r w:rsidRPr="00BB65A3">
      <w:rPr>
        <w:rFonts w:ascii="Trebuchet MS" w:hAnsi="Trebuchet MS"/>
        <w:sz w:val="20"/>
        <w:szCs w:val="20"/>
      </w:rPr>
      <w:t xml:space="preserve">Save the Children </w:t>
    </w:r>
    <w:r>
      <w:rPr>
        <w:rFonts w:ascii="Trebuchet MS" w:hAnsi="Trebuchet MS"/>
        <w:sz w:val="20"/>
        <w:szCs w:val="20"/>
      </w:rPr>
      <w:t>á Íslandi</w:t>
    </w:r>
    <w:r w:rsidRPr="00BB65A3">
      <w:rPr>
        <w:rFonts w:ascii="Trebuchet MS" w:hAnsi="Trebuchet MS"/>
        <w:sz w:val="20"/>
        <w:szCs w:val="20"/>
      </w:rPr>
      <w:t xml:space="preserve"> –</w:t>
    </w:r>
    <w:r>
      <w:rPr>
        <w:rFonts w:ascii="Trebuchet MS" w:hAnsi="Trebuchet MS"/>
        <w:sz w:val="20"/>
        <w:szCs w:val="20"/>
      </w:rPr>
      <w:t xml:space="preserve"> Fákafeni 9</w:t>
    </w:r>
    <w:r w:rsidRPr="00BB65A3">
      <w:rPr>
        <w:rFonts w:ascii="Trebuchet MS" w:hAnsi="Trebuchet MS"/>
        <w:sz w:val="20"/>
        <w:szCs w:val="20"/>
      </w:rPr>
      <w:t xml:space="preserve">, 108 Reykjavík </w:t>
    </w:r>
  </w:p>
  <w:p w14:paraId="481908CC" w14:textId="77777777" w:rsidR="00141172" w:rsidRPr="00BB65A3" w:rsidRDefault="0030306B" w:rsidP="001F1A0F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s. 553 5900</w:t>
    </w:r>
    <w:r w:rsidRPr="00BB65A3">
      <w:rPr>
        <w:rFonts w:ascii="Trebuchet MS" w:hAnsi="Trebuchet MS"/>
        <w:sz w:val="20"/>
        <w:szCs w:val="20"/>
      </w:rPr>
      <w:t xml:space="preserve"> – </w:t>
    </w:r>
    <w:r w:rsidRPr="00B73B6E">
      <w:rPr>
        <w:rFonts w:ascii="Trebuchet MS" w:hAnsi="Trebuchet MS"/>
        <w:sz w:val="20"/>
        <w:szCs w:val="20"/>
      </w:rPr>
      <w:t>barnaheill@barnaheill.is</w:t>
    </w:r>
    <w:r>
      <w:rPr>
        <w:rFonts w:ascii="Trebuchet MS" w:hAnsi="Trebuchet MS"/>
        <w:sz w:val="20"/>
        <w:szCs w:val="20"/>
      </w:rPr>
      <w:t xml:space="preserve"> - </w:t>
    </w:r>
    <w:r w:rsidRPr="00BB65A3">
      <w:rPr>
        <w:rFonts w:ascii="Trebuchet MS" w:hAnsi="Trebuchet MS"/>
        <w:sz w:val="20"/>
        <w:szCs w:val="20"/>
      </w:rPr>
      <w:t>www.barnaheill.is</w:t>
    </w:r>
  </w:p>
  <w:p w14:paraId="03734604" w14:textId="77777777" w:rsidR="00141172" w:rsidRDefault="0030306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851BB00" w14:textId="77777777" w:rsidR="00141172" w:rsidRPr="00FC4733" w:rsidRDefault="0030306B" w:rsidP="005B4CBC">
    <w:pPr>
      <w:pStyle w:val="Footer"/>
      <w:ind w:right="360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CE22" w14:textId="77777777" w:rsidR="00141172" w:rsidRPr="00BB65A3" w:rsidRDefault="0030306B" w:rsidP="00DB765A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Barnaheill - </w:t>
    </w:r>
    <w:r w:rsidRPr="00BB65A3">
      <w:rPr>
        <w:rFonts w:ascii="Trebuchet MS" w:hAnsi="Trebuchet MS"/>
        <w:sz w:val="20"/>
        <w:szCs w:val="20"/>
      </w:rPr>
      <w:t xml:space="preserve">Save the Children </w:t>
    </w:r>
    <w:r>
      <w:rPr>
        <w:rFonts w:ascii="Trebuchet MS" w:hAnsi="Trebuchet MS"/>
        <w:sz w:val="20"/>
        <w:szCs w:val="20"/>
      </w:rPr>
      <w:t>á Íslandi</w:t>
    </w:r>
    <w:r w:rsidRPr="00BB65A3">
      <w:rPr>
        <w:rFonts w:ascii="Trebuchet MS" w:hAnsi="Trebuchet MS"/>
        <w:sz w:val="20"/>
        <w:szCs w:val="20"/>
      </w:rPr>
      <w:t xml:space="preserve"> – </w:t>
    </w:r>
    <w:r>
      <w:rPr>
        <w:rFonts w:ascii="Trebuchet MS" w:hAnsi="Trebuchet MS"/>
        <w:sz w:val="20"/>
        <w:szCs w:val="20"/>
      </w:rPr>
      <w:t>Fákafeni 9</w:t>
    </w:r>
    <w:r w:rsidRPr="00BB65A3">
      <w:rPr>
        <w:rFonts w:ascii="Trebuchet MS" w:hAnsi="Trebuchet MS"/>
        <w:sz w:val="20"/>
        <w:szCs w:val="20"/>
      </w:rPr>
      <w:t xml:space="preserve">, 108 Reykjavík </w:t>
    </w:r>
  </w:p>
  <w:p w14:paraId="7C09C856" w14:textId="77777777" w:rsidR="00141172" w:rsidRPr="00DB765A" w:rsidRDefault="0030306B" w:rsidP="00DB765A">
    <w:pPr>
      <w:pStyle w:val="Footer"/>
      <w:jc w:val="center"/>
      <w:rPr>
        <w:rFonts w:ascii="Trebuchet MS" w:hAnsi="Trebuchet MS"/>
        <w:sz w:val="20"/>
        <w:szCs w:val="20"/>
        <w:lang w:val="fr-FR"/>
      </w:rPr>
    </w:pPr>
    <w:r>
      <w:rPr>
        <w:rFonts w:ascii="Trebuchet MS" w:hAnsi="Trebuchet MS"/>
        <w:sz w:val="20"/>
        <w:szCs w:val="20"/>
        <w:lang w:val="fr-FR"/>
      </w:rPr>
      <w:t>s. 553 5900</w:t>
    </w:r>
    <w:r w:rsidRPr="00DB765A">
      <w:rPr>
        <w:rFonts w:ascii="Trebuchet MS" w:hAnsi="Trebuchet MS"/>
        <w:sz w:val="20"/>
        <w:szCs w:val="20"/>
        <w:lang w:val="fr-FR"/>
      </w:rPr>
      <w:t xml:space="preserve"> – barnaheill@barnaheill.is - www.barnaheill.is</w:t>
    </w:r>
  </w:p>
  <w:p w14:paraId="1E579137" w14:textId="77777777" w:rsidR="00141172" w:rsidRPr="00DB765A" w:rsidRDefault="0030306B">
    <w:pPr>
      <w:pStyle w:val="Footer"/>
      <w:rPr>
        <w:lang w:val="fr-FR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D870" w14:textId="77777777" w:rsidR="00ED68C8" w:rsidRDefault="0030306B" w:rsidP="00613D5B">
    <w:pPr>
      <w:pStyle w:val="Header"/>
      <w:jc w:val="right"/>
    </w:pPr>
    <w:r>
      <w:rPr>
        <w:noProof/>
        <w:lang w:eastAsia="is-IS"/>
      </w:rPr>
      <w:drawing>
        <wp:inline distT="0" distB="0" distL="0" distR="0" wp14:anchorId="17BE2471" wp14:editId="7488CC2E">
          <wp:extent cx="2336400" cy="900000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naheill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40046D" w14:textId="77777777" w:rsidR="00141172" w:rsidRDefault="0030306B" w:rsidP="005B4CB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71B5" w14:textId="77777777" w:rsidR="00141172" w:rsidRDefault="0030306B" w:rsidP="002002EC">
    <w:pPr>
      <w:pStyle w:val="Header"/>
    </w:pPr>
    <w:r>
      <w:rPr>
        <w:noProof/>
        <w:lang w:eastAsia="is-IS"/>
      </w:rPr>
      <w:drawing>
        <wp:inline distT="0" distB="0" distL="0" distR="0" wp14:anchorId="3F0DE557" wp14:editId="13241259">
          <wp:extent cx="2336400" cy="90000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naheill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DA"/>
    <w:rsid w:val="0009638E"/>
    <w:rsid w:val="002C59DA"/>
    <w:rsid w:val="0030306B"/>
    <w:rsid w:val="0034600C"/>
    <w:rsid w:val="00973FDE"/>
    <w:rsid w:val="009D2556"/>
    <w:rsid w:val="00E32A17"/>
    <w:rsid w:val="00E9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2F71"/>
  <w15:chartTrackingRefBased/>
  <w15:docId w15:val="{B439DFBA-18C2-454A-ADB6-A1CB0192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5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59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59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9D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C59DA"/>
  </w:style>
  <w:style w:type="character" w:customStyle="1" w:styleId="normaltextrun">
    <w:name w:val="normaltextrun"/>
    <w:basedOn w:val="DefaultParagraphFont"/>
    <w:rsid w:val="002C59DA"/>
  </w:style>
  <w:style w:type="paragraph" w:customStyle="1" w:styleId="paragraph">
    <w:name w:val="paragraph"/>
    <w:basedOn w:val="Normal"/>
    <w:rsid w:val="002C59DA"/>
    <w:pPr>
      <w:spacing w:before="100" w:beforeAutospacing="1" w:after="100" w:afterAutospacing="1"/>
    </w:pPr>
    <w:rPr>
      <w:lang w:eastAsia="is-IS"/>
    </w:rPr>
  </w:style>
  <w:style w:type="character" w:customStyle="1" w:styleId="eop">
    <w:name w:val="eop"/>
    <w:basedOn w:val="DefaultParagraphFont"/>
    <w:rsid w:val="002C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Þóra Jónsdóttir</dc:creator>
  <cp:keywords/>
  <dc:description/>
  <cp:lastModifiedBy>Þóra Jónsdóttir</cp:lastModifiedBy>
  <cp:revision>4</cp:revision>
  <dcterms:created xsi:type="dcterms:W3CDTF">2021-07-06T10:29:00Z</dcterms:created>
  <dcterms:modified xsi:type="dcterms:W3CDTF">2021-07-06T20:54:00Z</dcterms:modified>
</cp:coreProperties>
</file>