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8C12" w14:textId="77777777" w:rsidR="002F5C5E" w:rsidRPr="00003348" w:rsidRDefault="002F5C5E" w:rsidP="002F5C5E">
      <w:pPr>
        <w:jc w:val="center"/>
        <w:rPr>
          <w:sz w:val="32"/>
          <w:szCs w:val="32"/>
          <w:lang w:val="is-IS"/>
        </w:rPr>
      </w:pPr>
      <w:r w:rsidRPr="00003348">
        <w:rPr>
          <w:sz w:val="32"/>
          <w:szCs w:val="32"/>
          <w:lang w:val="is-IS"/>
        </w:rPr>
        <w:t>Andmæli</w:t>
      </w:r>
    </w:p>
    <w:p w14:paraId="47BD5366" w14:textId="77777777" w:rsidR="002F5C5E" w:rsidRDefault="002F5C5E" w:rsidP="002F5C5E">
      <w:pPr>
        <w:rPr>
          <w:lang w:val="is-IS"/>
        </w:rPr>
      </w:pPr>
    </w:p>
    <w:p w14:paraId="1F015F32" w14:textId="77777777" w:rsidR="00003348" w:rsidRDefault="00003348" w:rsidP="002F5C5E">
      <w:pPr>
        <w:rPr>
          <w:lang w:val="is-IS"/>
        </w:rPr>
      </w:pPr>
    </w:p>
    <w:p w14:paraId="12ADC102" w14:textId="77777777" w:rsidR="00003348" w:rsidRDefault="00003348" w:rsidP="002F5C5E">
      <w:pPr>
        <w:rPr>
          <w:lang w:val="is-IS"/>
        </w:rPr>
      </w:pPr>
    </w:p>
    <w:p w14:paraId="4535471F" w14:textId="77777777" w:rsidR="002F5C5E" w:rsidRDefault="008F3010" w:rsidP="002F5C5E">
      <w:pPr>
        <w:rPr>
          <w:lang w:val="is-IS"/>
        </w:rPr>
      </w:pPr>
      <w:r>
        <w:rPr>
          <w:lang w:val="is-IS"/>
        </w:rPr>
        <w:t>Bifreiða</w:t>
      </w:r>
      <w:r w:rsidR="00FD0AC9">
        <w:rPr>
          <w:lang w:val="is-IS"/>
        </w:rPr>
        <w:t>stjóra félagið Átak og Taxiservice ehf</w:t>
      </w:r>
    </w:p>
    <w:p w14:paraId="27F64CA6" w14:textId="77777777" w:rsidR="00FD0AC9" w:rsidRDefault="00FD0AC9" w:rsidP="002F5C5E">
      <w:pPr>
        <w:rPr>
          <w:lang w:val="is-IS"/>
        </w:rPr>
      </w:pPr>
    </w:p>
    <w:p w14:paraId="2EE754B9" w14:textId="77777777" w:rsidR="00FD0AC9" w:rsidRDefault="00FD0AC9" w:rsidP="002F5C5E">
      <w:pPr>
        <w:rPr>
          <w:lang w:val="is-IS"/>
        </w:rPr>
      </w:pPr>
      <w:r>
        <w:rPr>
          <w:lang w:val="is-IS"/>
        </w:rPr>
        <w:t>Samgöngu og sveitastjórnarráðuneytið</w:t>
      </w:r>
    </w:p>
    <w:p w14:paraId="7BA9FD91" w14:textId="77777777" w:rsidR="00FD0AC9" w:rsidRDefault="00FD0AC9" w:rsidP="002F5C5E">
      <w:pPr>
        <w:rPr>
          <w:lang w:val="is-IS"/>
        </w:rPr>
      </w:pPr>
    </w:p>
    <w:p w14:paraId="4371A501" w14:textId="77777777" w:rsidR="00FD0AC9" w:rsidRDefault="007057F5" w:rsidP="002F5C5E">
      <w:pPr>
        <w:rPr>
          <w:lang w:val="is-IS"/>
        </w:rPr>
      </w:pPr>
      <w:r>
        <w:rPr>
          <w:lang w:val="is-IS"/>
        </w:rPr>
        <w:t>Efni : Umsögn vegna frumvarps vegna nýrra laga um leigubifreiðaakstur.</w:t>
      </w:r>
    </w:p>
    <w:p w14:paraId="79D3DE9E" w14:textId="77777777" w:rsidR="004C26BD" w:rsidRDefault="004C26BD" w:rsidP="002F5C5E">
      <w:pPr>
        <w:rPr>
          <w:lang w:val="is-IS"/>
        </w:rPr>
      </w:pPr>
    </w:p>
    <w:p w14:paraId="501049A2" w14:textId="77777777" w:rsidR="004C26BD" w:rsidRDefault="004C26BD" w:rsidP="004C26BD">
      <w:pPr>
        <w:jc w:val="center"/>
        <w:rPr>
          <w:color w:val="000000" w:themeColor="text1"/>
          <w:lang w:val="is-IS"/>
        </w:rPr>
      </w:pPr>
    </w:p>
    <w:p w14:paraId="1BE5BDF8" w14:textId="77777777" w:rsidR="004C26BD" w:rsidRDefault="004C26BD" w:rsidP="004C26BD">
      <w:pPr>
        <w:jc w:val="center"/>
        <w:rPr>
          <w:color w:val="000000" w:themeColor="text1"/>
          <w:lang w:val="is-IS"/>
        </w:rPr>
      </w:pPr>
    </w:p>
    <w:p w14:paraId="57B59F12" w14:textId="77777777" w:rsidR="004C26BD" w:rsidRPr="004C26BD" w:rsidRDefault="004C26BD" w:rsidP="004C26BD">
      <w:pPr>
        <w:jc w:val="center"/>
        <w:rPr>
          <w:color w:val="000000" w:themeColor="text1"/>
          <w:lang w:val="is-IS"/>
        </w:rPr>
      </w:pPr>
      <w:r w:rsidRPr="004C26BD">
        <w:rPr>
          <w:color w:val="000000" w:themeColor="text1"/>
          <w:lang w:val="is-IS"/>
        </w:rPr>
        <w:t>Gagnvart öryggi á takmörkun atvinnuleyfa</w:t>
      </w:r>
    </w:p>
    <w:p w14:paraId="6DA4566B" w14:textId="77777777" w:rsidR="007057F5" w:rsidRDefault="007057F5" w:rsidP="002F5C5E">
      <w:pPr>
        <w:rPr>
          <w:lang w:val="is-IS"/>
        </w:rPr>
      </w:pPr>
    </w:p>
    <w:p w14:paraId="549441C1" w14:textId="77777777" w:rsidR="006A0B32" w:rsidRDefault="006A0B32" w:rsidP="002F5C5E">
      <w:pPr>
        <w:rPr>
          <w:lang w:val="is-IS"/>
        </w:rPr>
      </w:pPr>
      <w:r>
        <w:rPr>
          <w:lang w:val="is-IS"/>
        </w:rPr>
        <w:t>Fjöldatakmörkun leyfa hefur verið forsenda fyrir því hjá leigubílstjórum að hægt sé að hafa tekjur af vinnunni á  hverju svæði fyrir sig miðað við íbúðafjölda.</w:t>
      </w:r>
    </w:p>
    <w:p w14:paraId="56AB5EC1" w14:textId="77777777" w:rsidR="004C26BD" w:rsidRDefault="004C26BD" w:rsidP="002F5C5E">
      <w:pPr>
        <w:rPr>
          <w:lang w:val="is-IS"/>
        </w:rPr>
      </w:pPr>
    </w:p>
    <w:p w14:paraId="075F038F" w14:textId="77777777" w:rsidR="004C26BD" w:rsidRDefault="004C26BD" w:rsidP="002F5C5E">
      <w:pPr>
        <w:rPr>
          <w:lang w:val="is-IS"/>
        </w:rPr>
      </w:pPr>
    </w:p>
    <w:p w14:paraId="63183893" w14:textId="77777777" w:rsidR="004C26BD" w:rsidRPr="004C26BD" w:rsidRDefault="004C26BD" w:rsidP="004C26BD">
      <w:pPr>
        <w:jc w:val="center"/>
        <w:rPr>
          <w:lang w:val="is-IS"/>
        </w:rPr>
      </w:pPr>
      <w:r>
        <w:rPr>
          <w:lang w:val="is-IS"/>
        </w:rPr>
        <w:t>Fjöldi atvinnileyfa</w:t>
      </w:r>
    </w:p>
    <w:p w14:paraId="333F3F03" w14:textId="77777777" w:rsidR="006A0B32" w:rsidRDefault="006A0B32" w:rsidP="002F5C5E">
      <w:pPr>
        <w:rPr>
          <w:lang w:val="is-IS"/>
        </w:rPr>
      </w:pPr>
    </w:p>
    <w:p w14:paraId="1C61273D" w14:textId="77777777" w:rsidR="004C26BD" w:rsidRDefault="006A0B32" w:rsidP="002F5C5E">
      <w:pPr>
        <w:rPr>
          <w:lang w:val="is-IS"/>
        </w:rPr>
      </w:pPr>
      <w:r>
        <w:rPr>
          <w:lang w:val="is-IS"/>
        </w:rPr>
        <w:t>Á höfuðborgarsvæðinu hefur verið eitt leyfi á hverja 400 íbúa, en í allri norðanverðri Evrópu hefur verið eitt leyfi  á yfir 700 íbúa nema í Svíþjóð og Finnlandi þar sem leyfin voru gefin frjáls</w:t>
      </w:r>
      <w:r w:rsidR="004C26BD">
        <w:rPr>
          <w:lang w:val="is-IS"/>
        </w:rPr>
        <w:t xml:space="preserve">. </w:t>
      </w:r>
    </w:p>
    <w:p w14:paraId="562B1E22" w14:textId="77777777" w:rsidR="004C26BD" w:rsidRDefault="004C26BD" w:rsidP="002F5C5E">
      <w:pPr>
        <w:rPr>
          <w:lang w:val="is-IS"/>
        </w:rPr>
      </w:pPr>
    </w:p>
    <w:p w14:paraId="4F2FE96C" w14:textId="77777777" w:rsidR="007057F5" w:rsidRDefault="004C26BD" w:rsidP="002F5C5E">
      <w:pPr>
        <w:rPr>
          <w:lang w:val="is-IS"/>
        </w:rPr>
      </w:pPr>
      <w:r>
        <w:rPr>
          <w:lang w:val="is-IS"/>
        </w:rPr>
        <w:t xml:space="preserve">Það </w:t>
      </w:r>
      <w:r w:rsidR="006A0B32">
        <w:rPr>
          <w:lang w:val="is-IS"/>
        </w:rPr>
        <w:t>hafði afleitar afleiðingar í nafni frjá</w:t>
      </w:r>
      <w:r w:rsidR="00B53DD5">
        <w:rPr>
          <w:lang w:val="is-IS"/>
        </w:rPr>
        <w:t xml:space="preserve">lsrar samkeppni og fór illa með minnihluta hópa sem dæmi öryrkja, </w:t>
      </w:r>
      <w:r w:rsidR="00D16EFF">
        <w:rPr>
          <w:lang w:val="is-IS"/>
        </w:rPr>
        <w:t>eldri borgurum</w:t>
      </w:r>
      <w:r w:rsidR="009B4AF0">
        <w:rPr>
          <w:lang w:val="is-IS"/>
        </w:rPr>
        <w:t>,fötluðum</w:t>
      </w:r>
      <w:r w:rsidR="00D16EFF">
        <w:rPr>
          <w:lang w:val="is-IS"/>
        </w:rPr>
        <w:t xml:space="preserve"> og öðrum sem minna me</w:t>
      </w:r>
      <w:r w:rsidR="009B4AF0">
        <w:rPr>
          <w:lang w:val="is-IS"/>
        </w:rPr>
        <w:t>ga sín ásamt aukna kynferðisáreittni í leigubifreiðum meðal annars í Svíþjóð.</w:t>
      </w:r>
      <w:r>
        <w:rPr>
          <w:lang w:val="is-IS"/>
        </w:rPr>
        <w:t xml:space="preserve"> Og til dæmis í Finnlandi hefur ökutaksti hækkað um c,a 30%, þess vegna teljum við að það sé nauðsynlegt að halda áfram starfsnámi í c,a 3 ár til að sía út starfsmenn sem hafa ekkert að gera með að vera í leiguakstri. </w:t>
      </w:r>
    </w:p>
    <w:p w14:paraId="7C1AC3B9" w14:textId="77777777" w:rsidR="004C26BD" w:rsidRDefault="004C26BD" w:rsidP="002F5C5E">
      <w:pPr>
        <w:rPr>
          <w:lang w:val="is-IS"/>
        </w:rPr>
      </w:pPr>
    </w:p>
    <w:p w14:paraId="29D39B33" w14:textId="77777777" w:rsidR="004C26BD" w:rsidRDefault="004C26BD" w:rsidP="00CA48B3">
      <w:pPr>
        <w:jc w:val="center"/>
        <w:rPr>
          <w:lang w:val="is-IS"/>
        </w:rPr>
      </w:pPr>
      <w:r>
        <w:rPr>
          <w:lang w:val="is-IS"/>
        </w:rPr>
        <w:t>Samkeppnismál</w:t>
      </w:r>
    </w:p>
    <w:p w14:paraId="35F5CB45" w14:textId="77777777" w:rsidR="004C26BD" w:rsidRDefault="004C26BD" w:rsidP="002F5C5E">
      <w:pPr>
        <w:rPr>
          <w:lang w:val="is-IS"/>
        </w:rPr>
      </w:pPr>
    </w:p>
    <w:p w14:paraId="3183E471" w14:textId="4E35C065" w:rsidR="004C26BD" w:rsidRDefault="004C26BD" w:rsidP="002F5C5E">
      <w:pPr>
        <w:rPr>
          <w:lang w:val="is-IS"/>
        </w:rPr>
      </w:pPr>
      <w:r>
        <w:rPr>
          <w:lang w:val="is-IS"/>
        </w:rPr>
        <w:t xml:space="preserve">Það er rétt hjá nefndini að þeir hafi bara fjölgað </w:t>
      </w:r>
      <w:r w:rsidR="0073448C">
        <w:rPr>
          <w:lang w:val="is-IS"/>
        </w:rPr>
        <w:t>um</w:t>
      </w:r>
      <w:r w:rsidR="000D4FFC">
        <w:rPr>
          <w:lang w:val="is-IS"/>
        </w:rPr>
        <w:t xml:space="preserve"> </w:t>
      </w:r>
      <w:r w:rsidR="0073448C">
        <w:rPr>
          <w:lang w:val="is-IS"/>
        </w:rPr>
        <w:t>10 leyfi í leiguakstri</w:t>
      </w:r>
      <w:r w:rsidR="00CA48B3">
        <w:rPr>
          <w:lang w:val="is-IS"/>
        </w:rPr>
        <w:t>,</w:t>
      </w:r>
      <w:r w:rsidR="0073448C">
        <w:rPr>
          <w:lang w:val="is-IS"/>
        </w:rPr>
        <w:t xml:space="preserve"> en aftur á móti hefur Samgönguráðuneytið sett inn hópferðaleyfi B sem </w:t>
      </w:r>
      <w:r w:rsidR="00CA48B3">
        <w:rPr>
          <w:lang w:val="is-IS"/>
        </w:rPr>
        <w:t xml:space="preserve">er </w:t>
      </w:r>
      <w:r w:rsidR="0073448C">
        <w:rPr>
          <w:lang w:val="is-IS"/>
        </w:rPr>
        <w:t>eingöngu breyting upp á 10 % dekkjastærð og eðalvagnaleyfi</w:t>
      </w:r>
      <w:r w:rsidR="00CA48B3">
        <w:rPr>
          <w:lang w:val="is-IS"/>
        </w:rPr>
        <w:t>,</w:t>
      </w:r>
      <w:r w:rsidR="0073448C">
        <w:rPr>
          <w:lang w:val="is-IS"/>
        </w:rPr>
        <w:t xml:space="preserve"> ferðaskrifstofuleyfi</w:t>
      </w:r>
      <w:r w:rsidR="00CA48B3">
        <w:rPr>
          <w:lang w:val="is-IS"/>
        </w:rPr>
        <w:t>,</w:t>
      </w:r>
      <w:r w:rsidR="0073448C">
        <w:rPr>
          <w:lang w:val="is-IS"/>
        </w:rPr>
        <w:t xml:space="preserve"> og við áætlum að það sé</w:t>
      </w:r>
      <w:r w:rsidR="00CA48B3">
        <w:rPr>
          <w:lang w:val="is-IS"/>
        </w:rPr>
        <w:t>u</w:t>
      </w:r>
      <w:r w:rsidR="0073448C">
        <w:rPr>
          <w:lang w:val="is-IS"/>
        </w:rPr>
        <w:t xml:space="preserve"> 250 aukaleyfi í bein</w:t>
      </w:r>
      <w:r w:rsidR="00CA48B3">
        <w:rPr>
          <w:lang w:val="is-IS"/>
        </w:rPr>
        <w:t xml:space="preserve">ni samkeppni við leigubifreiðar og hjá sumum af þessum hópum eru verð töluvert hærri. </w:t>
      </w:r>
      <w:r>
        <w:rPr>
          <w:lang w:val="is-IS"/>
        </w:rPr>
        <w:t xml:space="preserve"> </w:t>
      </w:r>
    </w:p>
    <w:p w14:paraId="2BDF9CBE" w14:textId="77777777" w:rsidR="00CA48B3" w:rsidRDefault="00CA48B3" w:rsidP="002F5C5E">
      <w:pPr>
        <w:rPr>
          <w:lang w:val="is-IS"/>
        </w:rPr>
      </w:pPr>
    </w:p>
    <w:p w14:paraId="3C8CE8C2" w14:textId="77777777" w:rsidR="00CA48B3" w:rsidRDefault="00CA48B3" w:rsidP="002F5C5E">
      <w:pPr>
        <w:rPr>
          <w:lang w:val="is-IS"/>
        </w:rPr>
      </w:pPr>
    </w:p>
    <w:p w14:paraId="04CA3C1D" w14:textId="77777777" w:rsidR="00CA48B3" w:rsidRDefault="00CA48B3" w:rsidP="00CA48B3">
      <w:pPr>
        <w:jc w:val="center"/>
        <w:rPr>
          <w:lang w:val="is-IS"/>
        </w:rPr>
      </w:pPr>
      <w:r>
        <w:rPr>
          <w:lang w:val="is-IS"/>
        </w:rPr>
        <w:t>Stöðvarskylda</w:t>
      </w:r>
    </w:p>
    <w:p w14:paraId="5D70CBA5" w14:textId="77777777" w:rsidR="00CA48B3" w:rsidRDefault="00CA48B3" w:rsidP="00CA48B3">
      <w:pPr>
        <w:jc w:val="center"/>
        <w:rPr>
          <w:lang w:val="is-IS"/>
        </w:rPr>
      </w:pPr>
    </w:p>
    <w:p w14:paraId="4B41721A" w14:textId="181BB5E1" w:rsidR="00CA48B3" w:rsidRDefault="00476FB0" w:rsidP="00CA48B3">
      <w:pPr>
        <w:rPr>
          <w:lang w:val="is-IS"/>
        </w:rPr>
      </w:pPr>
      <w:r>
        <w:rPr>
          <w:lang w:val="is-IS"/>
        </w:rPr>
        <w:t>Við erum sammála öðrum leigubílastöðvum</w:t>
      </w:r>
      <w:r w:rsidR="00543EBE">
        <w:rPr>
          <w:lang w:val="is-IS"/>
        </w:rPr>
        <w:t xml:space="preserve"> sem </w:t>
      </w:r>
      <w:r w:rsidR="00461D1D">
        <w:rPr>
          <w:lang w:val="is-IS"/>
        </w:rPr>
        <w:t>sent</w:t>
      </w:r>
      <w:r w:rsidR="00974EE9">
        <w:rPr>
          <w:lang w:val="is-IS"/>
        </w:rPr>
        <w:t xml:space="preserve"> hafa</w:t>
      </w:r>
      <w:r w:rsidR="00461D1D">
        <w:rPr>
          <w:lang w:val="is-IS"/>
        </w:rPr>
        <w:t xml:space="preserve"> inn umsagnir</w:t>
      </w:r>
      <w:r>
        <w:rPr>
          <w:lang w:val="is-IS"/>
        </w:rPr>
        <w:t xml:space="preserve"> varðandi stöðvarskyldu</w:t>
      </w:r>
      <w:r w:rsidR="00461D1D">
        <w:rPr>
          <w:lang w:val="is-IS"/>
        </w:rPr>
        <w:t>, og teljum að það sé mikilvægt öryggi í því fyrir viðskiftavini. Og teljum þar af leiðandi núverandi lög um stöðvarskyldu eðlilega</w:t>
      </w:r>
      <w:r w:rsidR="00543EBE">
        <w:rPr>
          <w:lang w:val="is-IS"/>
        </w:rPr>
        <w:t>.</w:t>
      </w:r>
    </w:p>
    <w:p w14:paraId="28C31E46" w14:textId="77777777" w:rsidR="00543EBE" w:rsidRDefault="00543EBE" w:rsidP="00CA48B3">
      <w:pPr>
        <w:rPr>
          <w:lang w:val="is-IS"/>
        </w:rPr>
      </w:pPr>
    </w:p>
    <w:p w14:paraId="606D1A33" w14:textId="77777777" w:rsidR="005D22B7" w:rsidRDefault="005D22B7" w:rsidP="005D22B7">
      <w:pPr>
        <w:jc w:val="center"/>
        <w:rPr>
          <w:lang w:val="is-IS"/>
        </w:rPr>
      </w:pPr>
    </w:p>
    <w:p w14:paraId="54930E43" w14:textId="77777777" w:rsidR="005D22B7" w:rsidRDefault="005D22B7" w:rsidP="005D22B7">
      <w:pPr>
        <w:jc w:val="center"/>
        <w:rPr>
          <w:lang w:val="is-IS"/>
        </w:rPr>
      </w:pPr>
    </w:p>
    <w:p w14:paraId="28970439" w14:textId="77777777" w:rsidR="005D22B7" w:rsidRDefault="005D22B7" w:rsidP="005D22B7">
      <w:pPr>
        <w:jc w:val="center"/>
        <w:rPr>
          <w:lang w:val="is-IS"/>
        </w:rPr>
      </w:pPr>
    </w:p>
    <w:p w14:paraId="4489B70E" w14:textId="77777777" w:rsidR="005D22B7" w:rsidRDefault="005D22B7" w:rsidP="005D22B7">
      <w:pPr>
        <w:jc w:val="center"/>
        <w:rPr>
          <w:lang w:val="is-IS"/>
        </w:rPr>
      </w:pPr>
    </w:p>
    <w:p w14:paraId="72405E56" w14:textId="77777777" w:rsidR="00543EBE" w:rsidRDefault="00190C99" w:rsidP="005D22B7">
      <w:pPr>
        <w:jc w:val="center"/>
        <w:rPr>
          <w:lang w:val="is-IS"/>
        </w:rPr>
      </w:pPr>
      <w:r>
        <w:rPr>
          <w:lang w:val="is-IS"/>
        </w:rPr>
        <w:t>Varðandi fjarveitur</w:t>
      </w:r>
    </w:p>
    <w:p w14:paraId="2A7009AC" w14:textId="77777777" w:rsidR="00190C99" w:rsidRDefault="00190C99" w:rsidP="00CA48B3">
      <w:pPr>
        <w:rPr>
          <w:lang w:val="is-IS"/>
        </w:rPr>
      </w:pPr>
    </w:p>
    <w:p w14:paraId="272FCBDA" w14:textId="43A55744" w:rsidR="00190C99" w:rsidRDefault="00190C99" w:rsidP="00CA48B3">
      <w:pPr>
        <w:rPr>
          <w:lang w:val="is-IS"/>
        </w:rPr>
      </w:pPr>
      <w:r>
        <w:rPr>
          <w:lang w:val="is-IS"/>
        </w:rPr>
        <w:t>Saman ber t,d fjarveitufyrirtæki eins og Uber og Lyft</w:t>
      </w:r>
      <w:r w:rsidR="0095768C">
        <w:rPr>
          <w:lang w:val="is-IS"/>
        </w:rPr>
        <w:t xml:space="preserve"> greiða</w:t>
      </w:r>
      <w:r>
        <w:rPr>
          <w:lang w:val="is-IS"/>
        </w:rPr>
        <w:t xml:space="preserve"> </w:t>
      </w:r>
      <w:r w:rsidR="0095768C">
        <w:rPr>
          <w:lang w:val="is-IS"/>
        </w:rPr>
        <w:t>bílstjórar</w:t>
      </w:r>
      <w:r>
        <w:rPr>
          <w:lang w:val="is-IS"/>
        </w:rPr>
        <w:t xml:space="preserve"> </w:t>
      </w:r>
      <w:r w:rsidR="0095768C">
        <w:rPr>
          <w:lang w:val="is-IS"/>
        </w:rPr>
        <w:t>100% af veltu til þessara fyrir</w:t>
      </w:r>
      <w:r w:rsidR="005D22B7">
        <w:rPr>
          <w:lang w:val="is-IS"/>
        </w:rPr>
        <w:t xml:space="preserve">tækja og fá 65 til 75 % til baka,endurgreiðslan </w:t>
      </w:r>
      <w:r w:rsidR="00974EE9">
        <w:rPr>
          <w:lang w:val="is-IS"/>
        </w:rPr>
        <w:t>fer eftir markaðsvæðum</w:t>
      </w:r>
      <w:r w:rsidR="0067754F">
        <w:rPr>
          <w:lang w:val="is-IS"/>
        </w:rPr>
        <w:t xml:space="preserve"> </w:t>
      </w:r>
      <w:r w:rsidR="00974EE9">
        <w:rPr>
          <w:lang w:val="is-IS"/>
        </w:rPr>
        <w:t>þ</w:t>
      </w:r>
      <w:r w:rsidR="0067754F">
        <w:rPr>
          <w:lang w:val="is-IS"/>
        </w:rPr>
        <w:t>ar með fer dýrmætur gjaldeyrir ú</w:t>
      </w:r>
      <w:r w:rsidR="005D22B7">
        <w:rPr>
          <w:lang w:val="is-IS"/>
        </w:rPr>
        <w:t xml:space="preserve">r landi. Það hafa mörg fylki í Bandaríkjunum og lönd í Evrópu bannað þessi fjarveitufyrirtæki. Það kemur hvergi fram hjá nefndinni hvernig skatta málum yrði háttað gagnart þessum stórfyrirtækjum. </w:t>
      </w:r>
      <w:r w:rsidR="00AC472F">
        <w:rPr>
          <w:lang w:val="is-IS"/>
        </w:rPr>
        <w:t>Nú þegar hafa</w:t>
      </w:r>
      <w:r w:rsidR="00974EE9">
        <w:rPr>
          <w:lang w:val="is-IS"/>
        </w:rPr>
        <w:t xml:space="preserve"> íslenskar</w:t>
      </w:r>
      <w:r w:rsidR="00AC472F">
        <w:rPr>
          <w:lang w:val="is-IS"/>
        </w:rPr>
        <w:t xml:space="preserve"> leigubifreiðastöðvar byrjað að nota fjarveitur og </w:t>
      </w:r>
      <w:r w:rsidR="00C91884">
        <w:rPr>
          <w:lang w:val="is-IS"/>
        </w:rPr>
        <w:t>eru kúnnar þegar byrjað að nota þessa þjónustu.</w:t>
      </w:r>
    </w:p>
    <w:p w14:paraId="6FAC1ECB" w14:textId="77777777" w:rsidR="00296020" w:rsidRDefault="00296020" w:rsidP="00CA48B3">
      <w:pPr>
        <w:rPr>
          <w:lang w:val="is-IS"/>
        </w:rPr>
      </w:pPr>
    </w:p>
    <w:p w14:paraId="39263F38" w14:textId="77777777" w:rsidR="00296020" w:rsidRDefault="00E75559" w:rsidP="00E75559">
      <w:pPr>
        <w:jc w:val="center"/>
        <w:rPr>
          <w:lang w:val="is-IS"/>
        </w:rPr>
      </w:pPr>
      <w:r>
        <w:rPr>
          <w:lang w:val="is-IS"/>
        </w:rPr>
        <w:t>Veitingu og sviftingu leyfa</w:t>
      </w:r>
    </w:p>
    <w:p w14:paraId="0B54095C" w14:textId="77777777" w:rsidR="00E75559" w:rsidRDefault="00E75559" w:rsidP="00E75559">
      <w:pPr>
        <w:jc w:val="center"/>
        <w:rPr>
          <w:lang w:val="is-IS"/>
        </w:rPr>
      </w:pPr>
    </w:p>
    <w:p w14:paraId="31F7C2DF" w14:textId="77777777" w:rsidR="00E75559" w:rsidRDefault="00E75559" w:rsidP="00E75559">
      <w:pPr>
        <w:rPr>
          <w:lang w:val="is-IS"/>
        </w:rPr>
      </w:pPr>
      <w:r>
        <w:rPr>
          <w:lang w:val="is-IS"/>
        </w:rPr>
        <w:t>Varðandi veitingu og sviftingu leyfa er ótækt að stofnun fari með það vald</w:t>
      </w:r>
      <w:r w:rsidR="00140A9B">
        <w:rPr>
          <w:lang w:val="is-IS"/>
        </w:rPr>
        <w:t xml:space="preserve"> þar sem viðkomandi sem veiti leyfi og sviftir þarf að hafa lögvald saman ber lög 32 frá 1930</w:t>
      </w:r>
    </w:p>
    <w:p w14:paraId="08FBC48D" w14:textId="74C0BA66" w:rsidR="00C34FB0" w:rsidRDefault="00C34FB0" w:rsidP="00E75559">
      <w:pPr>
        <w:rPr>
          <w:lang w:val="is-IS"/>
        </w:rPr>
      </w:pPr>
      <w:r>
        <w:rPr>
          <w:lang w:val="is-IS"/>
        </w:rPr>
        <w:t xml:space="preserve">Og 69 og 70 grein </w:t>
      </w:r>
      <w:r w:rsidR="00974EE9">
        <w:rPr>
          <w:lang w:val="is-IS"/>
        </w:rPr>
        <w:t>S</w:t>
      </w:r>
      <w:r>
        <w:rPr>
          <w:lang w:val="is-IS"/>
        </w:rPr>
        <w:t>tjórnarskrá Íslands.</w:t>
      </w:r>
    </w:p>
    <w:p w14:paraId="3DAFF90A" w14:textId="77777777" w:rsidR="00111BC7" w:rsidRDefault="00111BC7" w:rsidP="00E75559">
      <w:pPr>
        <w:rPr>
          <w:lang w:val="is-IS"/>
        </w:rPr>
      </w:pPr>
    </w:p>
    <w:p w14:paraId="22F1C7BB" w14:textId="77777777" w:rsidR="00111BC7" w:rsidRDefault="00111BC7" w:rsidP="00C34FB0">
      <w:pPr>
        <w:jc w:val="center"/>
        <w:rPr>
          <w:lang w:val="is-IS"/>
        </w:rPr>
      </w:pPr>
      <w:r>
        <w:rPr>
          <w:lang w:val="is-IS"/>
        </w:rPr>
        <w:t>Varðandi reglugerðir</w:t>
      </w:r>
    </w:p>
    <w:p w14:paraId="30881545" w14:textId="77777777" w:rsidR="00111BC7" w:rsidRDefault="00111BC7" w:rsidP="00E75559">
      <w:pPr>
        <w:rPr>
          <w:lang w:val="is-IS"/>
        </w:rPr>
      </w:pPr>
    </w:p>
    <w:p w14:paraId="6FA4C4B7" w14:textId="5FF73A3F" w:rsidR="00111BC7" w:rsidRDefault="00111BC7" w:rsidP="00E75559">
      <w:pPr>
        <w:rPr>
          <w:lang w:val="is-IS"/>
        </w:rPr>
      </w:pPr>
      <w:r>
        <w:rPr>
          <w:lang w:val="is-IS"/>
        </w:rPr>
        <w:t xml:space="preserve">Samkvæmt nýafstöðum dómi hæstaréttar voru reglugerðar ekki teknar sem lög enda stendur </w:t>
      </w:r>
      <w:r w:rsidR="00974EE9">
        <w:rPr>
          <w:lang w:val="is-IS"/>
        </w:rPr>
        <w:t>í S</w:t>
      </w:r>
      <w:r>
        <w:rPr>
          <w:lang w:val="is-IS"/>
        </w:rPr>
        <w:t>tjórnaskrá Í</w:t>
      </w:r>
      <w:r w:rsidR="00C33D6A">
        <w:rPr>
          <w:lang w:val="is-IS"/>
        </w:rPr>
        <w:t>slands 61 grein. Dómendur skulu í embættisverkum sínum fara einungis eftir lögunum.</w:t>
      </w:r>
    </w:p>
    <w:p w14:paraId="1F1B99B7" w14:textId="77777777" w:rsidR="00C34FB0" w:rsidRDefault="00C34FB0" w:rsidP="00E75559">
      <w:pPr>
        <w:rPr>
          <w:lang w:val="is-IS"/>
        </w:rPr>
      </w:pPr>
    </w:p>
    <w:p w14:paraId="00E4D76D" w14:textId="77777777" w:rsidR="00C34FB0" w:rsidRDefault="00C34FB0" w:rsidP="00EE40F9">
      <w:pPr>
        <w:jc w:val="center"/>
        <w:rPr>
          <w:lang w:val="is-IS"/>
        </w:rPr>
      </w:pPr>
      <w:r>
        <w:rPr>
          <w:lang w:val="is-IS"/>
        </w:rPr>
        <w:t>Starfsnám</w:t>
      </w:r>
    </w:p>
    <w:p w14:paraId="6629312F" w14:textId="77777777" w:rsidR="00C34FB0" w:rsidRDefault="00C34FB0" w:rsidP="00E75559">
      <w:pPr>
        <w:rPr>
          <w:lang w:val="is-IS"/>
        </w:rPr>
      </w:pPr>
    </w:p>
    <w:p w14:paraId="5550C7F1" w14:textId="77777777" w:rsidR="00C34FB0" w:rsidRDefault="00C34FB0" w:rsidP="00E75559">
      <w:pPr>
        <w:rPr>
          <w:lang w:val="is-IS"/>
        </w:rPr>
      </w:pPr>
      <w:r>
        <w:rPr>
          <w:lang w:val="is-IS"/>
        </w:rPr>
        <w:t>Starfsnám hefur gengið vel innan leigubifreiðastöðva</w:t>
      </w:r>
      <w:r w:rsidR="00EE40F9">
        <w:rPr>
          <w:lang w:val="is-IS"/>
        </w:rPr>
        <w:t xml:space="preserve"> í áratugi</w:t>
      </w:r>
      <w:r>
        <w:rPr>
          <w:lang w:val="is-IS"/>
        </w:rPr>
        <w:t xml:space="preserve"> þar sem leyfishafar og stöðvarstjórar hafa sint sínu starfi vel. Ef starfsnám á að afnema þá er eðlilegt að það sé sett í skóla eins og t,d í Bretlandi sem tekur 1 til 3 ár og er </w:t>
      </w:r>
      <w:r w:rsidR="00EE40F9">
        <w:rPr>
          <w:lang w:val="is-IS"/>
        </w:rPr>
        <w:t>námið bundið eftir svæðum. Við teljum að núverandi starfsnám  ( afleysingabílstjórar )</w:t>
      </w:r>
      <w:r>
        <w:rPr>
          <w:lang w:val="is-IS"/>
        </w:rPr>
        <w:t xml:space="preserve"> </w:t>
      </w:r>
      <w:r w:rsidR="00EE40F9">
        <w:rPr>
          <w:lang w:val="is-IS"/>
        </w:rPr>
        <w:t xml:space="preserve"> sé betra vegna þess að nemendur eru á launum í starfsnáminu og betur haldið utan um hvern einstakling. Við telju</w:t>
      </w:r>
      <w:r w:rsidR="00DB7F87">
        <w:rPr>
          <w:lang w:val="is-IS"/>
        </w:rPr>
        <w:t>m</w:t>
      </w:r>
      <w:r w:rsidR="00EE40F9">
        <w:rPr>
          <w:lang w:val="is-IS"/>
        </w:rPr>
        <w:t xml:space="preserve"> að eðlilegt starfsnám sé 3 ár.</w:t>
      </w:r>
    </w:p>
    <w:p w14:paraId="17135520" w14:textId="77777777" w:rsidR="00DB7F87" w:rsidRDefault="00DB7F87" w:rsidP="00E75559">
      <w:pPr>
        <w:rPr>
          <w:lang w:val="is-IS"/>
        </w:rPr>
      </w:pPr>
    </w:p>
    <w:p w14:paraId="34CEFCF0" w14:textId="77777777" w:rsidR="001F25AA" w:rsidRDefault="001F25AA" w:rsidP="00FA1799">
      <w:pPr>
        <w:jc w:val="center"/>
        <w:rPr>
          <w:lang w:val="is-IS"/>
        </w:rPr>
      </w:pPr>
    </w:p>
    <w:p w14:paraId="03CA6054" w14:textId="77777777" w:rsidR="001F25AA" w:rsidRDefault="001F25AA" w:rsidP="00FA1799">
      <w:pPr>
        <w:jc w:val="center"/>
        <w:rPr>
          <w:lang w:val="is-IS"/>
        </w:rPr>
      </w:pPr>
    </w:p>
    <w:p w14:paraId="5BB567AB" w14:textId="59E9938C" w:rsidR="00DB7F87" w:rsidRDefault="00FA1799" w:rsidP="00FA1799">
      <w:pPr>
        <w:jc w:val="center"/>
        <w:rPr>
          <w:lang w:val="is-IS"/>
        </w:rPr>
      </w:pPr>
      <w:r>
        <w:rPr>
          <w:lang w:val="is-IS"/>
        </w:rPr>
        <w:t>Auðkenni leigubíla</w:t>
      </w:r>
      <w:r w:rsidR="001F25AA">
        <w:rPr>
          <w:lang w:val="is-IS"/>
        </w:rPr>
        <w:t xml:space="preserve"> samkvæmt 11 grein frumvarps</w:t>
      </w:r>
    </w:p>
    <w:p w14:paraId="4DBA3933" w14:textId="77777777" w:rsidR="00FA1799" w:rsidRDefault="00FA1799" w:rsidP="00FA1799">
      <w:pPr>
        <w:rPr>
          <w:lang w:val="is-IS"/>
        </w:rPr>
      </w:pPr>
    </w:p>
    <w:p w14:paraId="7C312EA4" w14:textId="3DC8B9A9" w:rsidR="00FA1799" w:rsidRDefault="003C2E70" w:rsidP="00FA1799">
      <w:pPr>
        <w:rPr>
          <w:lang w:val="is-IS"/>
        </w:rPr>
      </w:pPr>
      <w:r>
        <w:rPr>
          <w:lang w:val="is-IS"/>
        </w:rPr>
        <w:t>Samkvæmt 65 grein S</w:t>
      </w:r>
      <w:bookmarkStart w:id="0" w:name="_GoBack"/>
      <w:bookmarkEnd w:id="0"/>
      <w:r w:rsidR="00FA1799">
        <w:rPr>
          <w:lang w:val="is-IS"/>
        </w:rPr>
        <w:t>tjórnarskrá Íslands má ekki mismuna varðandi merkingum á bílum.</w:t>
      </w:r>
    </w:p>
    <w:p w14:paraId="6F5AB85E" w14:textId="77777777" w:rsidR="00B113FC" w:rsidRDefault="00B113FC" w:rsidP="00FA1799">
      <w:pPr>
        <w:rPr>
          <w:lang w:val="is-IS"/>
        </w:rPr>
      </w:pPr>
    </w:p>
    <w:p w14:paraId="18DCCDCA" w14:textId="77777777" w:rsidR="00E21514" w:rsidRDefault="00E21514" w:rsidP="00823437">
      <w:pPr>
        <w:jc w:val="center"/>
        <w:rPr>
          <w:lang w:val="is-IS"/>
        </w:rPr>
      </w:pPr>
    </w:p>
    <w:p w14:paraId="69CF6A5D" w14:textId="77777777" w:rsidR="00E21514" w:rsidRDefault="00E21514" w:rsidP="00823437">
      <w:pPr>
        <w:jc w:val="center"/>
        <w:rPr>
          <w:lang w:val="is-IS"/>
        </w:rPr>
      </w:pPr>
    </w:p>
    <w:p w14:paraId="55306386" w14:textId="77777777" w:rsidR="00E21514" w:rsidRDefault="00E21514" w:rsidP="00823437">
      <w:pPr>
        <w:jc w:val="center"/>
        <w:rPr>
          <w:lang w:val="is-IS"/>
        </w:rPr>
      </w:pPr>
    </w:p>
    <w:p w14:paraId="3C67018B" w14:textId="77777777" w:rsidR="00E21514" w:rsidRDefault="00E21514" w:rsidP="00823437">
      <w:pPr>
        <w:jc w:val="center"/>
        <w:rPr>
          <w:lang w:val="is-IS"/>
        </w:rPr>
      </w:pPr>
    </w:p>
    <w:p w14:paraId="56B3009F" w14:textId="77777777" w:rsidR="00E21514" w:rsidRDefault="00E21514" w:rsidP="00823437">
      <w:pPr>
        <w:jc w:val="center"/>
        <w:rPr>
          <w:lang w:val="is-IS"/>
        </w:rPr>
      </w:pPr>
    </w:p>
    <w:p w14:paraId="2C2BA669" w14:textId="77777777" w:rsidR="00E21514" w:rsidRDefault="00E21514" w:rsidP="00823437">
      <w:pPr>
        <w:jc w:val="center"/>
        <w:rPr>
          <w:lang w:val="is-IS"/>
        </w:rPr>
      </w:pPr>
    </w:p>
    <w:p w14:paraId="219BCB09" w14:textId="77777777" w:rsidR="00E21514" w:rsidRDefault="00E21514" w:rsidP="00823437">
      <w:pPr>
        <w:jc w:val="center"/>
        <w:rPr>
          <w:lang w:val="is-IS"/>
        </w:rPr>
      </w:pPr>
    </w:p>
    <w:p w14:paraId="70C8D748" w14:textId="77777777" w:rsidR="00E21514" w:rsidRDefault="00E21514" w:rsidP="00823437">
      <w:pPr>
        <w:jc w:val="center"/>
        <w:rPr>
          <w:lang w:val="is-IS"/>
        </w:rPr>
      </w:pPr>
    </w:p>
    <w:p w14:paraId="63F7DC24" w14:textId="77777777" w:rsidR="00E21514" w:rsidRDefault="00E21514" w:rsidP="00823437">
      <w:pPr>
        <w:jc w:val="center"/>
        <w:rPr>
          <w:lang w:val="is-IS"/>
        </w:rPr>
      </w:pPr>
    </w:p>
    <w:p w14:paraId="36C53C00" w14:textId="77777777" w:rsidR="00E21514" w:rsidRDefault="00E21514" w:rsidP="00823437">
      <w:pPr>
        <w:jc w:val="center"/>
        <w:rPr>
          <w:lang w:val="is-IS"/>
        </w:rPr>
      </w:pPr>
    </w:p>
    <w:p w14:paraId="479BAD8E" w14:textId="77777777" w:rsidR="00E21514" w:rsidRDefault="00E21514" w:rsidP="00823437">
      <w:pPr>
        <w:jc w:val="center"/>
        <w:rPr>
          <w:lang w:val="is-IS"/>
        </w:rPr>
      </w:pPr>
    </w:p>
    <w:p w14:paraId="065FD4BB" w14:textId="1D59901F" w:rsidR="00B113FC" w:rsidRDefault="00823437" w:rsidP="00823437">
      <w:pPr>
        <w:jc w:val="center"/>
        <w:rPr>
          <w:lang w:val="is-IS"/>
        </w:rPr>
      </w:pPr>
      <w:r>
        <w:rPr>
          <w:lang w:val="is-IS"/>
        </w:rPr>
        <w:t>Samkvæmt lokateksta í 18</w:t>
      </w:r>
      <w:r w:rsidR="00C47E37">
        <w:rPr>
          <w:lang w:val="is-IS"/>
        </w:rPr>
        <w:t xml:space="preserve"> grein</w:t>
      </w:r>
    </w:p>
    <w:p w14:paraId="60680B8F" w14:textId="77777777" w:rsidR="00C47E37" w:rsidRDefault="00C47E37" w:rsidP="00FA1799">
      <w:pPr>
        <w:rPr>
          <w:lang w:val="is-IS"/>
        </w:rPr>
      </w:pPr>
    </w:p>
    <w:p w14:paraId="48D24D30" w14:textId="4F605355" w:rsidR="00C47E37" w:rsidRDefault="00C47E37" w:rsidP="00FA1799">
      <w:pPr>
        <w:rPr>
          <w:lang w:val="is-IS"/>
        </w:rPr>
      </w:pPr>
      <w:r>
        <w:rPr>
          <w:lang w:val="is-IS"/>
        </w:rPr>
        <w:t>Sektir á grundvel</w:t>
      </w:r>
      <w:r w:rsidR="00823437">
        <w:rPr>
          <w:lang w:val="is-IS"/>
        </w:rPr>
        <w:t>li þessa ákvæðis má ák</w:t>
      </w:r>
      <w:r>
        <w:rPr>
          <w:lang w:val="is-IS"/>
        </w:rPr>
        <w:t xml:space="preserve">varða leigubifreiðastöð þó að sök verði ekki sönnuð á fyrisvarsmenn eða starfsmenn hennar eða aðra þá einstaklinga sem í þágu hennar starfa , enda hafi brotið </w:t>
      </w:r>
      <w:r w:rsidR="00CB06A8">
        <w:rPr>
          <w:lang w:val="is-IS"/>
        </w:rPr>
        <w:t xml:space="preserve"> orðið </w:t>
      </w:r>
      <w:r>
        <w:rPr>
          <w:lang w:val="is-IS"/>
        </w:rPr>
        <w:t xml:space="preserve">eða getað </w:t>
      </w:r>
      <w:r w:rsidR="00CB06A8">
        <w:rPr>
          <w:lang w:val="is-IS"/>
        </w:rPr>
        <w:t xml:space="preserve"> orðið til hagsbóta fyrir stöðina.</w:t>
      </w:r>
      <w:r w:rsidR="00823437">
        <w:rPr>
          <w:lang w:val="is-IS"/>
        </w:rPr>
        <w:t xml:space="preserve"> Einnig má gera leigubifreiðastöð sekt ef fyrirsvarsmenn</w:t>
      </w:r>
      <w:r w:rsidR="0031353A">
        <w:rPr>
          <w:lang w:val="is-IS"/>
        </w:rPr>
        <w:t xml:space="preserve"> eða starfsmenn hennar eða aðrir</w:t>
      </w:r>
      <w:r w:rsidR="00823437">
        <w:rPr>
          <w:lang w:val="is-IS"/>
        </w:rPr>
        <w:t xml:space="preserve"> einstaklingar sem í þágu hennar starfa gerast sekir um brot gegn lögum þessum.</w:t>
      </w:r>
    </w:p>
    <w:p w14:paraId="0FFAAF69" w14:textId="77777777" w:rsidR="00823437" w:rsidRDefault="00823437" w:rsidP="00FA1799">
      <w:pPr>
        <w:rPr>
          <w:lang w:val="is-IS"/>
        </w:rPr>
      </w:pPr>
    </w:p>
    <w:p w14:paraId="3140D646" w14:textId="2C3D87E8" w:rsidR="00823437" w:rsidRDefault="00E21514" w:rsidP="00FA1799">
      <w:pPr>
        <w:rPr>
          <w:lang w:val="is-IS"/>
        </w:rPr>
      </w:pPr>
      <w:r>
        <w:rPr>
          <w:lang w:val="is-IS"/>
        </w:rPr>
        <w:t>Lokatek</w:t>
      </w:r>
      <w:r w:rsidR="00823437">
        <w:rPr>
          <w:lang w:val="is-IS"/>
        </w:rPr>
        <w:t xml:space="preserve">sti í </w:t>
      </w:r>
      <w:r>
        <w:rPr>
          <w:lang w:val="is-IS"/>
        </w:rPr>
        <w:t xml:space="preserve">18 grein </w:t>
      </w:r>
      <w:r w:rsidR="00823437">
        <w:rPr>
          <w:lang w:val="is-IS"/>
        </w:rPr>
        <w:t xml:space="preserve">stenst engan vegin Stjórnarskrá Íslands, mannréttindasáttmála Evrópuráðsins og Sameinuðu þjóðana, og ætti </w:t>
      </w:r>
      <w:r>
        <w:rPr>
          <w:lang w:val="is-IS"/>
        </w:rPr>
        <w:t xml:space="preserve">því </w:t>
      </w:r>
      <w:r w:rsidR="00823437">
        <w:rPr>
          <w:lang w:val="is-IS"/>
        </w:rPr>
        <w:t>að stokast út ú</w:t>
      </w:r>
      <w:r>
        <w:rPr>
          <w:lang w:val="is-IS"/>
        </w:rPr>
        <w:t>r</w:t>
      </w:r>
      <w:r w:rsidR="00823437">
        <w:rPr>
          <w:lang w:val="is-IS"/>
        </w:rPr>
        <w:t xml:space="preserve"> frumvarpinu.</w:t>
      </w:r>
    </w:p>
    <w:p w14:paraId="4F938E38" w14:textId="77777777" w:rsidR="00E21514" w:rsidRDefault="00E21514" w:rsidP="00FA1799">
      <w:pPr>
        <w:rPr>
          <w:lang w:val="is-IS"/>
        </w:rPr>
      </w:pPr>
    </w:p>
    <w:p w14:paraId="6AC3EA5C" w14:textId="77777777" w:rsidR="00E21514" w:rsidRDefault="00E21514" w:rsidP="00FA1799">
      <w:pPr>
        <w:rPr>
          <w:lang w:val="is-IS"/>
        </w:rPr>
      </w:pPr>
    </w:p>
    <w:p w14:paraId="3E02AC6B" w14:textId="77777777" w:rsidR="00E21514" w:rsidRDefault="00E21514" w:rsidP="00E21514">
      <w:pPr>
        <w:jc w:val="center"/>
        <w:rPr>
          <w:lang w:val="is-IS"/>
        </w:rPr>
      </w:pPr>
    </w:p>
    <w:p w14:paraId="079D477C" w14:textId="77777777" w:rsidR="00E21514" w:rsidRDefault="00E21514" w:rsidP="00E21514">
      <w:pPr>
        <w:jc w:val="center"/>
        <w:rPr>
          <w:lang w:val="is-IS"/>
        </w:rPr>
      </w:pPr>
    </w:p>
    <w:p w14:paraId="7902BA76" w14:textId="7D082F11" w:rsidR="00E21514" w:rsidRDefault="00E21514" w:rsidP="00E21514">
      <w:pPr>
        <w:jc w:val="center"/>
        <w:rPr>
          <w:lang w:val="is-IS"/>
        </w:rPr>
      </w:pPr>
      <w:r>
        <w:rPr>
          <w:lang w:val="is-IS"/>
        </w:rPr>
        <w:t>22. gr.  Málskot</w:t>
      </w:r>
    </w:p>
    <w:p w14:paraId="37CC25E2" w14:textId="77777777" w:rsidR="00E21514" w:rsidRDefault="00E21514" w:rsidP="00E21514">
      <w:pPr>
        <w:jc w:val="center"/>
        <w:rPr>
          <w:lang w:val="is-IS"/>
        </w:rPr>
      </w:pPr>
    </w:p>
    <w:p w14:paraId="2DD60DAB" w14:textId="76B49FB5" w:rsidR="00E21514" w:rsidRDefault="00E21514" w:rsidP="00E21514">
      <w:pPr>
        <w:rPr>
          <w:lang w:val="is-IS"/>
        </w:rPr>
      </w:pPr>
      <w:r>
        <w:rPr>
          <w:lang w:val="is-IS"/>
        </w:rPr>
        <w:t>Það er óeðlilegt að kæra til Ráðuneytis, eðlilegra væri að kæra til lögreglu.</w:t>
      </w:r>
    </w:p>
    <w:p w14:paraId="072D0610" w14:textId="77777777" w:rsidR="002352BE" w:rsidRDefault="002352BE" w:rsidP="00E21514">
      <w:pPr>
        <w:rPr>
          <w:lang w:val="is-IS"/>
        </w:rPr>
      </w:pPr>
    </w:p>
    <w:p w14:paraId="654E463D" w14:textId="77777777" w:rsidR="002352BE" w:rsidRDefault="002352BE" w:rsidP="00E21514">
      <w:pPr>
        <w:rPr>
          <w:lang w:val="is-IS"/>
        </w:rPr>
      </w:pPr>
    </w:p>
    <w:p w14:paraId="755F80F1" w14:textId="77777777" w:rsidR="002352BE" w:rsidRDefault="002352BE" w:rsidP="002352BE">
      <w:pPr>
        <w:jc w:val="center"/>
        <w:rPr>
          <w:lang w:val="is-IS"/>
        </w:rPr>
      </w:pPr>
    </w:p>
    <w:p w14:paraId="6BE2A3D2" w14:textId="77777777" w:rsidR="002352BE" w:rsidRDefault="002352BE" w:rsidP="002352BE">
      <w:pPr>
        <w:jc w:val="center"/>
        <w:rPr>
          <w:lang w:val="is-IS"/>
        </w:rPr>
      </w:pPr>
    </w:p>
    <w:p w14:paraId="06E9755E" w14:textId="04380D36" w:rsidR="002352BE" w:rsidRDefault="002352BE" w:rsidP="002352BE">
      <w:pPr>
        <w:jc w:val="center"/>
        <w:rPr>
          <w:lang w:val="is-IS"/>
        </w:rPr>
      </w:pPr>
      <w:r>
        <w:rPr>
          <w:lang w:val="is-IS"/>
        </w:rPr>
        <w:t>Hugsanlegar skaðabætur</w:t>
      </w:r>
    </w:p>
    <w:p w14:paraId="70B39C4F" w14:textId="77777777" w:rsidR="002352BE" w:rsidRDefault="002352BE" w:rsidP="002352BE">
      <w:pPr>
        <w:jc w:val="center"/>
        <w:rPr>
          <w:lang w:val="is-IS"/>
        </w:rPr>
      </w:pPr>
    </w:p>
    <w:p w14:paraId="358067A1" w14:textId="77777777" w:rsidR="002352BE" w:rsidRDefault="002352BE" w:rsidP="002352BE">
      <w:pPr>
        <w:jc w:val="center"/>
        <w:rPr>
          <w:lang w:val="is-IS"/>
        </w:rPr>
      </w:pPr>
    </w:p>
    <w:p w14:paraId="355BED29" w14:textId="77777777" w:rsidR="00003348" w:rsidRDefault="002352BE" w:rsidP="002352BE">
      <w:pPr>
        <w:rPr>
          <w:lang w:val="is-IS"/>
        </w:rPr>
      </w:pPr>
      <w:r>
        <w:rPr>
          <w:lang w:val="is-IS"/>
        </w:rPr>
        <w:t xml:space="preserve">Við teljum </w:t>
      </w:r>
      <w:r w:rsidR="00261233">
        <w:rPr>
          <w:lang w:val="is-IS"/>
        </w:rPr>
        <w:t xml:space="preserve">að </w:t>
      </w:r>
      <w:r>
        <w:rPr>
          <w:lang w:val="is-IS"/>
        </w:rPr>
        <w:t>ef fjöldatakmörkun verði afnumin</w:t>
      </w:r>
      <w:r w:rsidR="00003348">
        <w:rPr>
          <w:lang w:val="is-IS"/>
        </w:rPr>
        <w:t xml:space="preserve"> og vinna minki verulega</w:t>
      </w:r>
      <w:r>
        <w:rPr>
          <w:lang w:val="is-IS"/>
        </w:rPr>
        <w:t xml:space="preserve"> </w:t>
      </w:r>
      <w:r w:rsidR="00003348">
        <w:rPr>
          <w:lang w:val="is-IS"/>
        </w:rPr>
        <w:t xml:space="preserve">gætu </w:t>
      </w:r>
      <w:r w:rsidR="00407F1D">
        <w:rPr>
          <w:lang w:val="is-IS"/>
        </w:rPr>
        <w:t>leigubifreiðastjórar</w:t>
      </w:r>
      <w:r w:rsidR="00003348">
        <w:rPr>
          <w:lang w:val="is-IS"/>
        </w:rPr>
        <w:t xml:space="preserve"> áskilið sér rétt til skaðabóta gagnvart ríkinu, samanber núverandi makríldeilu.</w:t>
      </w:r>
    </w:p>
    <w:p w14:paraId="54FB463B" w14:textId="77777777" w:rsidR="00003348" w:rsidRDefault="00003348" w:rsidP="002352BE">
      <w:pPr>
        <w:rPr>
          <w:lang w:val="is-IS"/>
        </w:rPr>
      </w:pPr>
    </w:p>
    <w:p w14:paraId="46C235C0" w14:textId="77777777" w:rsidR="00003348" w:rsidRDefault="00003348" w:rsidP="002352BE">
      <w:pPr>
        <w:rPr>
          <w:lang w:val="is-IS"/>
        </w:rPr>
      </w:pPr>
    </w:p>
    <w:p w14:paraId="2394EB4E" w14:textId="77777777" w:rsidR="00003348" w:rsidRDefault="00003348" w:rsidP="002352BE">
      <w:pPr>
        <w:rPr>
          <w:lang w:val="is-IS"/>
        </w:rPr>
      </w:pPr>
    </w:p>
    <w:p w14:paraId="2313E009" w14:textId="77777777" w:rsidR="00003348" w:rsidRDefault="00003348" w:rsidP="002352BE">
      <w:pPr>
        <w:rPr>
          <w:lang w:val="is-IS"/>
        </w:rPr>
      </w:pPr>
      <w:r>
        <w:rPr>
          <w:lang w:val="is-IS"/>
        </w:rPr>
        <w:t>20.6.2019</w:t>
      </w:r>
    </w:p>
    <w:p w14:paraId="652030EA" w14:textId="77777777" w:rsidR="00003348" w:rsidRDefault="00003348" w:rsidP="002352BE">
      <w:pPr>
        <w:rPr>
          <w:lang w:val="is-IS"/>
        </w:rPr>
      </w:pPr>
    </w:p>
    <w:p w14:paraId="5FA1638B" w14:textId="37BCE815" w:rsidR="00003348" w:rsidRDefault="00003348" w:rsidP="002352BE">
      <w:pPr>
        <w:rPr>
          <w:lang w:val="is-IS"/>
        </w:rPr>
      </w:pPr>
      <w:r>
        <w:rPr>
          <w:lang w:val="is-IS"/>
        </w:rPr>
        <w:t>Virðingafyllst</w:t>
      </w:r>
    </w:p>
    <w:p w14:paraId="2FD2741A" w14:textId="77777777" w:rsidR="00003348" w:rsidRDefault="00003348" w:rsidP="002352BE">
      <w:pPr>
        <w:rPr>
          <w:lang w:val="is-IS"/>
        </w:rPr>
      </w:pPr>
    </w:p>
    <w:p w14:paraId="1A1458BE" w14:textId="16B53398" w:rsidR="002352BE" w:rsidRDefault="00003348" w:rsidP="002352BE">
      <w:pPr>
        <w:rPr>
          <w:lang w:val="is-IS"/>
        </w:rPr>
      </w:pPr>
      <w:r>
        <w:rPr>
          <w:lang w:val="is-IS"/>
        </w:rPr>
        <w:t xml:space="preserve">F.h.  Bifreiðastjórafélags Átak </w:t>
      </w:r>
      <w:r w:rsidR="00407F1D">
        <w:rPr>
          <w:lang w:val="is-IS"/>
        </w:rPr>
        <w:t xml:space="preserve"> </w:t>
      </w:r>
      <w:r>
        <w:rPr>
          <w:lang w:val="is-IS"/>
        </w:rPr>
        <w:t>og Taxiservice</w:t>
      </w:r>
    </w:p>
    <w:p w14:paraId="4AD2DEAB" w14:textId="77777777" w:rsidR="00003348" w:rsidRDefault="00003348" w:rsidP="002352BE">
      <w:pPr>
        <w:rPr>
          <w:lang w:val="is-IS"/>
        </w:rPr>
      </w:pPr>
    </w:p>
    <w:p w14:paraId="40891028" w14:textId="4EB3B070" w:rsidR="00003348" w:rsidRDefault="00003348" w:rsidP="002352BE">
      <w:pPr>
        <w:rPr>
          <w:lang w:val="is-IS"/>
        </w:rPr>
      </w:pPr>
      <w:r>
        <w:rPr>
          <w:lang w:val="is-IS"/>
        </w:rPr>
        <w:t>Jóhann Sigfússon</w:t>
      </w:r>
    </w:p>
    <w:p w14:paraId="2785AFBD" w14:textId="77777777" w:rsidR="00003348" w:rsidRDefault="00003348" w:rsidP="002352BE">
      <w:pPr>
        <w:rPr>
          <w:lang w:val="is-IS"/>
        </w:rPr>
      </w:pPr>
    </w:p>
    <w:p w14:paraId="5E849D2A" w14:textId="0CE10059" w:rsidR="00003348" w:rsidRDefault="00003348" w:rsidP="002352BE">
      <w:pPr>
        <w:rPr>
          <w:lang w:val="is-IS"/>
        </w:rPr>
      </w:pPr>
      <w:r>
        <w:rPr>
          <w:lang w:val="is-IS"/>
        </w:rPr>
        <w:t>Sigurður Egilsson</w:t>
      </w:r>
    </w:p>
    <w:p w14:paraId="208E445A" w14:textId="77777777" w:rsidR="00003348" w:rsidRDefault="00003348" w:rsidP="002352BE">
      <w:pPr>
        <w:rPr>
          <w:lang w:val="is-IS"/>
        </w:rPr>
      </w:pPr>
    </w:p>
    <w:p w14:paraId="2ED70D08" w14:textId="08834A9F" w:rsidR="00003348" w:rsidRDefault="00003348" w:rsidP="002352BE">
      <w:pPr>
        <w:rPr>
          <w:lang w:val="is-IS"/>
        </w:rPr>
      </w:pPr>
      <w:r>
        <w:rPr>
          <w:lang w:val="is-IS"/>
        </w:rPr>
        <w:t>Halldór Sigurþórsson</w:t>
      </w:r>
    </w:p>
    <w:p w14:paraId="1A7F0AFA" w14:textId="77777777" w:rsidR="00823437" w:rsidRDefault="00823437" w:rsidP="00FA1799">
      <w:pPr>
        <w:rPr>
          <w:lang w:val="is-IS"/>
        </w:rPr>
      </w:pPr>
    </w:p>
    <w:p w14:paraId="0B2F4612" w14:textId="77777777" w:rsidR="00FA1799" w:rsidRDefault="00FA1799" w:rsidP="00E75559">
      <w:pPr>
        <w:rPr>
          <w:lang w:val="is-IS"/>
        </w:rPr>
      </w:pPr>
    </w:p>
    <w:p w14:paraId="20A3F9FE" w14:textId="77777777" w:rsidR="00FA1799" w:rsidRDefault="00FA1799" w:rsidP="00E75559">
      <w:pPr>
        <w:rPr>
          <w:lang w:val="is-IS"/>
        </w:rPr>
      </w:pPr>
    </w:p>
    <w:p w14:paraId="5956EA0E" w14:textId="77777777" w:rsidR="00C33D6A" w:rsidRDefault="00C33D6A" w:rsidP="00E75559">
      <w:pPr>
        <w:rPr>
          <w:lang w:val="is-IS"/>
        </w:rPr>
      </w:pPr>
    </w:p>
    <w:p w14:paraId="765DFA3E" w14:textId="77777777" w:rsidR="00C33D6A" w:rsidRDefault="00C33D6A" w:rsidP="00E75559">
      <w:pPr>
        <w:rPr>
          <w:lang w:val="is-IS"/>
        </w:rPr>
      </w:pPr>
    </w:p>
    <w:p w14:paraId="0E561097" w14:textId="77777777" w:rsidR="00FD0AC9" w:rsidRDefault="00FD0AC9" w:rsidP="002F5C5E">
      <w:pPr>
        <w:rPr>
          <w:lang w:val="is-IS"/>
        </w:rPr>
      </w:pPr>
    </w:p>
    <w:p w14:paraId="16C73245" w14:textId="77777777" w:rsidR="002F5C5E" w:rsidRPr="005F6711" w:rsidRDefault="002F5C5E">
      <w:pPr>
        <w:rPr>
          <w:lang w:val="is-IS"/>
        </w:rPr>
      </w:pPr>
    </w:p>
    <w:sectPr w:rsidR="002F5C5E" w:rsidRPr="005F6711" w:rsidSect="006D53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1"/>
    <w:rsid w:val="00003348"/>
    <w:rsid w:val="000D4FFC"/>
    <w:rsid w:val="00111BC7"/>
    <w:rsid w:val="00140A9B"/>
    <w:rsid w:val="00190C99"/>
    <w:rsid w:val="001F25AA"/>
    <w:rsid w:val="002352BE"/>
    <w:rsid w:val="00261233"/>
    <w:rsid w:val="00296020"/>
    <w:rsid w:val="002D1454"/>
    <w:rsid w:val="002F5C5E"/>
    <w:rsid w:val="0031353A"/>
    <w:rsid w:val="003C2E70"/>
    <w:rsid w:val="00407F1D"/>
    <w:rsid w:val="00461D1D"/>
    <w:rsid w:val="00476FB0"/>
    <w:rsid w:val="004C26BD"/>
    <w:rsid w:val="00543EBE"/>
    <w:rsid w:val="005D22B7"/>
    <w:rsid w:val="005F6711"/>
    <w:rsid w:val="0067754F"/>
    <w:rsid w:val="006A0B32"/>
    <w:rsid w:val="006D53FD"/>
    <w:rsid w:val="007057F5"/>
    <w:rsid w:val="0073448C"/>
    <w:rsid w:val="00823437"/>
    <w:rsid w:val="008F3010"/>
    <w:rsid w:val="009242B8"/>
    <w:rsid w:val="0095768C"/>
    <w:rsid w:val="00974EE9"/>
    <w:rsid w:val="009B4AF0"/>
    <w:rsid w:val="00AC472F"/>
    <w:rsid w:val="00B113FC"/>
    <w:rsid w:val="00B53DD5"/>
    <w:rsid w:val="00C33D6A"/>
    <w:rsid w:val="00C34FB0"/>
    <w:rsid w:val="00C47E37"/>
    <w:rsid w:val="00C91884"/>
    <w:rsid w:val="00CA48B3"/>
    <w:rsid w:val="00CB06A8"/>
    <w:rsid w:val="00D16EFF"/>
    <w:rsid w:val="00DB7F87"/>
    <w:rsid w:val="00E21514"/>
    <w:rsid w:val="00E75559"/>
    <w:rsid w:val="00EE40F9"/>
    <w:rsid w:val="00FA1799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17F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348"/>
  </w:style>
  <w:style w:type="character" w:customStyle="1" w:styleId="DateChar">
    <w:name w:val="Date Char"/>
    <w:basedOn w:val="DefaultParagraphFont"/>
    <w:link w:val="Date"/>
    <w:uiPriority w:val="99"/>
    <w:semiHidden/>
    <w:rsid w:val="0000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sig</dc:creator>
  <cp:keywords/>
  <dc:description/>
  <cp:lastModifiedBy>sara sig</cp:lastModifiedBy>
  <cp:revision>3</cp:revision>
  <dcterms:created xsi:type="dcterms:W3CDTF">2019-06-20T19:08:00Z</dcterms:created>
  <dcterms:modified xsi:type="dcterms:W3CDTF">2019-06-20T22:33:00Z</dcterms:modified>
</cp:coreProperties>
</file>