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96" w:rsidRDefault="00620FD1">
      <w:r>
        <w:rPr>
          <w:noProof/>
          <w:lang w:eastAsia="is-IS"/>
        </w:rPr>
        <w:drawing>
          <wp:inline distT="0" distB="0" distL="0" distR="0">
            <wp:extent cx="3200400" cy="801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ógó S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801624"/>
                    </a:xfrm>
                    <a:prstGeom prst="rect">
                      <a:avLst/>
                    </a:prstGeom>
                  </pic:spPr>
                </pic:pic>
              </a:graphicData>
            </a:graphic>
          </wp:inline>
        </w:drawing>
      </w:r>
    </w:p>
    <w:p w:rsidR="00620FD1" w:rsidRDefault="00620FD1"/>
    <w:p w:rsidR="00620FD1" w:rsidRPr="00DC5C8C" w:rsidRDefault="00620FD1" w:rsidP="00620FD1">
      <w:pPr>
        <w:jc w:val="right"/>
        <w:rPr>
          <w:rFonts w:ascii="Times New Roman" w:hAnsi="Times New Roman" w:cs="Times New Roman"/>
          <w:sz w:val="24"/>
          <w:szCs w:val="24"/>
        </w:rPr>
      </w:pPr>
      <w:r w:rsidRPr="00DC5C8C">
        <w:rPr>
          <w:rFonts w:ascii="Times New Roman" w:hAnsi="Times New Roman" w:cs="Times New Roman"/>
          <w:sz w:val="24"/>
          <w:szCs w:val="24"/>
        </w:rPr>
        <w:t>Reykjavík 14. febrúar 2019</w:t>
      </w:r>
    </w:p>
    <w:p w:rsidR="00620FD1" w:rsidRDefault="00620FD1"/>
    <w:p w:rsidR="00620FD1" w:rsidRPr="00620FD1" w:rsidRDefault="00620FD1" w:rsidP="00620FD1">
      <w:pPr>
        <w:jc w:val="both"/>
        <w:rPr>
          <w:rFonts w:ascii="Times New Roman" w:hAnsi="Times New Roman" w:cs="Times New Roman"/>
          <w:sz w:val="24"/>
          <w:szCs w:val="24"/>
        </w:rPr>
      </w:pPr>
      <w:r w:rsidRPr="00620FD1">
        <w:rPr>
          <w:rFonts w:ascii="Times New Roman" w:hAnsi="Times New Roman" w:cs="Times New Roman"/>
          <w:sz w:val="24"/>
          <w:szCs w:val="24"/>
        </w:rPr>
        <w:t>Samband garðyrkjubænda fagnar þeirri vinnu sem nú stendur yfir varðandi mótun heildstæðrar orkustefnu.</w:t>
      </w:r>
    </w:p>
    <w:p w:rsidR="00620FD1" w:rsidRPr="00620FD1" w:rsidRDefault="00620FD1" w:rsidP="00620FD1">
      <w:pPr>
        <w:jc w:val="both"/>
        <w:rPr>
          <w:rFonts w:ascii="Times New Roman" w:hAnsi="Times New Roman" w:cs="Times New Roman"/>
          <w:sz w:val="24"/>
          <w:szCs w:val="24"/>
        </w:rPr>
      </w:pPr>
      <w:r w:rsidRPr="00620FD1">
        <w:rPr>
          <w:rFonts w:ascii="Times New Roman" w:hAnsi="Times New Roman" w:cs="Times New Roman"/>
          <w:sz w:val="24"/>
          <w:szCs w:val="24"/>
        </w:rPr>
        <w:t>Ákveðið var að senda inn umsögn</w:t>
      </w:r>
      <w:r w:rsidR="0030054D">
        <w:rPr>
          <w:rFonts w:ascii="Times New Roman" w:hAnsi="Times New Roman" w:cs="Times New Roman"/>
          <w:sz w:val="24"/>
          <w:szCs w:val="24"/>
        </w:rPr>
        <w:t xml:space="preserve"> um nokkra þætti</w:t>
      </w:r>
      <w:r w:rsidRPr="00620FD1">
        <w:rPr>
          <w:rFonts w:ascii="Times New Roman" w:hAnsi="Times New Roman" w:cs="Times New Roman"/>
          <w:sz w:val="24"/>
          <w:szCs w:val="24"/>
        </w:rPr>
        <w:t xml:space="preserve"> </w:t>
      </w:r>
      <w:r w:rsidR="009B5098">
        <w:rPr>
          <w:rFonts w:ascii="Times New Roman" w:hAnsi="Times New Roman" w:cs="Times New Roman"/>
          <w:sz w:val="24"/>
          <w:szCs w:val="24"/>
        </w:rPr>
        <w:t>vegna</w:t>
      </w:r>
      <w:r w:rsidRPr="00620FD1">
        <w:rPr>
          <w:rFonts w:ascii="Times New Roman" w:hAnsi="Times New Roman" w:cs="Times New Roman"/>
          <w:sz w:val="24"/>
          <w:szCs w:val="24"/>
        </w:rPr>
        <w:t xml:space="preserve"> vinnu við þennan 1. áfanga en vilji er til að fylgjast áfram með </w:t>
      </w:r>
      <w:r>
        <w:rPr>
          <w:rFonts w:ascii="Times New Roman" w:hAnsi="Times New Roman" w:cs="Times New Roman"/>
          <w:sz w:val="24"/>
          <w:szCs w:val="24"/>
        </w:rPr>
        <w:t>málinu</w:t>
      </w:r>
      <w:r w:rsidRPr="00620FD1">
        <w:rPr>
          <w:rFonts w:ascii="Times New Roman" w:hAnsi="Times New Roman" w:cs="Times New Roman"/>
          <w:sz w:val="24"/>
          <w:szCs w:val="24"/>
        </w:rPr>
        <w:t xml:space="preserve"> og koma mögulega að umsögnum og ábendingum á síðari stigum</w:t>
      </w:r>
      <w:r>
        <w:rPr>
          <w:rFonts w:ascii="Times New Roman" w:hAnsi="Times New Roman" w:cs="Times New Roman"/>
          <w:sz w:val="24"/>
          <w:szCs w:val="24"/>
        </w:rPr>
        <w:t>, eftir því sem verkefninu vindur fram</w:t>
      </w:r>
      <w:r w:rsidRPr="00620FD1">
        <w:rPr>
          <w:rFonts w:ascii="Times New Roman" w:hAnsi="Times New Roman" w:cs="Times New Roman"/>
          <w:sz w:val="24"/>
          <w:szCs w:val="24"/>
        </w:rPr>
        <w:t>.</w:t>
      </w:r>
    </w:p>
    <w:p w:rsidR="00620FD1" w:rsidRDefault="00620FD1" w:rsidP="00620FD1">
      <w:pPr>
        <w:jc w:val="both"/>
        <w:rPr>
          <w:rFonts w:ascii="Times New Roman" w:hAnsi="Times New Roman" w:cs="Times New Roman"/>
          <w:sz w:val="24"/>
          <w:szCs w:val="24"/>
        </w:rPr>
      </w:pPr>
    </w:p>
    <w:p w:rsidR="00620FD1" w:rsidRPr="00620FD1" w:rsidRDefault="00620FD1" w:rsidP="00620FD1">
      <w:pPr>
        <w:jc w:val="both"/>
        <w:rPr>
          <w:rFonts w:ascii="Arial" w:hAnsi="Arial" w:cs="Arial"/>
          <w:sz w:val="28"/>
          <w:szCs w:val="28"/>
        </w:rPr>
      </w:pPr>
      <w:r w:rsidRPr="00620FD1">
        <w:rPr>
          <w:rFonts w:ascii="Arial" w:hAnsi="Arial" w:cs="Arial"/>
          <w:sz w:val="28"/>
          <w:szCs w:val="28"/>
        </w:rPr>
        <w:t>Heildstæðar áætlanir</w:t>
      </w:r>
    </w:p>
    <w:p w:rsidR="009B5098" w:rsidRDefault="00DC5C8C" w:rsidP="0030054D">
      <w:pPr>
        <w:spacing w:after="0"/>
        <w:jc w:val="both"/>
        <w:rPr>
          <w:rFonts w:ascii="Times New Roman" w:hAnsi="Times New Roman" w:cs="Times New Roman"/>
          <w:sz w:val="24"/>
          <w:szCs w:val="24"/>
        </w:rPr>
      </w:pPr>
      <w:r>
        <w:rPr>
          <w:rFonts w:ascii="Times New Roman" w:hAnsi="Times New Roman" w:cs="Times New Roman"/>
          <w:sz w:val="24"/>
          <w:szCs w:val="24"/>
        </w:rPr>
        <w:t>Vert er að fagna</w:t>
      </w:r>
      <w:r w:rsidR="009B5098">
        <w:rPr>
          <w:rFonts w:ascii="Times New Roman" w:hAnsi="Times New Roman" w:cs="Times New Roman"/>
          <w:sz w:val="24"/>
          <w:szCs w:val="24"/>
        </w:rPr>
        <w:t xml:space="preserve"> því </w:t>
      </w:r>
      <w:r>
        <w:rPr>
          <w:rFonts w:ascii="Times New Roman" w:hAnsi="Times New Roman" w:cs="Times New Roman"/>
          <w:sz w:val="24"/>
          <w:szCs w:val="24"/>
        </w:rPr>
        <w:t xml:space="preserve">sérstaklega </w:t>
      </w:r>
      <w:r w:rsidR="009B5098">
        <w:rPr>
          <w:rFonts w:ascii="Times New Roman" w:hAnsi="Times New Roman" w:cs="Times New Roman"/>
          <w:sz w:val="24"/>
          <w:szCs w:val="24"/>
        </w:rPr>
        <w:t xml:space="preserve">að forsætisráðherra fari nú með forystu í sérstakri ráðherranefnd til að </w:t>
      </w:r>
      <w:r w:rsidR="0030054D">
        <w:rPr>
          <w:rFonts w:ascii="Times New Roman" w:hAnsi="Times New Roman" w:cs="Times New Roman"/>
          <w:sz w:val="24"/>
          <w:szCs w:val="24"/>
        </w:rPr>
        <w:t>fjalla um matvælastefnu Íslands.  Undirstrikar það mikilvægi málsins.  Þ</w:t>
      </w:r>
      <w:r w:rsidR="009B5098">
        <w:rPr>
          <w:rFonts w:ascii="Times New Roman" w:hAnsi="Times New Roman" w:cs="Times New Roman"/>
          <w:sz w:val="24"/>
          <w:szCs w:val="24"/>
        </w:rPr>
        <w:t xml:space="preserve">ar </w:t>
      </w:r>
      <w:r w:rsidR="0030054D">
        <w:rPr>
          <w:rFonts w:ascii="Times New Roman" w:hAnsi="Times New Roman" w:cs="Times New Roman"/>
          <w:sz w:val="24"/>
          <w:szCs w:val="24"/>
        </w:rPr>
        <w:t xml:space="preserve">er ætlunin að </w:t>
      </w:r>
      <w:r w:rsidR="009B5098">
        <w:rPr>
          <w:rFonts w:ascii="Times New Roman" w:hAnsi="Times New Roman" w:cs="Times New Roman"/>
          <w:sz w:val="24"/>
          <w:szCs w:val="24"/>
        </w:rPr>
        <w:t xml:space="preserve">huga að samþættingu ýmissa áætlana og stefnumörkunar, sbr. frétt stjórnarráðsins 8. febrúar sl.  </w:t>
      </w:r>
    </w:p>
    <w:p w:rsidR="00620FD1" w:rsidRDefault="00B5165A" w:rsidP="0030054D">
      <w:pPr>
        <w:spacing w:after="0"/>
        <w:jc w:val="both"/>
        <w:rPr>
          <w:rFonts w:ascii="Times New Roman" w:hAnsi="Times New Roman" w:cs="Times New Roman"/>
          <w:sz w:val="24"/>
          <w:szCs w:val="24"/>
        </w:rPr>
      </w:pPr>
      <w:hyperlink r:id="rId8" w:history="1">
        <w:r w:rsidR="009B5098" w:rsidRPr="009D5245">
          <w:rPr>
            <w:rStyle w:val="Hyperlink"/>
            <w:rFonts w:ascii="Times New Roman" w:hAnsi="Times New Roman" w:cs="Times New Roman"/>
            <w:sz w:val="24"/>
            <w:szCs w:val="24"/>
          </w:rPr>
          <w:t>https://www.stjornarradid.is/efst-a-baugi/frettir/stok-frett/2019/02/08/Rikisstjornin-fjallar-um-matvaelastefnu-fyrir-Island-/</w:t>
        </w:r>
      </w:hyperlink>
    </w:p>
    <w:p w:rsidR="009B5098" w:rsidRDefault="00D457D4" w:rsidP="0030054D">
      <w:pPr>
        <w:spacing w:after="0"/>
        <w:jc w:val="both"/>
        <w:rPr>
          <w:rFonts w:ascii="Times New Roman" w:hAnsi="Times New Roman" w:cs="Times New Roman"/>
          <w:sz w:val="24"/>
          <w:szCs w:val="24"/>
        </w:rPr>
      </w:pPr>
      <w:r>
        <w:rPr>
          <w:rFonts w:ascii="Times New Roman" w:hAnsi="Times New Roman" w:cs="Times New Roman"/>
          <w:sz w:val="24"/>
          <w:szCs w:val="24"/>
        </w:rPr>
        <w:t>Jákvætt og n</w:t>
      </w:r>
      <w:r w:rsidR="009B5098">
        <w:rPr>
          <w:rFonts w:ascii="Times New Roman" w:hAnsi="Times New Roman" w:cs="Times New Roman"/>
          <w:sz w:val="24"/>
          <w:szCs w:val="24"/>
        </w:rPr>
        <w:t xml:space="preserve">auðsynlegt er að samþætta </w:t>
      </w:r>
      <w:proofErr w:type="spellStart"/>
      <w:r w:rsidR="009B5098">
        <w:rPr>
          <w:rFonts w:ascii="Times New Roman" w:hAnsi="Times New Roman" w:cs="Times New Roman"/>
          <w:sz w:val="24"/>
          <w:szCs w:val="24"/>
        </w:rPr>
        <w:t>þær</w:t>
      </w:r>
      <w:proofErr w:type="spellEnd"/>
      <w:r w:rsidR="009B5098">
        <w:rPr>
          <w:rFonts w:ascii="Times New Roman" w:hAnsi="Times New Roman" w:cs="Times New Roman"/>
          <w:sz w:val="24"/>
          <w:szCs w:val="24"/>
        </w:rPr>
        <w:t xml:space="preserve"> mörgu áætlanir sem fyrir liggja af hálfu stjórnvalda, ríkis og sveitarfélaga, í því skyni að </w:t>
      </w:r>
      <w:proofErr w:type="spellStart"/>
      <w:r w:rsidR="009B5098">
        <w:rPr>
          <w:rFonts w:ascii="Times New Roman" w:hAnsi="Times New Roman" w:cs="Times New Roman"/>
          <w:sz w:val="24"/>
          <w:szCs w:val="24"/>
        </w:rPr>
        <w:t>skýra</w:t>
      </w:r>
      <w:proofErr w:type="spellEnd"/>
      <w:r w:rsidR="009B5098">
        <w:rPr>
          <w:rFonts w:ascii="Times New Roman" w:hAnsi="Times New Roman" w:cs="Times New Roman"/>
          <w:sz w:val="24"/>
          <w:szCs w:val="24"/>
        </w:rPr>
        <w:t xml:space="preserve"> markmið og ná fram betri árangri</w:t>
      </w:r>
      <w:r w:rsidR="0030054D">
        <w:rPr>
          <w:rFonts w:ascii="Times New Roman" w:hAnsi="Times New Roman" w:cs="Times New Roman"/>
          <w:sz w:val="24"/>
          <w:szCs w:val="24"/>
        </w:rPr>
        <w:t xml:space="preserve"> þar sem áætlanir vinna saman en stangast ekki hver á annars horn.</w:t>
      </w:r>
    </w:p>
    <w:p w:rsidR="0030054D" w:rsidRDefault="0030054D" w:rsidP="0030054D">
      <w:pPr>
        <w:spacing w:after="0"/>
        <w:jc w:val="both"/>
        <w:rPr>
          <w:rFonts w:ascii="Times New Roman" w:hAnsi="Times New Roman" w:cs="Times New Roman"/>
          <w:sz w:val="24"/>
          <w:szCs w:val="24"/>
        </w:rPr>
      </w:pPr>
      <w:r>
        <w:rPr>
          <w:rFonts w:ascii="Times New Roman" w:hAnsi="Times New Roman" w:cs="Times New Roman"/>
          <w:sz w:val="24"/>
          <w:szCs w:val="24"/>
        </w:rPr>
        <w:t xml:space="preserve">Þannig er mikilvægt að orkustefna </w:t>
      </w:r>
      <w:proofErr w:type="spellStart"/>
      <w:r>
        <w:rPr>
          <w:rFonts w:ascii="Times New Roman" w:hAnsi="Times New Roman" w:cs="Times New Roman"/>
          <w:sz w:val="24"/>
          <w:szCs w:val="24"/>
        </w:rPr>
        <w:t>rími</w:t>
      </w:r>
      <w:proofErr w:type="spellEnd"/>
      <w:r w:rsidR="00D457D4">
        <w:rPr>
          <w:rFonts w:ascii="Times New Roman" w:hAnsi="Times New Roman" w:cs="Times New Roman"/>
          <w:sz w:val="24"/>
          <w:szCs w:val="24"/>
        </w:rPr>
        <w:t xml:space="preserve"> við þau markmið sem sett eru fram í öðrum</w:t>
      </w:r>
      <w:r>
        <w:rPr>
          <w:rFonts w:ascii="Times New Roman" w:hAnsi="Times New Roman" w:cs="Times New Roman"/>
          <w:sz w:val="24"/>
          <w:szCs w:val="24"/>
        </w:rPr>
        <w:t xml:space="preserve"> áætlunum </w:t>
      </w:r>
      <w:r w:rsidR="00D457D4">
        <w:rPr>
          <w:rFonts w:ascii="Times New Roman" w:hAnsi="Times New Roman" w:cs="Times New Roman"/>
          <w:sz w:val="24"/>
          <w:szCs w:val="24"/>
        </w:rPr>
        <w:t xml:space="preserve">s.s. </w:t>
      </w:r>
      <w:r>
        <w:rPr>
          <w:rFonts w:ascii="Times New Roman" w:hAnsi="Times New Roman" w:cs="Times New Roman"/>
          <w:sz w:val="24"/>
          <w:szCs w:val="24"/>
        </w:rPr>
        <w:t>um byggðaþróun, atvinnusköpun, skiplagsmálum, umhverfismálum og í fyrrnefndri matvælastefnu.</w:t>
      </w:r>
    </w:p>
    <w:p w:rsidR="0030054D" w:rsidRDefault="0030054D" w:rsidP="0030054D">
      <w:pPr>
        <w:jc w:val="both"/>
        <w:rPr>
          <w:rFonts w:ascii="Arial" w:hAnsi="Arial" w:cs="Arial"/>
          <w:sz w:val="28"/>
          <w:szCs w:val="28"/>
        </w:rPr>
      </w:pPr>
    </w:p>
    <w:p w:rsidR="0030054D" w:rsidRPr="0030054D" w:rsidRDefault="0030054D" w:rsidP="0030054D">
      <w:pPr>
        <w:jc w:val="both"/>
        <w:rPr>
          <w:rFonts w:ascii="Arial" w:hAnsi="Arial" w:cs="Arial"/>
          <w:sz w:val="28"/>
          <w:szCs w:val="28"/>
        </w:rPr>
      </w:pPr>
      <w:r w:rsidRPr="0030054D">
        <w:rPr>
          <w:rFonts w:ascii="Arial" w:hAnsi="Arial" w:cs="Arial"/>
          <w:sz w:val="28"/>
          <w:szCs w:val="28"/>
        </w:rPr>
        <w:t>Samspil orkumála við ímynd Íslands, markaðssetningu og tengsl við lykilatvinnugreinar</w:t>
      </w:r>
    </w:p>
    <w:p w:rsidR="0030054D" w:rsidRDefault="0030054D" w:rsidP="00620FD1">
      <w:pPr>
        <w:jc w:val="both"/>
        <w:rPr>
          <w:rFonts w:ascii="Times New Roman" w:hAnsi="Times New Roman" w:cs="Times New Roman"/>
          <w:sz w:val="24"/>
          <w:szCs w:val="24"/>
        </w:rPr>
      </w:pPr>
      <w:r>
        <w:rPr>
          <w:rFonts w:ascii="Times New Roman" w:hAnsi="Times New Roman" w:cs="Times New Roman"/>
          <w:sz w:val="24"/>
          <w:szCs w:val="24"/>
        </w:rPr>
        <w:t>Það er sýn Sambands garðyrkjubænda að íslenska orkugjafa eigi að nýta til að framleiða vörur og þjónustu innanlands og að sá virðisauki sem til verður með því styrki samkeppnishæfni landsins, atvinnu og búsetuþróun.</w:t>
      </w:r>
    </w:p>
    <w:p w:rsidR="00494B9A" w:rsidRDefault="00494B9A" w:rsidP="00620FD1">
      <w:pPr>
        <w:jc w:val="both"/>
        <w:rPr>
          <w:rFonts w:ascii="Times New Roman" w:hAnsi="Times New Roman" w:cs="Times New Roman"/>
          <w:sz w:val="24"/>
          <w:szCs w:val="24"/>
        </w:rPr>
      </w:pPr>
      <w:r>
        <w:rPr>
          <w:rFonts w:ascii="Times New Roman" w:hAnsi="Times New Roman" w:cs="Times New Roman"/>
          <w:sz w:val="24"/>
          <w:szCs w:val="24"/>
        </w:rPr>
        <w:t xml:space="preserve">Það </w:t>
      </w:r>
      <w:proofErr w:type="spellStart"/>
      <w:r>
        <w:rPr>
          <w:rFonts w:ascii="Times New Roman" w:hAnsi="Times New Roman" w:cs="Times New Roman"/>
          <w:sz w:val="24"/>
          <w:szCs w:val="24"/>
        </w:rPr>
        <w:t>ætti</w:t>
      </w:r>
      <w:proofErr w:type="spellEnd"/>
      <w:r>
        <w:rPr>
          <w:rFonts w:ascii="Times New Roman" w:hAnsi="Times New Roman" w:cs="Times New Roman"/>
          <w:sz w:val="24"/>
          <w:szCs w:val="24"/>
        </w:rPr>
        <w:t xml:space="preserve"> að vera markmið íslenskra stjórnvalda að landið verði sem mest sjálfbært er kemur að matvælaframleiðslu, ekki síst ræktun garðyrkjuafurða. Þar er virkilega svigrúm til að </w:t>
      </w:r>
      <w:proofErr w:type="spellStart"/>
      <w:r>
        <w:rPr>
          <w:rFonts w:ascii="Times New Roman" w:hAnsi="Times New Roman" w:cs="Times New Roman"/>
          <w:sz w:val="24"/>
          <w:szCs w:val="24"/>
        </w:rPr>
        <w:t>bæta</w:t>
      </w:r>
      <w:proofErr w:type="spellEnd"/>
      <w:r>
        <w:rPr>
          <w:rFonts w:ascii="Times New Roman" w:hAnsi="Times New Roman" w:cs="Times New Roman"/>
          <w:sz w:val="24"/>
          <w:szCs w:val="24"/>
        </w:rPr>
        <w:t xml:space="preserve"> í framleiðslugetu, ef forsendur gefast.  </w:t>
      </w:r>
    </w:p>
    <w:p w:rsidR="00494B9A" w:rsidRDefault="00494B9A" w:rsidP="00620FD1">
      <w:pPr>
        <w:jc w:val="both"/>
        <w:rPr>
          <w:rFonts w:ascii="Times New Roman" w:hAnsi="Times New Roman" w:cs="Times New Roman"/>
          <w:sz w:val="24"/>
          <w:szCs w:val="24"/>
        </w:rPr>
      </w:pPr>
      <w:r>
        <w:rPr>
          <w:rFonts w:ascii="Times New Roman" w:hAnsi="Times New Roman" w:cs="Times New Roman"/>
          <w:sz w:val="24"/>
          <w:szCs w:val="24"/>
        </w:rPr>
        <w:t xml:space="preserve">Það hefur neikvæð áhrif á hreinleikaímynd landsins, rekstur- og markaðssetningu innlendra fyrirtækja að íslensk orkufyrirtæki sem framleiða og afhenda orku til notenda með endurnýjanlegum orkugjöfum skuli hafa selt frá sér upprunaábyrgðir.  Þar af leiðandi búa innlendir framleiðendur nú við það að geta ekki framvísað hreinleikavottorðum í þessum efnum eða borga sig fram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þeim með tilheyrandi auknum rekstrarkostnaði. Sá aukni </w:t>
      </w:r>
      <w:r>
        <w:rPr>
          <w:rFonts w:ascii="Times New Roman" w:hAnsi="Times New Roman" w:cs="Times New Roman"/>
          <w:sz w:val="24"/>
          <w:szCs w:val="24"/>
        </w:rPr>
        <w:lastRenderedPageBreak/>
        <w:t xml:space="preserve">rekstarkostnaður getur vart </w:t>
      </w:r>
      <w:proofErr w:type="spellStart"/>
      <w:r>
        <w:rPr>
          <w:rFonts w:ascii="Times New Roman" w:hAnsi="Times New Roman" w:cs="Times New Roman"/>
          <w:sz w:val="24"/>
          <w:szCs w:val="24"/>
        </w:rPr>
        <w:t>endað</w:t>
      </w:r>
      <w:proofErr w:type="spellEnd"/>
      <w:r>
        <w:rPr>
          <w:rFonts w:ascii="Times New Roman" w:hAnsi="Times New Roman" w:cs="Times New Roman"/>
          <w:sz w:val="24"/>
          <w:szCs w:val="24"/>
        </w:rPr>
        <w:t xml:space="preserve"> annars staðar en í verði vörunnar og rýrir þannig samkeppnishæfni innlendrar framleiðslu.  Lagt er til að orkufyrirtæki í opinberri eigu láti þegar af </w:t>
      </w:r>
      <w:r w:rsidR="00D457D4">
        <w:rPr>
          <w:rFonts w:ascii="Times New Roman" w:hAnsi="Times New Roman" w:cs="Times New Roman"/>
          <w:sz w:val="24"/>
          <w:szCs w:val="24"/>
        </w:rPr>
        <w:t>þessu. Það væri jákvætt að allir orkukaupendur gætu framvísað hreinleikavottorði með vörum sínum og þjónustu og væri sannarlega lóð á vogaskálina þegar kemur að markaðssetningu innanlands og utan.</w:t>
      </w:r>
    </w:p>
    <w:p w:rsidR="006661FE" w:rsidRDefault="006661FE" w:rsidP="00620FD1">
      <w:pPr>
        <w:jc w:val="both"/>
        <w:rPr>
          <w:rFonts w:ascii="Times New Roman" w:hAnsi="Times New Roman" w:cs="Times New Roman"/>
          <w:sz w:val="24"/>
          <w:szCs w:val="24"/>
        </w:rPr>
      </w:pPr>
      <w:r>
        <w:rPr>
          <w:rFonts w:ascii="Times New Roman" w:hAnsi="Times New Roman" w:cs="Times New Roman"/>
          <w:sz w:val="24"/>
          <w:szCs w:val="24"/>
        </w:rPr>
        <w:t xml:space="preserve">Útflutningur orku um sæstreng líkt og um hverja aðra hrávöru væri að ræða er ekki vænlegur kostur.  Töluverð orka tapast með því fyrirkomulagi og </w:t>
      </w:r>
      <w:proofErr w:type="spellStart"/>
      <w:r>
        <w:rPr>
          <w:rFonts w:ascii="Times New Roman" w:hAnsi="Times New Roman" w:cs="Times New Roman"/>
          <w:sz w:val="24"/>
          <w:szCs w:val="24"/>
        </w:rPr>
        <w:t>óumdeilt</w:t>
      </w:r>
      <w:proofErr w:type="spellEnd"/>
      <w:r>
        <w:rPr>
          <w:rFonts w:ascii="Times New Roman" w:hAnsi="Times New Roman" w:cs="Times New Roman"/>
          <w:sz w:val="24"/>
          <w:szCs w:val="24"/>
        </w:rPr>
        <w:t xml:space="preserve"> er að raforkuverð til innlendra notenda myndi hækka stórlega.  Hækkun á orkuverði til </w:t>
      </w:r>
      <w:proofErr w:type="spellStart"/>
      <w:r>
        <w:rPr>
          <w:rFonts w:ascii="Times New Roman" w:hAnsi="Times New Roman" w:cs="Times New Roman"/>
          <w:sz w:val="24"/>
          <w:szCs w:val="24"/>
        </w:rPr>
        <w:t>garðykjubænda</w:t>
      </w:r>
      <w:proofErr w:type="spellEnd"/>
      <w:r>
        <w:rPr>
          <w:rFonts w:ascii="Times New Roman" w:hAnsi="Times New Roman" w:cs="Times New Roman"/>
          <w:sz w:val="24"/>
          <w:szCs w:val="24"/>
        </w:rPr>
        <w:t xml:space="preserve"> myndi veikja enn frekar rekstrargrundvöll ylræktar sem nú þegar býr við </w:t>
      </w:r>
      <w:r w:rsidR="00494B9A">
        <w:rPr>
          <w:rFonts w:ascii="Times New Roman" w:hAnsi="Times New Roman" w:cs="Times New Roman"/>
          <w:sz w:val="24"/>
          <w:szCs w:val="24"/>
        </w:rPr>
        <w:t>hátt orkuverð. Orkukostnaður er að jafnaði einn stærsti kostnaðarþáttur í rekstri ylræktarstöðva og nauðsynlegt er að skoða til framtíðar með hvaða hætti unnt er að lækka hann.</w:t>
      </w:r>
    </w:p>
    <w:p w:rsidR="0030054D" w:rsidRDefault="0030054D" w:rsidP="00620FD1">
      <w:pPr>
        <w:jc w:val="both"/>
        <w:rPr>
          <w:rFonts w:ascii="Times New Roman" w:hAnsi="Times New Roman" w:cs="Times New Roman"/>
          <w:sz w:val="24"/>
          <w:szCs w:val="24"/>
        </w:rPr>
      </w:pPr>
    </w:p>
    <w:p w:rsidR="00D4144E" w:rsidRPr="0030054D" w:rsidRDefault="00D4144E" w:rsidP="00D4144E">
      <w:pPr>
        <w:jc w:val="both"/>
        <w:rPr>
          <w:rFonts w:ascii="Arial" w:hAnsi="Arial" w:cs="Arial"/>
          <w:sz w:val="28"/>
          <w:szCs w:val="28"/>
        </w:rPr>
      </w:pPr>
      <w:r>
        <w:rPr>
          <w:rFonts w:ascii="Arial" w:hAnsi="Arial" w:cs="Arial"/>
          <w:sz w:val="28"/>
          <w:szCs w:val="28"/>
        </w:rPr>
        <w:t>Orka og umhverfi</w:t>
      </w:r>
    </w:p>
    <w:p w:rsidR="00D4144E" w:rsidRDefault="00D4144E" w:rsidP="00D4144E">
      <w:pPr>
        <w:jc w:val="both"/>
        <w:rPr>
          <w:rFonts w:ascii="Times New Roman" w:hAnsi="Times New Roman" w:cs="Times New Roman"/>
          <w:sz w:val="24"/>
          <w:szCs w:val="24"/>
        </w:rPr>
      </w:pPr>
      <w:r>
        <w:rPr>
          <w:rFonts w:ascii="Times New Roman" w:hAnsi="Times New Roman" w:cs="Times New Roman"/>
          <w:sz w:val="24"/>
          <w:szCs w:val="24"/>
        </w:rPr>
        <w:t xml:space="preserve">Mikill vilji er meðal félaga í Sambandi garðyrkjubænda til að vinna að útfærslu lausna sem leitt geta til hagkvæmari og umhverfisvænni framleiðsluhátta.  Þegar eru ýmis verkefni í gangi á því sviði en nauðsynlegt er að leita leiða til að draga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orkunotkun við framleiðslu, m.a. með því að vinna að og styðja við hagkvæmari kosti þegar kemur að lýsingu.</w:t>
      </w:r>
    </w:p>
    <w:p w:rsidR="00D4144E" w:rsidRDefault="00D4144E" w:rsidP="00D4144E">
      <w:pPr>
        <w:jc w:val="both"/>
        <w:rPr>
          <w:rFonts w:ascii="Times New Roman" w:hAnsi="Times New Roman" w:cs="Times New Roman"/>
          <w:sz w:val="24"/>
          <w:szCs w:val="24"/>
        </w:rPr>
      </w:pPr>
      <w:r>
        <w:rPr>
          <w:rFonts w:ascii="Times New Roman" w:hAnsi="Times New Roman" w:cs="Times New Roman"/>
          <w:sz w:val="24"/>
          <w:szCs w:val="24"/>
        </w:rPr>
        <w:t xml:space="preserve">Jafnframt er mikill áhugi fyrir verkefnum og samstarfi er </w:t>
      </w:r>
      <w:proofErr w:type="spellStart"/>
      <w:r>
        <w:rPr>
          <w:rFonts w:ascii="Times New Roman" w:hAnsi="Times New Roman" w:cs="Times New Roman"/>
          <w:sz w:val="24"/>
          <w:szCs w:val="24"/>
        </w:rPr>
        <w:t>lúta</w:t>
      </w:r>
      <w:proofErr w:type="spellEnd"/>
      <w:r>
        <w:rPr>
          <w:rFonts w:ascii="Times New Roman" w:hAnsi="Times New Roman" w:cs="Times New Roman"/>
          <w:sz w:val="24"/>
          <w:szCs w:val="24"/>
        </w:rPr>
        <w:t xml:space="preserve"> að hvers kyns nýtingu nýrra og/eða endurnýjanlegra orkugjafa.</w:t>
      </w:r>
    </w:p>
    <w:p w:rsidR="00D4144E" w:rsidRDefault="00D4144E" w:rsidP="00D4144E">
      <w:pPr>
        <w:jc w:val="both"/>
        <w:rPr>
          <w:rFonts w:ascii="Times New Roman" w:hAnsi="Times New Roman" w:cs="Times New Roman"/>
          <w:sz w:val="24"/>
          <w:szCs w:val="24"/>
        </w:rPr>
      </w:pPr>
      <w:r>
        <w:rPr>
          <w:rFonts w:ascii="Times New Roman" w:hAnsi="Times New Roman" w:cs="Times New Roman"/>
          <w:sz w:val="24"/>
          <w:szCs w:val="24"/>
        </w:rPr>
        <w:t xml:space="preserve">Samband garðyrkjubænda hefur nú fyrirliggjandi reiknilíkan þar sem hver og einn framleiðandi getur skoðað kolefnislosun frá rekstri sínum og með hvaða hætti hver og einn getur dregið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losun með því að hafa áhrif á einstaka þætti </w:t>
      </w:r>
      <w:r w:rsidR="00830BFC">
        <w:rPr>
          <w:rFonts w:ascii="Times New Roman" w:hAnsi="Times New Roman" w:cs="Times New Roman"/>
          <w:sz w:val="24"/>
          <w:szCs w:val="24"/>
        </w:rPr>
        <w:t xml:space="preserve">í </w:t>
      </w:r>
      <w:r>
        <w:rPr>
          <w:rFonts w:ascii="Times New Roman" w:hAnsi="Times New Roman" w:cs="Times New Roman"/>
          <w:sz w:val="24"/>
          <w:szCs w:val="24"/>
        </w:rPr>
        <w:t>rekstrinum.  Þá liggur einnig fyrir tillaga að aðgerðaáætlun fyrir íslenska garðyrkju vegna kolefnisjöfnunar.</w:t>
      </w:r>
    </w:p>
    <w:p w:rsidR="00D4144E" w:rsidRDefault="00D4144E" w:rsidP="00D4144E">
      <w:pPr>
        <w:jc w:val="both"/>
        <w:rPr>
          <w:rFonts w:ascii="Times New Roman" w:hAnsi="Times New Roman" w:cs="Times New Roman"/>
          <w:sz w:val="24"/>
          <w:szCs w:val="24"/>
        </w:rPr>
      </w:pPr>
      <w:r>
        <w:rPr>
          <w:rFonts w:ascii="Times New Roman" w:hAnsi="Times New Roman" w:cs="Times New Roman"/>
          <w:sz w:val="24"/>
          <w:szCs w:val="24"/>
        </w:rPr>
        <w:t xml:space="preserve">Mikilvægt er að aðgerðir stjórnvalda styðji innlenda framleiðendur til að draga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kolefnisfótspori innlendrar framleiðslu og styrki sem kostur er stöðu og framleiðsluumhverfi innanlands.  Með því getur þjóðin orðið sjálfbærari við matvælaframleiðslu og dregið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stórfelldum flutningum á garðyrkjuafurðum til landsins sem </w:t>
      </w:r>
      <w:proofErr w:type="spellStart"/>
      <w:r>
        <w:rPr>
          <w:rFonts w:ascii="Times New Roman" w:hAnsi="Times New Roman" w:cs="Times New Roman"/>
          <w:sz w:val="24"/>
          <w:szCs w:val="24"/>
        </w:rPr>
        <w:t>hæglega</w:t>
      </w:r>
      <w:proofErr w:type="spellEnd"/>
      <w:r>
        <w:rPr>
          <w:rFonts w:ascii="Times New Roman" w:hAnsi="Times New Roman" w:cs="Times New Roman"/>
          <w:sz w:val="24"/>
          <w:szCs w:val="24"/>
        </w:rPr>
        <w:t xml:space="preserve"> mætti framleiða innanlands en eru nú flutt um langan veg með tilheyrandi neikvæðum umhverfisáhrifum.</w:t>
      </w:r>
    </w:p>
    <w:p w:rsidR="00D4144E" w:rsidRDefault="00D4144E" w:rsidP="00D4144E">
      <w:pPr>
        <w:jc w:val="both"/>
        <w:rPr>
          <w:rFonts w:ascii="Times New Roman" w:hAnsi="Times New Roman" w:cs="Times New Roman"/>
          <w:sz w:val="24"/>
          <w:szCs w:val="24"/>
        </w:rPr>
      </w:pPr>
    </w:p>
    <w:p w:rsidR="00D4144E" w:rsidRPr="00620FD1" w:rsidRDefault="00D4144E" w:rsidP="00D4144E">
      <w:pPr>
        <w:jc w:val="both"/>
        <w:rPr>
          <w:rFonts w:ascii="Times New Roman" w:hAnsi="Times New Roman" w:cs="Times New Roman"/>
          <w:sz w:val="24"/>
          <w:szCs w:val="24"/>
        </w:rPr>
      </w:pPr>
      <w:r>
        <w:rPr>
          <w:rFonts w:ascii="Times New Roman" w:hAnsi="Times New Roman" w:cs="Times New Roman"/>
          <w:sz w:val="24"/>
          <w:szCs w:val="24"/>
        </w:rPr>
        <w:t xml:space="preserve">Samband garðyrkjubænda óskar starfshópi þeim er nú vinnur að gerð orkustefnu, alls góðs við </w:t>
      </w:r>
      <w:r w:rsidR="00BB3B90">
        <w:rPr>
          <w:rFonts w:ascii="Times New Roman" w:hAnsi="Times New Roman" w:cs="Times New Roman"/>
          <w:sz w:val="24"/>
          <w:szCs w:val="24"/>
        </w:rPr>
        <w:t xml:space="preserve">áframhaldandi vinnu. Velkomið er að fulltrúar Sambands garðyrkjubænda komi til fundar við hópinn og geri nánari grein fyrir umsögn þessari eða öðrum atriðum er varða </w:t>
      </w:r>
      <w:bookmarkStart w:id="0" w:name="_GoBack"/>
      <w:bookmarkEnd w:id="0"/>
      <w:r w:rsidR="00BB3B90">
        <w:rPr>
          <w:rFonts w:ascii="Times New Roman" w:hAnsi="Times New Roman" w:cs="Times New Roman"/>
          <w:sz w:val="24"/>
          <w:szCs w:val="24"/>
        </w:rPr>
        <w:t>vinnu við gerð orkustefnunnar.</w:t>
      </w:r>
    </w:p>
    <w:p w:rsidR="00620FD1" w:rsidRPr="00620FD1" w:rsidRDefault="00620FD1" w:rsidP="00620FD1">
      <w:pPr>
        <w:jc w:val="both"/>
        <w:rPr>
          <w:rFonts w:ascii="Times New Roman" w:hAnsi="Times New Roman" w:cs="Times New Roman"/>
          <w:sz w:val="24"/>
          <w:szCs w:val="24"/>
        </w:rPr>
      </w:pPr>
    </w:p>
    <w:p w:rsidR="00620FD1" w:rsidRPr="00620FD1" w:rsidRDefault="00620FD1" w:rsidP="00620FD1">
      <w:pPr>
        <w:jc w:val="both"/>
        <w:rPr>
          <w:rFonts w:ascii="Times New Roman" w:hAnsi="Times New Roman" w:cs="Times New Roman"/>
          <w:sz w:val="24"/>
          <w:szCs w:val="24"/>
        </w:rPr>
      </w:pPr>
    </w:p>
    <w:p w:rsidR="00620FD1" w:rsidRDefault="00620FD1"/>
    <w:p w:rsidR="00620FD1" w:rsidRDefault="00620FD1"/>
    <w:p w:rsidR="00620FD1" w:rsidRDefault="00620FD1"/>
    <w:sectPr w:rsidR="00620F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5A" w:rsidRDefault="00B5165A" w:rsidP="006661FE">
      <w:pPr>
        <w:spacing w:after="0" w:line="240" w:lineRule="auto"/>
      </w:pPr>
      <w:r>
        <w:separator/>
      </w:r>
    </w:p>
  </w:endnote>
  <w:endnote w:type="continuationSeparator" w:id="0">
    <w:p w:rsidR="00B5165A" w:rsidRDefault="00B5165A" w:rsidP="0066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244430"/>
      <w:docPartObj>
        <w:docPartGallery w:val="Page Numbers (Bottom of Page)"/>
        <w:docPartUnique/>
      </w:docPartObj>
    </w:sdtPr>
    <w:sdtEndPr/>
    <w:sdtContent>
      <w:sdt>
        <w:sdtPr>
          <w:id w:val="-1769616900"/>
          <w:docPartObj>
            <w:docPartGallery w:val="Page Numbers (Top of Page)"/>
            <w:docPartUnique/>
          </w:docPartObj>
        </w:sdtPr>
        <w:sdtEndPr/>
        <w:sdtContent>
          <w:p w:rsidR="006661FE" w:rsidRDefault="006661FE">
            <w:pPr>
              <w:pStyle w:val="Footer"/>
              <w:jc w:val="right"/>
            </w:pPr>
            <w:r>
              <w:t xml:space="preserve">Bls. </w:t>
            </w:r>
            <w:r>
              <w:rPr>
                <w:b/>
                <w:bCs/>
                <w:sz w:val="24"/>
                <w:szCs w:val="24"/>
              </w:rPr>
              <w:fldChar w:fldCharType="begin"/>
            </w:r>
            <w:r>
              <w:rPr>
                <w:b/>
                <w:bCs/>
              </w:rPr>
              <w:instrText>PAGE</w:instrText>
            </w:r>
            <w:r>
              <w:rPr>
                <w:b/>
                <w:bCs/>
                <w:sz w:val="24"/>
                <w:szCs w:val="24"/>
              </w:rPr>
              <w:fldChar w:fldCharType="separate"/>
            </w:r>
            <w:r w:rsidR="00FC06EC">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C06EC">
              <w:rPr>
                <w:b/>
                <w:bCs/>
                <w:noProof/>
              </w:rPr>
              <w:t>2</w:t>
            </w:r>
            <w:r>
              <w:rPr>
                <w:b/>
                <w:bCs/>
                <w:sz w:val="24"/>
                <w:szCs w:val="24"/>
              </w:rPr>
              <w:fldChar w:fldCharType="end"/>
            </w:r>
          </w:p>
        </w:sdtContent>
      </w:sdt>
    </w:sdtContent>
  </w:sdt>
  <w:p w:rsidR="006661FE" w:rsidRDefault="0066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5A" w:rsidRDefault="00B5165A" w:rsidP="006661FE">
      <w:pPr>
        <w:spacing w:after="0" w:line="240" w:lineRule="auto"/>
      </w:pPr>
      <w:r>
        <w:separator/>
      </w:r>
    </w:p>
  </w:footnote>
  <w:footnote w:type="continuationSeparator" w:id="0">
    <w:p w:rsidR="00B5165A" w:rsidRDefault="00B5165A" w:rsidP="00666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D1"/>
    <w:rsid w:val="00085E5C"/>
    <w:rsid w:val="00250C96"/>
    <w:rsid w:val="0030054D"/>
    <w:rsid w:val="00494B9A"/>
    <w:rsid w:val="00620FD1"/>
    <w:rsid w:val="006661FE"/>
    <w:rsid w:val="00830BFC"/>
    <w:rsid w:val="009B5098"/>
    <w:rsid w:val="00B5165A"/>
    <w:rsid w:val="00B91307"/>
    <w:rsid w:val="00BB3B90"/>
    <w:rsid w:val="00D4144E"/>
    <w:rsid w:val="00D457D4"/>
    <w:rsid w:val="00D57B77"/>
    <w:rsid w:val="00DC5C8C"/>
    <w:rsid w:val="00FC06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CA40-3E44-4FEF-BD9E-1175C5EE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098"/>
    <w:rPr>
      <w:color w:val="0563C1" w:themeColor="hyperlink"/>
      <w:u w:val="single"/>
    </w:rPr>
  </w:style>
  <w:style w:type="paragraph" w:styleId="Header">
    <w:name w:val="header"/>
    <w:basedOn w:val="Normal"/>
    <w:link w:val="HeaderChar"/>
    <w:uiPriority w:val="99"/>
    <w:unhideWhenUsed/>
    <w:rsid w:val="006661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1FE"/>
  </w:style>
  <w:style w:type="paragraph" w:styleId="Footer">
    <w:name w:val="footer"/>
    <w:basedOn w:val="Normal"/>
    <w:link w:val="FooterChar"/>
    <w:uiPriority w:val="99"/>
    <w:unhideWhenUsed/>
    <w:rsid w:val="006661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arradid.is/efst-a-baugi/frettir/stok-frett/2019/02/08/Rikisstjornin-fjallar-um-matvaelastefnu-fyrir-Isla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3D6B-A9DD-4265-977E-6A2D9E33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Katrín María Andrésdóttir</dc:creator>
  <cp:keywords/>
  <dc:description/>
  <cp:lastModifiedBy>Katrín María Andrésdóttir</cp:lastModifiedBy>
  <cp:revision>8</cp:revision>
  <dcterms:created xsi:type="dcterms:W3CDTF">2019-02-12T16:21:00Z</dcterms:created>
  <dcterms:modified xsi:type="dcterms:W3CDTF">2019-02-12T18:17:00Z</dcterms:modified>
</cp:coreProperties>
</file>