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0763E" w:rsidRPr="0007092F" w14:paraId="1AD93FEB" w14:textId="77777777" w:rsidTr="008B33A8">
        <w:trPr>
          <w:trHeight w:val="1964"/>
        </w:trPr>
        <w:tc>
          <w:tcPr>
            <w:tcW w:w="4698" w:type="dxa"/>
          </w:tcPr>
          <w:p w14:paraId="7C663319" w14:textId="61219E9F" w:rsidR="0070763E" w:rsidRPr="008B33A8" w:rsidRDefault="002F0956" w:rsidP="008B33A8">
            <w:pPr>
              <w:spacing w:after="440"/>
              <w:ind w:left="-105"/>
              <w:rPr>
                <w:rFonts w:ascii="Times New Roman" w:eastAsia="MyriadPro-Regular" w:hAnsi="Times New Roman" w:cs="Times New Roman"/>
                <w:color w:val="auto"/>
                <w:sz w:val="22"/>
                <w:szCs w:val="22"/>
              </w:rPr>
            </w:pPr>
            <w:r>
              <w:rPr>
                <w:rFonts w:ascii="Times New Roman" w:eastAsia="MyriadPro-Regular" w:hAnsi="Times New Roman" w:cs="Times New Roman"/>
                <w:color w:val="auto"/>
                <w:sz w:val="22"/>
                <w:szCs w:val="22"/>
              </w:rPr>
              <w:t>Umhverfis- og auðlindaráðuneytið</w:t>
            </w:r>
            <w:r>
              <w:rPr>
                <w:rFonts w:ascii="Times New Roman" w:eastAsia="MyriadPro-Regular" w:hAnsi="Times New Roman" w:cs="Times New Roman"/>
                <w:color w:val="auto"/>
                <w:sz w:val="22"/>
                <w:szCs w:val="22"/>
              </w:rPr>
              <w:br/>
              <w:t xml:space="preserve">Skuggasundi 1 </w:t>
            </w:r>
            <w:r>
              <w:rPr>
                <w:rFonts w:ascii="Times New Roman" w:eastAsia="MyriadPro-Regular" w:hAnsi="Times New Roman" w:cs="Times New Roman"/>
                <w:color w:val="auto"/>
                <w:sz w:val="22"/>
                <w:szCs w:val="22"/>
              </w:rPr>
              <w:br/>
              <w:t>150</w:t>
            </w:r>
            <w:r w:rsidR="00637343">
              <w:rPr>
                <w:rFonts w:ascii="Times New Roman" w:eastAsia="MyriadPro-Regular" w:hAnsi="Times New Roman" w:cs="Times New Roman"/>
                <w:color w:val="auto"/>
                <w:sz w:val="22"/>
                <w:szCs w:val="22"/>
              </w:rPr>
              <w:t xml:space="preserve"> </w:t>
            </w:r>
            <w:r>
              <w:rPr>
                <w:rFonts w:ascii="Times New Roman" w:eastAsia="MyriadPro-Regular" w:hAnsi="Times New Roman" w:cs="Times New Roman"/>
                <w:color w:val="auto"/>
                <w:sz w:val="22"/>
                <w:szCs w:val="22"/>
              </w:rPr>
              <w:t>REYKJAVÍK</w:t>
            </w:r>
            <w:r w:rsidR="00637343">
              <w:rPr>
                <w:rFonts w:ascii="Times New Roman" w:eastAsia="MyriadPro-Regular" w:hAnsi="Times New Roman" w:cs="Times New Roman"/>
                <w:color w:val="auto"/>
                <w:sz w:val="22"/>
                <w:szCs w:val="22"/>
              </w:rPr>
              <w:br/>
            </w:r>
          </w:p>
        </w:tc>
        <w:tc>
          <w:tcPr>
            <w:tcW w:w="4698" w:type="dxa"/>
          </w:tcPr>
          <w:p w14:paraId="338F92DA" w14:textId="538FE8A7" w:rsidR="0070763E" w:rsidRPr="0007092F" w:rsidRDefault="0070763E" w:rsidP="0070763E">
            <w:pPr>
              <w:jc w:val="right"/>
              <w:rPr>
                <w:rFonts w:ascii="Times New Roman" w:eastAsia="MyriadPro-Regular" w:hAnsi="Times New Roman" w:cs="Times New Roman"/>
                <w:color w:val="auto"/>
                <w:sz w:val="22"/>
                <w:szCs w:val="22"/>
              </w:rPr>
            </w:pPr>
            <w:r w:rsidRPr="0007092F">
              <w:rPr>
                <w:rFonts w:ascii="Times New Roman" w:hAnsi="Times New Roman" w:cs="Times New Roman"/>
                <w:noProof/>
                <w:color w:val="auto"/>
                <w:sz w:val="22"/>
                <w:szCs w:val="22"/>
                <w:lang w:eastAsia="is-IS"/>
              </w:rPr>
              <w:tab/>
            </w:r>
            <w:r w:rsidR="002F0D76">
              <w:rPr>
                <w:rFonts w:ascii="Times New Roman" w:eastAsia="MyriadPro-Regular" w:hAnsi="Times New Roman" w:cs="Times New Roman"/>
                <w:color w:val="auto"/>
                <w:sz w:val="22"/>
                <w:szCs w:val="22"/>
              </w:rPr>
              <w:t xml:space="preserve">Reykjavík, </w:t>
            </w:r>
            <w:r w:rsidR="00FC0916">
              <w:rPr>
                <w:rFonts w:ascii="Times New Roman" w:eastAsia="MyriadPro-Regular" w:hAnsi="Times New Roman" w:cs="Times New Roman"/>
                <w:color w:val="auto"/>
                <w:sz w:val="22"/>
                <w:szCs w:val="22"/>
              </w:rPr>
              <w:fldChar w:fldCharType="begin"/>
            </w:r>
            <w:r w:rsidR="00FC0916">
              <w:rPr>
                <w:rFonts w:ascii="Times New Roman" w:eastAsia="MyriadPro-Regular" w:hAnsi="Times New Roman" w:cs="Times New Roman"/>
                <w:color w:val="auto"/>
                <w:sz w:val="22"/>
                <w:szCs w:val="22"/>
              </w:rPr>
              <w:instrText xml:space="preserve"> SAVEDATE  \@ "d. MMMM yyyy"  \* MERGEFORMAT </w:instrText>
            </w:r>
            <w:r w:rsidR="00FC0916">
              <w:rPr>
                <w:rFonts w:ascii="Times New Roman" w:eastAsia="MyriadPro-Regular" w:hAnsi="Times New Roman" w:cs="Times New Roman"/>
                <w:color w:val="auto"/>
                <w:sz w:val="22"/>
                <w:szCs w:val="22"/>
              </w:rPr>
              <w:fldChar w:fldCharType="separate"/>
            </w:r>
            <w:r w:rsidR="00B62CC5">
              <w:rPr>
                <w:rFonts w:ascii="Times New Roman" w:eastAsia="MyriadPro-Regular" w:hAnsi="Times New Roman" w:cs="Times New Roman"/>
                <w:noProof/>
                <w:color w:val="auto"/>
                <w:sz w:val="22"/>
                <w:szCs w:val="22"/>
              </w:rPr>
              <w:t>20. desember 2018</w:t>
            </w:r>
            <w:r w:rsidR="00FC0916">
              <w:rPr>
                <w:rFonts w:ascii="Times New Roman" w:eastAsia="MyriadPro-Regular" w:hAnsi="Times New Roman" w:cs="Times New Roman"/>
                <w:color w:val="auto"/>
                <w:sz w:val="22"/>
                <w:szCs w:val="22"/>
              </w:rPr>
              <w:fldChar w:fldCharType="end"/>
            </w:r>
            <w:r w:rsidRPr="0007092F">
              <w:rPr>
                <w:rFonts w:ascii="Times New Roman" w:eastAsia="MyriadPro-Regular" w:hAnsi="Times New Roman" w:cs="Times New Roman"/>
                <w:color w:val="auto"/>
                <w:sz w:val="22"/>
                <w:szCs w:val="22"/>
              </w:rPr>
              <w:br/>
            </w:r>
            <w:r w:rsidRPr="0007092F">
              <w:rPr>
                <w:rFonts w:ascii="Times New Roman" w:eastAsia="MyriadPro-Regular" w:hAnsi="Times New Roman" w:cs="Times New Roman"/>
                <w:color w:val="auto"/>
              </w:rPr>
              <w:t>Tilvísun:</w:t>
            </w:r>
            <w:r w:rsidR="00D72ED7" w:rsidRPr="0007092F">
              <w:rPr>
                <w:rFonts w:ascii="Times New Roman" w:eastAsia="MyriadPro-Regular" w:hAnsi="Times New Roman" w:cs="Times New Roman"/>
                <w:color w:val="auto"/>
              </w:rPr>
              <w:t xml:space="preserve"> </w:t>
            </w:r>
            <w:r w:rsidR="006742D3" w:rsidRPr="0007092F">
              <w:rPr>
                <w:rFonts w:ascii="Times New Roman" w:hAnsi="Times New Roman" w:cs="Times New Roman"/>
                <w:color w:val="auto"/>
              </w:rPr>
              <w:t xml:space="preserve"> </w:t>
            </w:r>
            <w:proofErr w:type="spellStart"/>
            <w:r w:rsidR="00D72ED7" w:rsidRPr="0007092F">
              <w:rPr>
                <w:rFonts w:ascii="Times New Roman" w:hAnsi="Times New Roman" w:cs="Times New Roman"/>
                <w:color w:val="auto"/>
              </w:rPr>
              <w:t>OS2020110040</w:t>
            </w:r>
            <w:proofErr w:type="spellEnd"/>
            <w:r w:rsidR="00D72ED7" w:rsidRPr="0007092F">
              <w:rPr>
                <w:rFonts w:ascii="Times New Roman" w:hAnsi="Times New Roman" w:cs="Times New Roman"/>
                <w:color w:val="auto"/>
              </w:rPr>
              <w:t>/22.2</w:t>
            </w:r>
            <w:r w:rsidRPr="0007092F">
              <w:rPr>
                <w:rFonts w:ascii="Times New Roman" w:eastAsia="MyriadPro-Regular" w:hAnsi="Times New Roman" w:cs="Times New Roman"/>
                <w:color w:val="auto"/>
                <w:sz w:val="22"/>
                <w:szCs w:val="22"/>
              </w:rPr>
              <w:br/>
            </w:r>
            <w:r w:rsidRPr="0007092F">
              <w:rPr>
                <w:rFonts w:ascii="Times New Roman" w:eastAsia="MyriadPro-Regular" w:hAnsi="Times New Roman" w:cs="Times New Roman"/>
                <w:color w:val="auto"/>
              </w:rPr>
              <w:t>Verknúmer:</w:t>
            </w:r>
            <w:r w:rsidR="00B62CC5">
              <w:rPr>
                <w:rFonts w:ascii="Times New Roman" w:eastAsia="MyriadPro-Regular" w:hAnsi="Times New Roman" w:cs="Times New Roman"/>
                <w:color w:val="auto"/>
              </w:rPr>
              <w:t>1257000</w:t>
            </w:r>
            <w:r w:rsidRPr="0007092F">
              <w:rPr>
                <w:rFonts w:ascii="Times New Roman" w:eastAsia="MyriadPro-Regular" w:hAnsi="Times New Roman" w:cs="Times New Roman"/>
                <w:color w:val="auto"/>
              </w:rPr>
              <w:t xml:space="preserve"> </w:t>
            </w:r>
          </w:p>
          <w:p w14:paraId="77C34FCC" w14:textId="6886C6D8" w:rsidR="0070763E" w:rsidRPr="0007092F" w:rsidRDefault="0070763E" w:rsidP="0070763E">
            <w:pPr>
              <w:tabs>
                <w:tab w:val="left" w:pos="1710"/>
              </w:tabs>
              <w:spacing w:after="160" w:line="259" w:lineRule="auto"/>
              <w:jc w:val="both"/>
              <w:rPr>
                <w:rFonts w:ascii="Times New Roman" w:hAnsi="Times New Roman" w:cs="Times New Roman"/>
                <w:noProof/>
                <w:color w:val="auto"/>
                <w:sz w:val="22"/>
                <w:szCs w:val="22"/>
                <w:lang w:eastAsia="is-IS"/>
              </w:rPr>
            </w:pPr>
          </w:p>
        </w:tc>
      </w:tr>
    </w:tbl>
    <w:p w14:paraId="2F08778D" w14:textId="3CD74866" w:rsidR="0070763E" w:rsidRDefault="0070763E" w:rsidP="0007092F">
      <w:pPr>
        <w:rPr>
          <w:rFonts w:ascii="Times New Roman" w:hAnsi="Times New Roman" w:cs="Times New Roman"/>
          <w:b/>
          <w:color w:val="auto"/>
          <w:sz w:val="22"/>
          <w:szCs w:val="22"/>
        </w:rPr>
      </w:pPr>
      <w:r w:rsidRPr="0007092F">
        <w:rPr>
          <w:rFonts w:ascii="Times New Roman" w:hAnsi="Times New Roman" w:cs="Times New Roman"/>
          <w:b/>
          <w:color w:val="auto"/>
          <w:sz w:val="22"/>
          <w:szCs w:val="22"/>
        </w:rPr>
        <w:t>Efni:</w:t>
      </w:r>
      <w:r w:rsidR="00E1173C" w:rsidRPr="0007092F">
        <w:rPr>
          <w:rFonts w:ascii="Times New Roman" w:hAnsi="Times New Roman" w:cs="Times New Roman"/>
          <w:b/>
          <w:color w:val="auto"/>
          <w:sz w:val="22"/>
          <w:szCs w:val="22"/>
        </w:rPr>
        <w:t xml:space="preserve"> </w:t>
      </w:r>
      <w:r w:rsidRPr="0007092F">
        <w:rPr>
          <w:rFonts w:ascii="Times New Roman" w:hAnsi="Times New Roman" w:cs="Times New Roman"/>
          <w:b/>
          <w:color w:val="auto"/>
          <w:sz w:val="22"/>
          <w:szCs w:val="22"/>
        </w:rPr>
        <w:t xml:space="preserve"> </w:t>
      </w:r>
      <w:r w:rsidR="00B62CC5">
        <w:rPr>
          <w:rFonts w:ascii="Times New Roman" w:hAnsi="Times New Roman" w:cs="Times New Roman"/>
          <w:b/>
          <w:color w:val="auto"/>
          <w:sz w:val="22"/>
          <w:szCs w:val="22"/>
        </w:rPr>
        <w:t>Áform um ný lög um mat á umhverfisáhrifum framkvæmda og áætlana</w:t>
      </w:r>
    </w:p>
    <w:p w14:paraId="33ED8A7E" w14:textId="1C87B77F" w:rsidR="00B62CC5" w:rsidRPr="00B62CC5" w:rsidRDefault="00B62CC5" w:rsidP="00B62CC5">
      <w:pPr>
        <w:jc w:val="both"/>
        <w:rPr>
          <w:rFonts w:ascii="Times New Roman" w:eastAsiaTheme="minorHAnsi" w:hAnsi="Times New Roman" w:cs="Times New Roman"/>
          <w:color w:val="auto"/>
          <w:sz w:val="22"/>
          <w:szCs w:val="22"/>
          <w:lang w:eastAsia="en-US"/>
        </w:rPr>
      </w:pPr>
      <w:r w:rsidRPr="00B62CC5">
        <w:rPr>
          <w:rFonts w:ascii="Times New Roman" w:hAnsi="Times New Roman" w:cs="Times New Roman"/>
          <w:color w:val="auto"/>
          <w:sz w:val="22"/>
          <w:szCs w:val="22"/>
        </w:rPr>
        <w:t>Orkustofnun er sammála því að einfalda þ</w:t>
      </w:r>
      <w:r>
        <w:rPr>
          <w:rFonts w:ascii="Times New Roman" w:hAnsi="Times New Roman" w:cs="Times New Roman"/>
          <w:color w:val="auto"/>
          <w:sz w:val="22"/>
          <w:szCs w:val="22"/>
        </w:rPr>
        <w:t>urfi</w:t>
      </w:r>
      <w:r w:rsidRPr="00B62CC5">
        <w:rPr>
          <w:rFonts w:ascii="Times New Roman" w:hAnsi="Times New Roman" w:cs="Times New Roman"/>
          <w:color w:val="auto"/>
          <w:sz w:val="22"/>
          <w:szCs w:val="22"/>
        </w:rPr>
        <w:t xml:space="preserve"> undirbúningsferli ákvarðana vegna framkvæmda. Einkum er óþarflega flókið samráðs- og umsagnarferli til þess fallið að flækja ákvarðanatöku. Þannig er vel þekkt að sama framkvæmdin er nokkrum sinnum send sömu aðilum til umsagnar. Fyrri umsagnir viðkomandi aðila eru ekki endilega aðgengilegar stjórnvaldi á næsta stigi (t.d. eru umsagnir um matskyldufyrirspurnir vegna laga um mat á umhverfisáhrifum ekki birtar) og því getur verið að umsagnaraðili þurfi ítrekað að endurtaka umsögn um sömu framkvæmd.</w:t>
      </w:r>
    </w:p>
    <w:p w14:paraId="3AE6DA77" w14:textId="04A1EF3A" w:rsidR="00B62CC5" w:rsidRDefault="00B62CC5" w:rsidP="00B62CC5">
      <w:pPr>
        <w:jc w:val="both"/>
        <w:rPr>
          <w:rFonts w:ascii="Times New Roman" w:hAnsi="Times New Roman" w:cs="Times New Roman"/>
          <w:color w:val="auto"/>
          <w:sz w:val="22"/>
          <w:szCs w:val="22"/>
        </w:rPr>
      </w:pPr>
      <w:r w:rsidRPr="00B62CC5">
        <w:rPr>
          <w:rFonts w:ascii="Times New Roman" w:hAnsi="Times New Roman" w:cs="Times New Roman"/>
          <w:color w:val="auto"/>
          <w:sz w:val="22"/>
          <w:szCs w:val="22"/>
        </w:rPr>
        <w:t>Notkun rafrænna umsóknar- og umsagnarleiða má telja til þess fall</w:t>
      </w:r>
      <w:r>
        <w:rPr>
          <w:rFonts w:ascii="Times New Roman" w:hAnsi="Times New Roman" w:cs="Times New Roman"/>
          <w:color w:val="auto"/>
          <w:sz w:val="22"/>
          <w:szCs w:val="22"/>
        </w:rPr>
        <w:t>na</w:t>
      </w:r>
      <w:r w:rsidRPr="00B62CC5">
        <w:rPr>
          <w:rFonts w:ascii="Times New Roman" w:hAnsi="Times New Roman" w:cs="Times New Roman"/>
          <w:color w:val="auto"/>
          <w:sz w:val="22"/>
          <w:szCs w:val="22"/>
        </w:rPr>
        <w:t xml:space="preserve"> að straumlínulaga umsagnar- og leyfisveitingarferli. Þannig liggja öll málsskjöl fyrir í samræmdri málagátt og í stað þess að endurtaka í sífellu flókin umsagnarferli má hugsa sér að á hinum ýmsu stigum lúti umsagnir að breytingum á skipulagi framkvæmda frá fyrra stigi. </w:t>
      </w:r>
    </w:p>
    <w:p w14:paraId="536324F7" w14:textId="6326B6B2" w:rsidR="00B62CC5" w:rsidRPr="00B62CC5" w:rsidRDefault="00B62CC5" w:rsidP="00B62CC5">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Þau áform, eins og þeim hefur verið lýst í skjölum ráðuneytisins sem birt hafa vegna samráðsins, falla betur að stjórnsýslu Orkustofnunar þar sem þau koma til með að einfalda aðkomu stofnunarinnar á málum. Stofnunin telur allt benda til þess að slíkt einfaldara ferli muni hafa sömu tilætluðu áhrif um samráð við stofnunina.  </w:t>
      </w:r>
    </w:p>
    <w:p w14:paraId="2A0138FD" w14:textId="77777777" w:rsidR="00B62CC5" w:rsidRPr="00B62CC5" w:rsidRDefault="00B62CC5" w:rsidP="00B62CC5">
      <w:pPr>
        <w:jc w:val="both"/>
        <w:rPr>
          <w:rFonts w:ascii="Times New Roman" w:hAnsi="Times New Roman" w:cs="Times New Roman"/>
          <w:b/>
          <w:color w:val="auto"/>
          <w:sz w:val="22"/>
          <w:szCs w:val="22"/>
        </w:rPr>
      </w:pPr>
    </w:p>
    <w:p w14:paraId="61EC2C87" w14:textId="3C7524E4" w:rsidR="00DB0770" w:rsidRDefault="00DB0770" w:rsidP="00C63FED">
      <w:pPr>
        <w:spacing w:after="120" w:line="259" w:lineRule="auto"/>
        <w:rPr>
          <w:rFonts w:ascii="Times New Roman" w:hAnsi="Times New Roman" w:cs="Times New Roman"/>
          <w:color w:val="000000"/>
          <w:sz w:val="22"/>
          <w:szCs w:val="22"/>
          <w:shd w:val="clear" w:color="auto" w:fill="FFFFFF"/>
        </w:rPr>
      </w:pPr>
      <w:bookmarkStart w:id="0" w:name="_GoBack"/>
      <w:bookmarkEnd w:id="0"/>
    </w:p>
    <w:p w14:paraId="75150BA0" w14:textId="77777777" w:rsidR="00DB0770" w:rsidRPr="00107DC4" w:rsidRDefault="00DB0770" w:rsidP="00C63FED">
      <w:pPr>
        <w:spacing w:after="120" w:line="259" w:lineRule="auto"/>
        <w:rPr>
          <w:rFonts w:ascii="Times New Roman" w:hAnsi="Times New Roman" w:cs="Times New Roman"/>
          <w:noProof/>
          <w:color w:val="auto"/>
          <w:sz w:val="22"/>
          <w:szCs w:val="22"/>
          <w:lang w:eastAsia="is-IS"/>
        </w:rPr>
      </w:pPr>
    </w:p>
    <w:p w14:paraId="0F20EC80" w14:textId="0D8F60BF" w:rsidR="0062418B" w:rsidRDefault="0070763E" w:rsidP="0062418B">
      <w:pPr>
        <w:spacing w:before="480" w:after="120"/>
        <w:jc w:val="center"/>
        <w:rPr>
          <w:rFonts w:ascii="Times New Roman" w:hAnsi="Times New Roman" w:cs="Times New Roman"/>
          <w:color w:val="auto"/>
          <w:sz w:val="22"/>
          <w:szCs w:val="22"/>
        </w:rPr>
      </w:pPr>
      <w:r w:rsidRPr="00107DC4">
        <w:rPr>
          <w:rFonts w:ascii="Times New Roman" w:hAnsi="Times New Roman" w:cs="Times New Roman"/>
          <w:color w:val="auto"/>
          <w:sz w:val="22"/>
          <w:szCs w:val="22"/>
        </w:rPr>
        <w:t>Virðingarfyllst,</w:t>
      </w:r>
      <w:r w:rsidR="0062418B">
        <w:rPr>
          <w:rFonts w:ascii="Times New Roman" w:hAnsi="Times New Roman" w:cs="Times New Roman"/>
          <w:color w:val="auto"/>
          <w:sz w:val="22"/>
          <w:szCs w:val="22"/>
        </w:rPr>
        <w:br/>
      </w:r>
      <w:r w:rsidR="00654A6B">
        <w:rPr>
          <w:rFonts w:ascii="Times New Roman" w:hAnsi="Times New Roman" w:cs="Times New Roman"/>
          <w:color w:val="auto"/>
          <w:sz w:val="22"/>
          <w:szCs w:val="22"/>
        </w:rPr>
        <w:t>f.h. orkumálastjóra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41E5" w14:paraId="5269B7FB" w14:textId="77777777" w:rsidTr="00C141E5">
        <w:tc>
          <w:tcPr>
            <w:tcW w:w="4698" w:type="dxa"/>
          </w:tcPr>
          <w:p w14:paraId="3ECC0B78" w14:textId="77777777" w:rsidR="00C141E5" w:rsidRDefault="00C141E5" w:rsidP="0062418B">
            <w:pPr>
              <w:spacing w:before="480" w:after="120"/>
              <w:jc w:val="center"/>
              <w:rPr>
                <w:rFonts w:ascii="Times New Roman" w:eastAsia="MyriadPro-Regular" w:hAnsi="Times New Roman" w:cs="Times New Roman"/>
                <w:color w:val="auto"/>
                <w:sz w:val="22"/>
                <w:szCs w:val="22"/>
              </w:rPr>
            </w:pPr>
            <w:r w:rsidRPr="00D7495D">
              <w:rPr>
                <w:rFonts w:ascii="Times New Roman" w:eastAsia="MyriadPro-Regular" w:hAnsi="Times New Roman" w:cs="Times New Roman"/>
                <w:color w:val="auto"/>
                <w:sz w:val="22"/>
                <w:szCs w:val="22"/>
              </w:rPr>
              <w:t>Harpa Þórunn Pétursdóttir</w:t>
            </w:r>
          </w:p>
          <w:p w14:paraId="0A17900B" w14:textId="40616920" w:rsidR="00B62CC5" w:rsidRDefault="00B62CC5" w:rsidP="0062418B">
            <w:pPr>
              <w:spacing w:before="480" w:after="120"/>
              <w:jc w:val="center"/>
              <w:rPr>
                <w:rFonts w:ascii="Times New Roman" w:hAnsi="Times New Roman" w:cs="Times New Roman"/>
                <w:color w:val="auto"/>
                <w:sz w:val="22"/>
                <w:szCs w:val="22"/>
              </w:rPr>
            </w:pPr>
            <w:r>
              <w:rPr>
                <w:rFonts w:ascii="Times New Roman" w:eastAsia="MyriadPro-Regular" w:hAnsi="Times New Roman" w:cs="Times New Roman"/>
                <w:color w:val="auto"/>
                <w:sz w:val="22"/>
                <w:szCs w:val="22"/>
              </w:rPr>
              <w:t>lögfræðingur</w:t>
            </w:r>
          </w:p>
        </w:tc>
        <w:tc>
          <w:tcPr>
            <w:tcW w:w="4698" w:type="dxa"/>
          </w:tcPr>
          <w:p w14:paraId="5F506E85" w14:textId="77777777" w:rsidR="00C141E5" w:rsidRDefault="00B62CC5" w:rsidP="0062418B">
            <w:pPr>
              <w:spacing w:before="480" w:after="120"/>
              <w:jc w:val="center"/>
              <w:rPr>
                <w:rFonts w:ascii="Times New Roman" w:hAnsi="Times New Roman" w:cs="Times New Roman"/>
                <w:color w:val="auto"/>
                <w:sz w:val="22"/>
                <w:szCs w:val="22"/>
              </w:rPr>
            </w:pPr>
            <w:r>
              <w:rPr>
                <w:rFonts w:ascii="Times New Roman" w:hAnsi="Times New Roman" w:cs="Times New Roman"/>
                <w:color w:val="auto"/>
                <w:sz w:val="22"/>
                <w:szCs w:val="22"/>
              </w:rPr>
              <w:t>Kristján Geirsson</w:t>
            </w:r>
          </w:p>
          <w:p w14:paraId="44FDA9D9" w14:textId="3DA48B5F" w:rsidR="00B62CC5" w:rsidRDefault="00B62CC5" w:rsidP="0062418B">
            <w:pPr>
              <w:spacing w:before="480" w:after="120"/>
              <w:jc w:val="center"/>
              <w:rPr>
                <w:rFonts w:ascii="Times New Roman" w:hAnsi="Times New Roman" w:cs="Times New Roman"/>
                <w:color w:val="auto"/>
                <w:sz w:val="22"/>
                <w:szCs w:val="22"/>
              </w:rPr>
            </w:pPr>
            <w:r>
              <w:rPr>
                <w:rFonts w:ascii="Times New Roman" w:hAnsi="Times New Roman" w:cs="Times New Roman"/>
                <w:color w:val="auto"/>
                <w:sz w:val="22"/>
                <w:szCs w:val="22"/>
              </w:rPr>
              <w:t>verkefnisstjóri</w:t>
            </w:r>
          </w:p>
        </w:tc>
      </w:tr>
    </w:tbl>
    <w:p w14:paraId="5C92BDD7" w14:textId="6C839AE5" w:rsidR="00BE4849" w:rsidRDefault="00BE4849" w:rsidP="00B62CC5">
      <w:pPr>
        <w:spacing w:after="160" w:line="259" w:lineRule="auto"/>
        <w:rPr>
          <w:noProof/>
          <w:color w:val="auto"/>
          <w:sz w:val="22"/>
          <w:szCs w:val="22"/>
          <w:lang w:eastAsia="is-IS"/>
        </w:rPr>
      </w:pPr>
    </w:p>
    <w:sectPr w:rsidR="00BE4849" w:rsidSect="002E1D21">
      <w:footerReference w:type="default" r:id="rId11"/>
      <w:headerReference w:type="first" r:id="rId12"/>
      <w:footerReference w:type="first" r:id="rId13"/>
      <w:pgSz w:w="11906" w:h="16838" w:code="9"/>
      <w:pgMar w:top="1890" w:right="1417" w:bottom="1417" w:left="1417" w:header="68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F30E4" w14:textId="77777777" w:rsidR="00454C32" w:rsidRDefault="00454C32" w:rsidP="006335B2">
      <w:pPr>
        <w:spacing w:after="0" w:line="240" w:lineRule="auto"/>
      </w:pPr>
      <w:r>
        <w:separator/>
      </w:r>
    </w:p>
  </w:endnote>
  <w:endnote w:type="continuationSeparator" w:id="0">
    <w:p w14:paraId="1C2860EB" w14:textId="77777777" w:rsidR="00454C32" w:rsidRDefault="00454C32" w:rsidP="0063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03263"/>
      <w:docPartObj>
        <w:docPartGallery w:val="Page Numbers (Bottom of Page)"/>
        <w:docPartUnique/>
      </w:docPartObj>
    </w:sdtPr>
    <w:sdtEndPr>
      <w:rPr>
        <w:noProof/>
      </w:rPr>
    </w:sdtEndPr>
    <w:sdtContent>
      <w:p w14:paraId="5C7879F9" w14:textId="418CE82F" w:rsidR="00780E51" w:rsidRDefault="00780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F798D" w14:textId="77777777" w:rsidR="00780E51" w:rsidRDefault="0078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3ECE" w14:textId="3A7D491C" w:rsidR="00780E51" w:rsidRDefault="00780E51">
    <w:pPr>
      <w:pStyle w:val="Footer"/>
      <w:jc w:val="center"/>
    </w:pPr>
  </w:p>
  <w:p w14:paraId="1DC08666" w14:textId="77777777" w:rsidR="00780E51" w:rsidRDefault="0078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6EEB" w14:textId="77777777" w:rsidR="00454C32" w:rsidRDefault="00454C32" w:rsidP="006335B2">
      <w:pPr>
        <w:spacing w:after="0" w:line="240" w:lineRule="auto"/>
      </w:pPr>
      <w:r>
        <w:separator/>
      </w:r>
    </w:p>
  </w:footnote>
  <w:footnote w:type="continuationSeparator" w:id="0">
    <w:p w14:paraId="35B4C94C" w14:textId="77777777" w:rsidR="00454C32" w:rsidRDefault="00454C32" w:rsidP="0063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tblLook w:val="04A0" w:firstRow="1" w:lastRow="0" w:firstColumn="1" w:lastColumn="0" w:noHBand="0" w:noVBand="1"/>
    </w:tblPr>
    <w:tblGrid>
      <w:gridCol w:w="4698"/>
      <w:gridCol w:w="4698"/>
    </w:tblGrid>
    <w:tr w:rsidR="00654D77" w:rsidRPr="005E6160" w14:paraId="5FDD3313" w14:textId="77777777" w:rsidTr="000521EF">
      <w:tc>
        <w:tcPr>
          <w:tcW w:w="4698" w:type="dxa"/>
          <w:vAlign w:val="center"/>
        </w:tcPr>
        <w:p w14:paraId="20DE6DA5" w14:textId="52466EB8" w:rsidR="00654D77" w:rsidRDefault="005E213F" w:rsidP="00654D77">
          <w:pPr>
            <w:pStyle w:val="Header"/>
            <w:ind w:left="-105"/>
          </w:pPr>
          <w:r>
            <w:rPr>
              <w:noProof/>
              <w:lang w:eastAsia="is-IS"/>
            </w:rPr>
            <w:drawing>
              <wp:inline distT="0" distB="0" distL="0" distR="0" wp14:anchorId="73127796" wp14:editId="2682A12B">
                <wp:extent cx="2246400" cy="31699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s.HUGVITDOMAIN\AppData\Local\Microsoft\Windows\INetCache\Content.Word\Orkustofnu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6400" cy="316995"/>
                        </a:xfrm>
                        <a:prstGeom prst="rect">
                          <a:avLst/>
                        </a:prstGeom>
                        <a:noFill/>
                        <a:ln>
                          <a:noFill/>
                        </a:ln>
                      </pic:spPr>
                    </pic:pic>
                  </a:graphicData>
                </a:graphic>
              </wp:inline>
            </w:drawing>
          </w:r>
        </w:p>
      </w:tc>
      <w:tc>
        <w:tcPr>
          <w:tcW w:w="4698" w:type="dxa"/>
        </w:tcPr>
        <w:sdt>
          <w:sdtPr>
            <w:rPr>
              <w:color w:val="003087"/>
              <w:sz w:val="18"/>
              <w:szCs w:val="16"/>
              <w:lang w:val="is-IS"/>
            </w:rPr>
            <w:alias w:val="Company Address"/>
            <w:tag w:val=""/>
            <w:id w:val="1723095728"/>
            <w:placeholder>
              <w:docPart w:val="AE2F0C7298CA490BBDD5A5F5DEFAD9E4"/>
            </w:placeholder>
            <w:dataBinding w:prefixMappings="xmlns:ns0='http://schemas.microsoft.com/office/2006/coverPageProps' " w:xpath="/ns0:CoverPageProperties[1]/ns0:CompanyAddress[1]" w:storeItemID="{55AF091B-3C7A-41E3-B477-F2FDAA23CFDA}"/>
            <w:text w:multiLine="1"/>
          </w:sdtPr>
          <w:sdtEndPr/>
          <w:sdtContent>
            <w:p w14:paraId="102112DC" w14:textId="0642AE48" w:rsidR="00654D77" w:rsidRPr="001B3BE7" w:rsidRDefault="00654D77" w:rsidP="00654D77">
              <w:pPr>
                <w:pStyle w:val="NoSpacing"/>
                <w:spacing w:before="0"/>
                <w:jc w:val="right"/>
                <w:rPr>
                  <w:color w:val="00468B"/>
                  <w:sz w:val="18"/>
                  <w:szCs w:val="16"/>
                  <w:lang w:val="is-IS"/>
                </w:rPr>
              </w:pPr>
              <w:r w:rsidRPr="001B3BE7">
                <w:rPr>
                  <w:color w:val="003087"/>
                  <w:sz w:val="18"/>
                  <w:szCs w:val="16"/>
                  <w:lang w:val="is-IS"/>
                </w:rPr>
                <w:t>Orkugarður • Grensásvegur 9 • 108 Reykjavík</w:t>
              </w:r>
              <w:r w:rsidRPr="001B3BE7">
                <w:rPr>
                  <w:color w:val="003087"/>
                  <w:sz w:val="18"/>
                  <w:szCs w:val="16"/>
                  <w:lang w:val="is-IS"/>
                </w:rPr>
                <w:br/>
                <w:t>Sími: 569 6000 • os@os.is • www.os.is</w:t>
              </w:r>
            </w:p>
          </w:sdtContent>
        </w:sdt>
      </w:tc>
    </w:tr>
    <w:tr w:rsidR="0025428E" w:rsidRPr="005E6160" w14:paraId="6C0B404E" w14:textId="77777777" w:rsidTr="008B4A08">
      <w:trPr>
        <w:trHeight w:val="80"/>
      </w:trPr>
      <w:tc>
        <w:tcPr>
          <w:tcW w:w="4698" w:type="dxa"/>
          <w:vAlign w:val="center"/>
        </w:tcPr>
        <w:p w14:paraId="43FD3FBC" w14:textId="77777777" w:rsidR="0025428E" w:rsidRDefault="0025428E" w:rsidP="000076BC">
          <w:pPr>
            <w:pStyle w:val="Header"/>
            <w:rPr>
              <w:noProof/>
              <w:lang w:eastAsia="is-IS"/>
            </w:rPr>
          </w:pPr>
        </w:p>
      </w:tc>
      <w:tc>
        <w:tcPr>
          <w:tcW w:w="4698" w:type="dxa"/>
        </w:tcPr>
        <w:p w14:paraId="6582F559" w14:textId="77777777" w:rsidR="0025428E" w:rsidRPr="00B62CC5" w:rsidRDefault="0025428E" w:rsidP="00776B8E">
          <w:pPr>
            <w:pStyle w:val="NoSpacing"/>
            <w:spacing w:before="120"/>
            <w:jc w:val="right"/>
            <w:rPr>
              <w:color w:val="00468B"/>
              <w:sz w:val="18"/>
              <w:szCs w:val="16"/>
              <w:lang w:val="is-IS"/>
            </w:rPr>
          </w:pPr>
        </w:p>
      </w:tc>
    </w:tr>
  </w:tbl>
  <w:p w14:paraId="06AEDC89" w14:textId="77777777" w:rsidR="0025428E" w:rsidRDefault="00254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25"/>
    <w:rsid w:val="000076BC"/>
    <w:rsid w:val="0007092F"/>
    <w:rsid w:val="0009041E"/>
    <w:rsid w:val="000A34A1"/>
    <w:rsid w:val="000B2B4E"/>
    <w:rsid w:val="000F3A75"/>
    <w:rsid w:val="00102A2F"/>
    <w:rsid w:val="00106DFB"/>
    <w:rsid w:val="00107DC4"/>
    <w:rsid w:val="00141B74"/>
    <w:rsid w:val="00170373"/>
    <w:rsid w:val="001B3BE7"/>
    <w:rsid w:val="001B7F8B"/>
    <w:rsid w:val="001F7DF6"/>
    <w:rsid w:val="002048B1"/>
    <w:rsid w:val="0025428E"/>
    <w:rsid w:val="002E1D21"/>
    <w:rsid w:val="002E2FEF"/>
    <w:rsid w:val="002F0956"/>
    <w:rsid w:val="002F0D76"/>
    <w:rsid w:val="00320772"/>
    <w:rsid w:val="00367BBD"/>
    <w:rsid w:val="0045284F"/>
    <w:rsid w:val="00454C32"/>
    <w:rsid w:val="00510233"/>
    <w:rsid w:val="005623AC"/>
    <w:rsid w:val="005656A0"/>
    <w:rsid w:val="005A08D4"/>
    <w:rsid w:val="005A0D4D"/>
    <w:rsid w:val="005A42F0"/>
    <w:rsid w:val="005E213F"/>
    <w:rsid w:val="005E6160"/>
    <w:rsid w:val="00603DAF"/>
    <w:rsid w:val="00605D5C"/>
    <w:rsid w:val="0062418B"/>
    <w:rsid w:val="006335B2"/>
    <w:rsid w:val="00637343"/>
    <w:rsid w:val="006524D2"/>
    <w:rsid w:val="00654A6B"/>
    <w:rsid w:val="00654D77"/>
    <w:rsid w:val="00673676"/>
    <w:rsid w:val="006742D3"/>
    <w:rsid w:val="006D4625"/>
    <w:rsid w:val="006E73C6"/>
    <w:rsid w:val="0070763E"/>
    <w:rsid w:val="007105FD"/>
    <w:rsid w:val="00721BD1"/>
    <w:rsid w:val="00776B8E"/>
    <w:rsid w:val="00780E51"/>
    <w:rsid w:val="00847EE5"/>
    <w:rsid w:val="008B33A8"/>
    <w:rsid w:val="008B4A08"/>
    <w:rsid w:val="008B6F11"/>
    <w:rsid w:val="009E5F42"/>
    <w:rsid w:val="00AA1051"/>
    <w:rsid w:val="00AA7DF6"/>
    <w:rsid w:val="00AD237A"/>
    <w:rsid w:val="00AE3217"/>
    <w:rsid w:val="00AF233C"/>
    <w:rsid w:val="00B56023"/>
    <w:rsid w:val="00B62CC5"/>
    <w:rsid w:val="00B743F7"/>
    <w:rsid w:val="00B92BA9"/>
    <w:rsid w:val="00BE4849"/>
    <w:rsid w:val="00BE531E"/>
    <w:rsid w:val="00BF7622"/>
    <w:rsid w:val="00C1389E"/>
    <w:rsid w:val="00C141E5"/>
    <w:rsid w:val="00C63FED"/>
    <w:rsid w:val="00CA0642"/>
    <w:rsid w:val="00CF7DF0"/>
    <w:rsid w:val="00D327B0"/>
    <w:rsid w:val="00D72ED7"/>
    <w:rsid w:val="00D7495D"/>
    <w:rsid w:val="00D9610C"/>
    <w:rsid w:val="00DB0770"/>
    <w:rsid w:val="00DC0075"/>
    <w:rsid w:val="00E1173C"/>
    <w:rsid w:val="00E740EF"/>
    <w:rsid w:val="00ED6B0E"/>
    <w:rsid w:val="00EE2261"/>
    <w:rsid w:val="00EF5C44"/>
    <w:rsid w:val="00F56BE1"/>
    <w:rsid w:val="00FC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EF5D7"/>
  <w15:chartTrackingRefBased/>
  <w15:docId w15:val="{B8782115-79F7-4576-8B34-B2FBCF9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AF"/>
    <w:pPr>
      <w:spacing w:after="320" w:line="300" w:lineRule="auto"/>
    </w:pPr>
    <w:rPr>
      <w:rFonts w:eastAsiaTheme="minorEastAsia"/>
      <w:color w:val="44546A" w:themeColor="text2"/>
      <w:sz w:val="20"/>
      <w:szCs w:val="20"/>
      <w:lang w:val="is-I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AF"/>
    <w:pPr>
      <w:spacing w:before="60" w:after="0" w:line="240" w:lineRule="auto"/>
    </w:pPr>
    <w:rPr>
      <w:rFonts w:eastAsiaTheme="minorEastAsia"/>
      <w:color w:val="44546A" w:themeColor="text2"/>
      <w:sz w:val="20"/>
      <w:szCs w:val="20"/>
      <w:lang w:eastAsia="ja-JP"/>
    </w:rPr>
  </w:style>
  <w:style w:type="table" w:styleId="TableWeb1">
    <w:name w:val="Table Web 1"/>
    <w:basedOn w:val="TableNormal"/>
    <w:uiPriority w:val="99"/>
    <w:rsid w:val="00603DAF"/>
    <w:pPr>
      <w:spacing w:after="320" w:line="300" w:lineRule="auto"/>
    </w:pPr>
    <w:rPr>
      <w:rFonts w:eastAsiaTheme="minorEastAsia"/>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6335B2"/>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35B2"/>
    <w:rPr>
      <w:rFonts w:eastAsiaTheme="minorEastAsia"/>
      <w:color w:val="44546A" w:themeColor="text2"/>
      <w:sz w:val="20"/>
      <w:szCs w:val="20"/>
      <w:lang w:eastAsia="ja-JP"/>
    </w:rPr>
  </w:style>
  <w:style w:type="paragraph" w:styleId="Footer">
    <w:name w:val="footer"/>
    <w:basedOn w:val="Normal"/>
    <w:link w:val="FooterChar"/>
    <w:uiPriority w:val="99"/>
    <w:unhideWhenUsed/>
    <w:rsid w:val="006335B2"/>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35B2"/>
    <w:rPr>
      <w:rFonts w:eastAsiaTheme="minorEastAsia"/>
      <w:color w:val="44546A" w:themeColor="text2"/>
      <w:sz w:val="20"/>
      <w:szCs w:val="20"/>
      <w:lang w:eastAsia="ja-JP"/>
    </w:rPr>
  </w:style>
  <w:style w:type="table" w:styleId="TableGrid">
    <w:name w:val="Table Grid"/>
    <w:basedOn w:val="TableNormal"/>
    <w:uiPriority w:val="39"/>
    <w:rsid w:val="0063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160"/>
    <w:rPr>
      <w:rFonts w:ascii="Segoe UI" w:eastAsiaTheme="minorEastAsia" w:hAnsi="Segoe UI" w:cs="Segoe UI"/>
      <w:color w:val="44546A" w:themeColor="text2"/>
      <w:sz w:val="18"/>
      <w:szCs w:val="18"/>
      <w:lang w:eastAsia="ja-JP"/>
    </w:rPr>
  </w:style>
  <w:style w:type="character" w:styleId="PlaceholderText">
    <w:name w:val="Placeholder Text"/>
    <w:basedOn w:val="DefaultParagraphFont"/>
    <w:uiPriority w:val="99"/>
    <w:semiHidden/>
    <w:rsid w:val="000F3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6844">
      <w:bodyDiv w:val="1"/>
      <w:marLeft w:val="0"/>
      <w:marRight w:val="0"/>
      <w:marTop w:val="0"/>
      <w:marBottom w:val="0"/>
      <w:divBdr>
        <w:top w:val="none" w:sz="0" w:space="0" w:color="auto"/>
        <w:left w:val="none" w:sz="0" w:space="0" w:color="auto"/>
        <w:bottom w:val="none" w:sz="0" w:space="0" w:color="auto"/>
        <w:right w:val="none" w:sz="0" w:space="0" w:color="auto"/>
      </w:divBdr>
    </w:div>
    <w:div w:id="683364199">
      <w:bodyDiv w:val="1"/>
      <w:marLeft w:val="0"/>
      <w:marRight w:val="0"/>
      <w:marTop w:val="0"/>
      <w:marBottom w:val="0"/>
      <w:divBdr>
        <w:top w:val="none" w:sz="0" w:space="0" w:color="auto"/>
        <w:left w:val="none" w:sz="0" w:space="0" w:color="auto"/>
        <w:bottom w:val="none" w:sz="0" w:space="0" w:color="auto"/>
        <w:right w:val="none" w:sz="0" w:space="0" w:color="auto"/>
      </w:divBdr>
    </w:div>
    <w:div w:id="14752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F0C7298CA490BBDD5A5F5DEFAD9E4"/>
        <w:category>
          <w:name w:val="General"/>
          <w:gallery w:val="placeholder"/>
        </w:category>
        <w:types>
          <w:type w:val="bbPlcHdr"/>
        </w:types>
        <w:behaviors>
          <w:behavior w:val="content"/>
        </w:behaviors>
        <w:guid w:val="{331EEDCB-3F81-4D38-BD6A-C3827C9D168E}"/>
      </w:docPartPr>
      <w:docPartBody>
        <w:p w:rsidR="004F1518" w:rsidRDefault="00FA113F" w:rsidP="00FA113F">
          <w:pPr>
            <w:pStyle w:val="AE2F0C7298CA490BBDD5A5F5DEFAD9E4"/>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2F"/>
    <w:rsid w:val="00067227"/>
    <w:rsid w:val="00195843"/>
    <w:rsid w:val="001A2431"/>
    <w:rsid w:val="001D3D19"/>
    <w:rsid w:val="003B15E6"/>
    <w:rsid w:val="003B5447"/>
    <w:rsid w:val="00416FD3"/>
    <w:rsid w:val="004613EE"/>
    <w:rsid w:val="00492392"/>
    <w:rsid w:val="004F1518"/>
    <w:rsid w:val="0053662F"/>
    <w:rsid w:val="005820AC"/>
    <w:rsid w:val="005E0EBD"/>
    <w:rsid w:val="005F024B"/>
    <w:rsid w:val="006623F1"/>
    <w:rsid w:val="007524D9"/>
    <w:rsid w:val="00753076"/>
    <w:rsid w:val="007D1C18"/>
    <w:rsid w:val="008624DE"/>
    <w:rsid w:val="0091098E"/>
    <w:rsid w:val="00A32D90"/>
    <w:rsid w:val="00B707D1"/>
    <w:rsid w:val="00C8663B"/>
    <w:rsid w:val="00CF190B"/>
    <w:rsid w:val="00D07AB9"/>
    <w:rsid w:val="00D22B5A"/>
    <w:rsid w:val="00E50C54"/>
    <w:rsid w:val="00FA113F"/>
    <w:rsid w:val="00FD785E"/>
    <w:rsid w:val="00FE460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009D4201974551BA2913257BF2EC6A">
    <w:name w:val="17009D4201974551BA2913257BF2EC6A"/>
    <w:rsid w:val="0053662F"/>
  </w:style>
  <w:style w:type="paragraph" w:customStyle="1" w:styleId="CBF7881ED3BA4FBC9297C99A8B1010E4">
    <w:name w:val="CBF7881ED3BA4FBC9297C99A8B1010E4"/>
    <w:rsid w:val="0053662F"/>
  </w:style>
  <w:style w:type="paragraph" w:customStyle="1" w:styleId="63FDCD74338141A7B2042E58691219B7">
    <w:name w:val="63FDCD74338141A7B2042E58691219B7"/>
    <w:rsid w:val="0053662F"/>
  </w:style>
  <w:style w:type="paragraph" w:customStyle="1" w:styleId="C74E7CA9836744C98FF2E5CF3227C51A">
    <w:name w:val="C74E7CA9836744C98FF2E5CF3227C51A"/>
    <w:rsid w:val="0053662F"/>
  </w:style>
  <w:style w:type="paragraph" w:customStyle="1" w:styleId="6F61E70DE6494E5D83060077D21C0017">
    <w:name w:val="6F61E70DE6494E5D83060077D21C0017"/>
    <w:rsid w:val="0053662F"/>
  </w:style>
  <w:style w:type="paragraph" w:customStyle="1" w:styleId="C47E549A6FF245C990F292F65D05D7AE">
    <w:name w:val="C47E549A6FF245C990F292F65D05D7AE"/>
    <w:rsid w:val="0053662F"/>
  </w:style>
  <w:style w:type="paragraph" w:customStyle="1" w:styleId="C30BDB9543DD41899F8313F613CACB12">
    <w:name w:val="C30BDB9543DD41899F8313F613CACB12"/>
    <w:rsid w:val="0053662F"/>
  </w:style>
  <w:style w:type="paragraph" w:customStyle="1" w:styleId="4B053AB532264E0FA182B800EF079A10">
    <w:name w:val="4B053AB532264E0FA182B800EF079A10"/>
    <w:rsid w:val="00FA113F"/>
    <w:rPr>
      <w:lang w:val="en-US" w:eastAsia="en-US"/>
    </w:rPr>
  </w:style>
  <w:style w:type="paragraph" w:customStyle="1" w:styleId="AE2F0C7298CA490BBDD5A5F5DEFAD9E4">
    <w:name w:val="AE2F0C7298CA490BBDD5A5F5DEFAD9E4"/>
    <w:rsid w:val="00FA113F"/>
    <w:rPr>
      <w:lang w:val="en-US" w:eastAsia="en-US"/>
    </w:rPr>
  </w:style>
  <w:style w:type="character" w:styleId="PlaceholderText">
    <w:name w:val="Placeholder Text"/>
    <w:basedOn w:val="DefaultParagraphFont"/>
    <w:uiPriority w:val="99"/>
    <w:semiHidden/>
    <w:rsid w:val="00FA113F"/>
    <w:rPr>
      <w:color w:val="808080"/>
    </w:rPr>
  </w:style>
  <w:style w:type="paragraph" w:customStyle="1" w:styleId="84203D90873F4D44A12C88BC50C92144">
    <w:name w:val="84203D90873F4D44A12C88BC50C92144"/>
    <w:rsid w:val="00FA113F"/>
    <w:pPr>
      <w:spacing w:after="320" w:line="300" w:lineRule="auto"/>
    </w:pPr>
    <w:rPr>
      <w:color w:val="44546A" w:themeColor="text2"/>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Orkugarður • Grensásvegur 9 • 108 Reykjavík
Sími: 569 6000 • os@os.is • www.os.is</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D26017549F746B76D6A840F90ECC5" ma:contentTypeVersion="12" ma:contentTypeDescription="Create a new document." ma:contentTypeScope="" ma:versionID="7b43df858694a46bff06e1e177e79fd8">
  <xsd:schema xmlns:xsd="http://www.w3.org/2001/XMLSchema" xmlns:xs="http://www.w3.org/2001/XMLSchema" xmlns:p="http://schemas.microsoft.com/office/2006/metadata/properties" xmlns:ns3="acc2ba6c-b99f-4aa2-983e-b1549a5cf9df" xmlns:ns4="103f5044-1ecd-4013-b13b-681eb75c5ad1" targetNamespace="http://schemas.microsoft.com/office/2006/metadata/properties" ma:root="true" ma:fieldsID="08bc363435217c94e691ebf350e2d7c1" ns3:_="" ns4:_="">
    <xsd:import namespace="acc2ba6c-b99f-4aa2-983e-b1549a5cf9df"/>
    <xsd:import namespace="103f5044-1ecd-4013-b13b-681eb75c5a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2ba6c-b99f-4aa2-983e-b1549a5c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f5044-1ecd-4013-b13b-681eb75c5a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5A7F7-0157-4644-B48E-62C5E856E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2ba6c-b99f-4aa2-983e-b1549a5cf9df"/>
    <ds:schemaRef ds:uri="103f5044-1ecd-4013-b13b-681eb75c5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C693F-C5C9-4F15-A5A9-08C13864949F}">
  <ds:schemaRefs>
    <ds:schemaRef ds:uri="http://schemas.microsoft.com/sharepoint/v3/contenttype/forms"/>
  </ds:schemaRefs>
</ds:datastoreItem>
</file>

<file path=customXml/itemProps4.xml><?xml version="1.0" encoding="utf-8"?>
<ds:datastoreItem xmlns:ds="http://schemas.openxmlformats.org/officeDocument/2006/customXml" ds:itemID="{FEF803A3-F2C2-4817-BA2F-F19BDECFB3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2C0484B-6973-44FF-A314-005D00C0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 F. Kristjánsson</dc:creator>
  <cp:keywords/>
  <dc:description/>
  <cp:lastModifiedBy>Harpa Þórunn Pétursdóttir</cp:lastModifiedBy>
  <cp:revision>2</cp:revision>
  <cp:lastPrinted>2017-02-23T10:24:00Z</cp:lastPrinted>
  <dcterms:created xsi:type="dcterms:W3CDTF">2020-11-24T09:38:00Z</dcterms:created>
  <dcterms:modified xsi:type="dcterms:W3CDTF">2020-11-24T09:38:00Z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0x010100D63D26017549F746B76D6A840F90ECC5</vt:lpwstr>
  </property>
</Properties>
</file>