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F3979" w:rsidR="00833469" w:rsidP="08239249" w:rsidRDefault="00833469" w14:paraId="6F0BCAD4" wp14:textId="756F7E99">
      <w:pPr>
        <w:pStyle w:val="Venjulegur"/>
        <w:spacing w:before="0" w:beforeAutospacing="off" w:after="288" w:afterAutospacing="off" w:line="279" w:lineRule="atLeast"/>
        <w:jc w:val="right"/>
        <w:rPr>
          <w:rFonts w:ascii="Sylfaen" w:hAnsi="Sylfaen"/>
          <w:sz w:val="24"/>
          <w:szCs w:val="24"/>
          <w:lang w:val="is-IS"/>
        </w:rPr>
      </w:pPr>
    </w:p>
    <w:p xmlns:wp14="http://schemas.microsoft.com/office/word/2010/wordml" w:rsidRPr="003F3979" w:rsidR="00833469" w:rsidP="043E8903" w:rsidRDefault="00833469" wp14:textId="77777777" wp14:noSpellErr="1" w14:paraId="548DB2B7">
      <w:pPr>
        <w:spacing w:before="0" w:beforeAutospacing="0" w:after="288" w:afterAutospacing="0" w:line="279" w:lineRule="atLeast"/>
        <w:jc w:val="center"/>
        <w:rPr>
          <w:rFonts w:ascii="Sylfaen" w:hAnsi="Sylfaen"/>
          <w:sz w:val="24"/>
          <w:szCs w:val="24"/>
          <w:lang w:val="is-IS"/>
        </w:rPr>
      </w:pPr>
    </w:p>
    <w:p xmlns:wp14="http://schemas.microsoft.com/office/word/2010/wordml" w:rsidRPr="003F3979" w:rsidR="00833469" w:rsidP="043E8903" w:rsidRDefault="00833469" wp14:textId="77777777" wp14:noSpellErr="1" w14:paraId="43EC21A0">
      <w:pPr>
        <w:spacing w:before="0" w:beforeAutospacing="0" w:after="288" w:afterAutospacing="0" w:line="279" w:lineRule="atLeast"/>
        <w:jc w:val="center"/>
        <w:rPr>
          <w:rFonts w:ascii="Sylfaen" w:hAnsi="Sylfaen"/>
          <w:sz w:val="24"/>
          <w:szCs w:val="24"/>
          <w:u w:val="single"/>
          <w:lang w:val="is-IS"/>
        </w:rPr>
      </w:pPr>
      <w:r w:rsidRPr="043E8903" w:rsidR="043E8903">
        <w:rPr>
          <w:rFonts w:ascii="Sylfaen" w:hAnsi="Sylfaen"/>
          <w:sz w:val="24"/>
          <w:szCs w:val="24"/>
          <w:u w:val="single"/>
          <w:lang w:val="is-IS"/>
        </w:rPr>
        <w:t xml:space="preserve">Umsögn </w:t>
      </w:r>
      <w:r w:rsidRPr="043E8903" w:rsidR="043E8903">
        <w:rPr>
          <w:rFonts w:ascii="Sylfaen" w:hAnsi="Sylfaen"/>
          <w:sz w:val="24"/>
          <w:szCs w:val="24"/>
          <w:u w:val="single"/>
          <w:lang w:val="is-IS"/>
        </w:rPr>
        <w:t xml:space="preserve">vegna </w:t>
      </w:r>
      <w:r w:rsidRPr="043E8903" w:rsidR="043E8903">
        <w:rPr>
          <w:rFonts w:ascii="Sylfaen" w:hAnsi="Sylfaen"/>
          <w:sz w:val="24"/>
          <w:szCs w:val="24"/>
          <w:u w:val="single"/>
          <w:lang w:val="is-IS"/>
        </w:rPr>
        <w:t xml:space="preserve"> frumvarps til laga um </w:t>
      </w:r>
      <w:r w:rsidRPr="043E8903" w:rsidR="043E8903">
        <w:rPr>
          <w:rFonts w:ascii="Sylfaen" w:hAnsi="Sylfaen"/>
          <w:sz w:val="24"/>
          <w:szCs w:val="24"/>
          <w:u w:val="single"/>
          <w:lang w:val="is-IS"/>
        </w:rPr>
        <w:t xml:space="preserve">breytingu á lögum </w:t>
      </w:r>
      <w:r w:rsidRPr="043E8903" w:rsidR="043E8903">
        <w:rPr>
          <w:rFonts w:ascii="Sylfaen" w:hAnsi="Sylfaen"/>
          <w:sz w:val="24"/>
          <w:szCs w:val="24"/>
          <w:u w:val="single"/>
          <w:lang w:val="is-IS"/>
        </w:rPr>
        <w:t xml:space="preserve">60/2013 um </w:t>
      </w:r>
      <w:r w:rsidRPr="043E8903" w:rsidR="043E8903">
        <w:rPr>
          <w:rFonts w:ascii="Sylfaen" w:hAnsi="Sylfaen"/>
          <w:sz w:val="24"/>
          <w:szCs w:val="24"/>
          <w:u w:val="single"/>
          <w:lang w:val="is-IS"/>
        </w:rPr>
        <w:t xml:space="preserve">náttúruvernd, </w:t>
      </w:r>
    </w:p>
    <w:p xmlns:wp14="http://schemas.microsoft.com/office/word/2010/wordml" w:rsidRPr="003F3979" w:rsidR="00833469" w:rsidP="043E8903" w:rsidRDefault="00833469" wp14:textId="77777777" wp14:noSpellErr="1" w14:paraId="34A21094">
      <w:pPr>
        <w:spacing w:before="0" w:beforeAutospacing="0" w:after="288" w:afterAutospacing="0" w:line="279" w:lineRule="atLeast"/>
        <w:jc w:val="center"/>
        <w:rPr>
          <w:rFonts w:ascii="Sylfaen" w:hAnsi="Sylfaen"/>
          <w:sz w:val="24"/>
          <w:szCs w:val="24"/>
          <w:u w:val="single"/>
          <w:lang w:val="is-IS"/>
        </w:rPr>
      </w:pPr>
      <w:r w:rsidRPr="043E8903" w:rsidR="043E8903">
        <w:rPr>
          <w:rFonts w:ascii="Sylfaen" w:hAnsi="Sylfaen"/>
          <w:sz w:val="24"/>
          <w:szCs w:val="24"/>
          <w:u w:val="single"/>
          <w:lang w:val="is-IS"/>
        </w:rPr>
        <w:t>???____</w:t>
      </w:r>
      <w:r w:rsidRPr="043E8903" w:rsidR="043E8903">
        <w:rPr>
          <w:rFonts w:ascii="Sylfaen" w:hAnsi="Sylfaen"/>
          <w:sz w:val="24"/>
          <w:szCs w:val="24"/>
          <w:u w:val="single"/>
          <w:lang w:val="is-IS"/>
        </w:rPr>
        <w:t>. þingmáls á  14</w:t>
      </w:r>
      <w:r w:rsidRPr="043E8903" w:rsidR="043E8903">
        <w:rPr>
          <w:rFonts w:ascii="Sylfaen" w:hAnsi="Sylfaen"/>
          <w:sz w:val="24"/>
          <w:szCs w:val="24"/>
          <w:u w:val="single"/>
          <w:lang w:val="is-IS"/>
        </w:rPr>
        <w:t>9</w:t>
      </w:r>
      <w:r w:rsidRPr="043E8903" w:rsidR="043E8903">
        <w:rPr>
          <w:rFonts w:ascii="Sylfaen" w:hAnsi="Sylfaen"/>
          <w:sz w:val="24"/>
          <w:szCs w:val="24"/>
          <w:u w:val="single"/>
          <w:lang w:val="is-IS"/>
        </w:rPr>
        <w:t>. löggjafarþingi, 201</w:t>
      </w:r>
      <w:r w:rsidRPr="043E8903" w:rsidR="043E8903">
        <w:rPr>
          <w:rFonts w:ascii="Sylfaen" w:hAnsi="Sylfaen"/>
          <w:sz w:val="24"/>
          <w:szCs w:val="24"/>
          <w:u w:val="single"/>
          <w:lang w:val="is-IS"/>
        </w:rPr>
        <w:t>8</w:t>
      </w:r>
      <w:r w:rsidRPr="043E8903" w:rsidR="043E8903">
        <w:rPr>
          <w:rFonts w:ascii="Sylfaen" w:hAnsi="Sylfaen"/>
          <w:sz w:val="24"/>
          <w:szCs w:val="24"/>
          <w:u w:val="single"/>
          <w:lang w:val="is-IS"/>
        </w:rPr>
        <w:t xml:space="preserve"> – 201</w:t>
      </w:r>
      <w:r w:rsidRPr="043E8903" w:rsidR="043E8903">
        <w:rPr>
          <w:rFonts w:ascii="Sylfaen" w:hAnsi="Sylfaen"/>
          <w:sz w:val="24"/>
          <w:szCs w:val="24"/>
          <w:u w:val="single"/>
          <w:lang w:val="is-IS"/>
        </w:rPr>
        <w:t>9</w:t>
      </w:r>
      <w:r w:rsidRPr="043E8903" w:rsidR="043E8903">
        <w:rPr>
          <w:rFonts w:ascii="Sylfaen" w:hAnsi="Sylfaen"/>
          <w:sz w:val="24"/>
          <w:szCs w:val="24"/>
          <w:u w:val="single"/>
          <w:lang w:val="is-IS"/>
        </w:rPr>
        <w:t>,</w:t>
      </w:r>
    </w:p>
    <w:p xmlns:wp14="http://schemas.microsoft.com/office/word/2010/wordml" w:rsidRPr="003F3979" w:rsidR="00833469" w:rsidP="043E8903" w:rsidRDefault="00833469" wp14:textId="77777777" wp14:noSpellErr="1" w14:paraId="20AE901B">
      <w:pPr>
        <w:spacing w:before="0" w:beforeAutospacing="0" w:after="288" w:afterAutospacing="0" w:line="279" w:lineRule="atLeast"/>
        <w:jc w:val="center"/>
        <w:rPr>
          <w:rFonts w:ascii="Sylfaen" w:hAnsi="Sylfaen"/>
          <w:sz w:val="24"/>
          <w:szCs w:val="24"/>
          <w:lang w:val="is-IS"/>
        </w:rPr>
      </w:pPr>
      <w:r w:rsidRPr="043E8903" w:rsidR="043E8903">
        <w:rPr>
          <w:rFonts w:ascii="Sylfaen" w:hAnsi="Sylfaen"/>
          <w:sz w:val="24"/>
          <w:szCs w:val="24"/>
          <w:u w:val="single"/>
          <w:lang w:val="is-IS"/>
        </w:rPr>
        <w:t xml:space="preserve">frá Landssamtökum landeigenda á Íslandi </w:t>
      </w:r>
    </w:p>
    <w:p xmlns:wp14="http://schemas.microsoft.com/office/word/2010/wordml" w:rsidRPr="003F3979" w:rsidR="00833469" w:rsidP="043E8903" w:rsidRDefault="00833469" wp14:textId="77777777" wp14:noSpellErr="1" w14:paraId="09364629">
      <w:pPr>
        <w:spacing w:before="0" w:beforeAutospacing="0" w:after="288" w:afterAutospacing="0" w:line="279" w:lineRule="atLeast"/>
        <w:rPr>
          <w:rFonts w:ascii="Sylfaen" w:hAnsi="Sylfaen"/>
          <w:sz w:val="24"/>
          <w:szCs w:val="24"/>
          <w:lang w:val="is-IS"/>
        </w:rPr>
      </w:pPr>
    </w:p>
    <w:p xmlns:wp14="http://schemas.microsoft.com/office/word/2010/wordml" w:rsidRPr="003F3979" w:rsidR="00833469" w:rsidP="043E8903" w:rsidRDefault="00833469" wp14:textId="77777777" wp14:noSpellErr="1" w14:paraId="0B64C6D7">
      <w:pPr>
        <w:spacing w:before="0" w:beforeAutospacing="0" w:after="288" w:afterAutospacing="0" w:line="279" w:lineRule="atLeast"/>
        <w:jc w:val="both"/>
        <w:rPr>
          <w:rFonts w:ascii="Sylfaen" w:hAnsi="Sylfaen"/>
          <w:sz w:val="24"/>
          <w:szCs w:val="24"/>
          <w:lang w:val="is-IS"/>
        </w:rPr>
      </w:pPr>
      <w:r w:rsidRPr="043E8903" w:rsidR="043E8903">
        <w:rPr>
          <w:rFonts w:ascii="Sylfaen" w:hAnsi="Sylfaen"/>
          <w:sz w:val="24"/>
          <w:szCs w:val="24"/>
          <w:lang w:val="is-IS"/>
        </w:rPr>
        <w:t xml:space="preserve">Landssamtök landeigenda á Íslandi </w:t>
      </w:r>
      <w:r w:rsidRPr="043E8903" w:rsidR="043E8903">
        <w:rPr>
          <w:rFonts w:ascii="Sylfaen" w:hAnsi="Sylfaen"/>
          <w:sz w:val="24"/>
          <w:szCs w:val="24"/>
          <w:lang w:val="is-IS"/>
        </w:rPr>
        <w:t xml:space="preserve">vísa </w:t>
      </w:r>
      <w:r w:rsidRPr="043E8903" w:rsidR="043E8903">
        <w:rPr>
          <w:rFonts w:ascii="Sylfaen" w:hAnsi="Sylfaen"/>
          <w:sz w:val="24"/>
          <w:szCs w:val="24"/>
          <w:lang w:val="is-IS"/>
        </w:rPr>
        <w:t>máls S-74/2019 á samráð</w:t>
      </w:r>
      <w:r w:rsidRPr="043E8903" w:rsidR="043E8903">
        <w:rPr>
          <w:rFonts w:ascii="Sylfaen" w:hAnsi="Sylfaen"/>
          <w:sz w:val="24"/>
          <w:szCs w:val="24"/>
          <w:lang w:val="is-IS"/>
        </w:rPr>
        <w:t>s</w:t>
      </w:r>
      <w:r w:rsidRPr="043E8903" w:rsidR="043E8903">
        <w:rPr>
          <w:rFonts w:ascii="Sylfaen" w:hAnsi="Sylfaen"/>
          <w:sz w:val="24"/>
          <w:szCs w:val="24"/>
          <w:lang w:val="is-IS"/>
        </w:rPr>
        <w:t>gátt ráðuneytisins þar sem gefinn er kostur á umsögn um drög að frumvarpi um breytingu á lögum um náttúruvernd 60/2013. sem fyrirhugað er að leggja fram á Alþingi</w:t>
      </w:r>
      <w:r w:rsidRPr="043E8903" w:rsidR="043E8903">
        <w:rPr>
          <w:rFonts w:ascii="Sylfaen" w:hAnsi="Sylfaen"/>
          <w:sz w:val="24"/>
          <w:szCs w:val="24"/>
          <w:lang w:val="is-IS"/>
        </w:rPr>
        <w:t>.</w:t>
      </w:r>
      <w:r w:rsidRPr="043E8903" w:rsidR="043E8903">
        <w:rPr>
          <w:rFonts w:ascii="Sylfaen" w:hAnsi="Sylfaen"/>
          <w:sz w:val="24"/>
          <w:szCs w:val="24"/>
          <w:lang w:val="is-IS"/>
        </w:rPr>
        <w:t xml:space="preserve"> </w:t>
      </w:r>
    </w:p>
    <w:p xmlns:wp14="http://schemas.microsoft.com/office/word/2010/wordml" w:rsidRPr="003F3979" w:rsidR="00833469" w:rsidP="043E8903" w:rsidRDefault="00833469" w14:paraId="0A5036C9" wp14:textId="7A2A5A9B">
      <w:pPr>
        <w:pStyle w:val="Venjulegtvefur"/>
        <w:shd w:val="clear" w:color="auto" w:fill="FFFFFF" w:themeFill="background1"/>
        <w:spacing w:before="0" w:beforeAutospacing="off" w:after="288" w:afterAutospacing="off" w:line="279" w:lineRule="atLeast"/>
        <w:jc w:val="both"/>
        <w:rPr>
          <w:rFonts w:ascii="Sylfaen" w:hAnsi="Sylfaen" w:cs="Arial"/>
          <w:b w:val="1"/>
          <w:bCs w:val="1"/>
          <w:color w:val="272727"/>
        </w:rPr>
      </w:pPr>
      <w:r w:rsidRPr="043E8903" w:rsidR="043E8903">
        <w:rPr>
          <w:rFonts w:ascii="Sylfaen" w:hAnsi="Sylfaen" w:cs="Arial"/>
          <w:b w:val="1"/>
          <w:bCs w:val="1"/>
          <w:color w:val="272727"/>
        </w:rPr>
        <w:t xml:space="preserve">Í greinargerð með tillögunum er því  haldið á lofti að  hinn forni réttur landsmanna,  sem nauðsynlegur var áður en vegir voru lagðir um landið, að fara um eignarlönd annara til þess að menn kæmust að sínum eigin lendum eða bústöðum, hafi verið einhvers konar almannaréttur. Jónsbókarákvæðunum um umferð manna var ætlað að tryggja að almenningur kæmist um landið með þeim hætti sem þá tíðkaðist </w:t>
      </w:r>
      <w:proofErr w:type="spellStart"/>
      <w:r w:rsidRPr="043E8903" w:rsidR="043E8903">
        <w:rPr>
          <w:rFonts w:ascii="Sylfaen" w:hAnsi="Sylfaen" w:cs="Arial"/>
          <w:b w:val="1"/>
          <w:bCs w:val="1"/>
          <w:color w:val="272727"/>
        </w:rPr>
        <w:t>þe</w:t>
      </w:r>
      <w:proofErr w:type="spellEnd"/>
      <w:r w:rsidRPr="043E8903" w:rsidR="043E8903">
        <w:rPr>
          <w:rFonts w:ascii="Sylfaen" w:hAnsi="Sylfaen" w:cs="Arial"/>
          <w:b w:val="1"/>
          <w:bCs w:val="1"/>
          <w:color w:val="272727"/>
        </w:rPr>
        <w:t xml:space="preserve">. gangandi eða ríðandi og að menn ættu þess kost að hvíla sig og reiðskjóta sína, hagnýta náttúruna sér til næringar og að hestar gætu </w:t>
      </w:r>
      <w:proofErr w:type="spellStart"/>
      <w:r w:rsidRPr="043E8903" w:rsidR="043E8903">
        <w:rPr>
          <w:rFonts w:ascii="Sylfaen" w:hAnsi="Sylfaen" w:cs="Arial"/>
          <w:b w:val="1"/>
          <w:bCs w:val="1"/>
          <w:color w:val="272727"/>
        </w:rPr>
        <w:t>bitð</w:t>
      </w:r>
      <w:proofErr w:type="spellEnd"/>
      <w:r w:rsidRPr="043E8903" w:rsidR="043E8903">
        <w:rPr>
          <w:rFonts w:ascii="Sylfaen" w:hAnsi="Sylfaen" w:cs="Arial"/>
          <w:b w:val="1"/>
          <w:bCs w:val="1"/>
          <w:color w:val="272727"/>
        </w:rPr>
        <w:t xml:space="preserve"> gras. Þessi almenni umferðarréttur er  fráleitt nauðsynlegur með sama hætti og áður var eftir að vélknúin ökutæki komu til, vegir voru lagðir og slóðar kortlagðir.  Það er fjarstæða og </w:t>
      </w:r>
      <w:proofErr w:type="spellStart"/>
      <w:r w:rsidRPr="043E8903" w:rsidR="043E8903">
        <w:rPr>
          <w:rFonts w:ascii="Sylfaen" w:hAnsi="Sylfaen" w:cs="Arial"/>
          <w:b w:val="1"/>
          <w:bCs w:val="1"/>
          <w:color w:val="272727"/>
        </w:rPr>
        <w:t>útursnúningur</w:t>
      </w:r>
      <w:proofErr w:type="spellEnd"/>
      <w:r w:rsidRPr="043E8903" w:rsidR="043E8903">
        <w:rPr>
          <w:rFonts w:ascii="Sylfaen" w:hAnsi="Sylfaen" w:cs="Arial"/>
          <w:b w:val="1"/>
          <w:bCs w:val="1"/>
          <w:color w:val="272727"/>
        </w:rPr>
        <w:t xml:space="preserve"> í pólitíska þágu,  að halda því fram að hægt sé að færa þennan forna umferðarrétt einstaklinga  í þann búning að ferðamenn eigi nú að öðlast óskoraðan rétt til þess að fara um eignarlönd manna án nokkurra skilyrða.  Á grundvelli þessa meinta almannaréttar  eigi þannig að veita hundruðum þúsunda manna heimild til þess að koma akandi á þjóðvegum landsins með nútíma tækni, nema staðar við eignarlönd manna hvar sem þau kunna að vera staðsett og vaða yfir þau að eigin geðþótta og með tilheyrandi hættu á mengun, ónæði og náttúruspjöllum. </w:t>
      </w:r>
    </w:p>
    <w:p xmlns:wp14="http://schemas.microsoft.com/office/word/2010/wordml" w:rsidRPr="003F3979" w:rsidR="00833469" w:rsidP="043E8903" w:rsidRDefault="00833469" w14:paraId="063FF082" wp14:textId="3A66FF88">
      <w:pPr>
        <w:pStyle w:val="Venjulegur"/>
        <w:spacing w:before="0" w:beforeAutospacing="0" w:after="288" w:afterAutospacing="0" w:line="279" w:lineRule="atLeast"/>
        <w:jc w:val="both"/>
        <w:rPr>
          <w:rFonts w:ascii="Sylfaen" w:hAnsi="Sylfaen"/>
          <w:sz w:val="24"/>
          <w:szCs w:val="24"/>
          <w:lang w:val="is-IS"/>
        </w:rPr>
      </w:pPr>
      <w:proofErr w:type="spellStart"/>
      <w:r w:rsidRPr="043E8903" w:rsidR="043E8903">
        <w:rPr>
          <w:rFonts w:ascii="Sylfaen" w:hAnsi="Sylfaen"/>
          <w:sz w:val="24"/>
          <w:szCs w:val="24"/>
        </w:rPr>
        <w:t>Landssamtök</w:t>
      </w:r>
      <w:proofErr w:type="spellEnd"/>
      <w:r w:rsidRPr="043E8903" w:rsidR="043E8903">
        <w:rPr>
          <w:rFonts w:ascii="Sylfaen" w:hAnsi="Sylfaen"/>
          <w:sz w:val="24"/>
          <w:szCs w:val="24"/>
        </w:rPr>
        <w:t xml:space="preserve"> </w:t>
      </w:r>
      <w:proofErr w:type="spellStart"/>
      <w:r w:rsidRPr="043E8903" w:rsidR="043E8903">
        <w:rPr>
          <w:rFonts w:ascii="Sylfaen" w:hAnsi="Sylfaen"/>
          <w:sz w:val="24"/>
          <w:szCs w:val="24"/>
        </w:rPr>
        <w:t>landeigenda</w:t>
      </w:r>
      <w:proofErr w:type="spellEnd"/>
      <w:r w:rsidRPr="043E8903" w:rsidR="043E8903">
        <w:rPr>
          <w:rFonts w:ascii="Sylfaen" w:hAnsi="Sylfaen"/>
          <w:sz w:val="24"/>
          <w:szCs w:val="24"/>
        </w:rPr>
        <w:t xml:space="preserve"> á </w:t>
      </w:r>
      <w:proofErr w:type="spellStart"/>
      <w:r w:rsidRPr="043E8903" w:rsidR="043E8903">
        <w:rPr>
          <w:rFonts w:ascii="Sylfaen" w:hAnsi="Sylfaen"/>
          <w:sz w:val="24"/>
          <w:szCs w:val="24"/>
        </w:rPr>
        <w:t>Íslandi</w:t>
      </w:r>
      <w:proofErr w:type="spellEnd"/>
      <w:r w:rsidRPr="043E8903" w:rsidR="043E8903">
        <w:rPr>
          <w:rFonts w:ascii="Sylfaen" w:hAnsi="Sylfaen"/>
          <w:sz w:val="24"/>
          <w:szCs w:val="24"/>
        </w:rPr>
        <w:t xml:space="preserve"> </w:t>
      </w:r>
      <w:proofErr w:type="spellStart"/>
      <w:r w:rsidRPr="043E8903" w:rsidR="043E8903">
        <w:rPr>
          <w:rFonts w:ascii="Sylfaen" w:hAnsi="Sylfaen"/>
          <w:sz w:val="24"/>
          <w:szCs w:val="24"/>
        </w:rPr>
        <w:t>telja</w:t>
      </w:r>
      <w:proofErr w:type="spellEnd"/>
      <w:r w:rsidRPr="043E8903" w:rsidR="043E8903">
        <w:rPr>
          <w:rFonts w:ascii="Sylfaen" w:hAnsi="Sylfaen"/>
          <w:sz w:val="24"/>
          <w:szCs w:val="24"/>
        </w:rPr>
        <w:t xml:space="preserve"> </w:t>
      </w:r>
      <w:proofErr w:type="spellStart"/>
      <w:r w:rsidRPr="043E8903" w:rsidR="043E8903">
        <w:rPr>
          <w:rFonts w:ascii="Sylfaen" w:hAnsi="Sylfaen"/>
          <w:sz w:val="24"/>
          <w:szCs w:val="24"/>
        </w:rPr>
        <w:t>að</w:t>
      </w:r>
      <w:proofErr w:type="spellEnd"/>
      <w:r w:rsidRPr="043E8903" w:rsidR="043E8903">
        <w:rPr>
          <w:rFonts w:ascii="Sylfaen" w:hAnsi="Sylfaen"/>
          <w:sz w:val="24"/>
          <w:szCs w:val="24"/>
        </w:rPr>
        <w:t xml:space="preserve"> </w:t>
      </w:r>
      <w:proofErr w:type="spellStart"/>
      <w:r w:rsidRPr="043E8903" w:rsidR="043E8903">
        <w:rPr>
          <w:rFonts w:ascii="Sylfaen" w:hAnsi="Sylfaen"/>
          <w:sz w:val="24"/>
          <w:szCs w:val="24"/>
        </w:rPr>
        <w:t>þær</w:t>
      </w:r>
      <w:proofErr w:type="spellEnd"/>
      <w:r w:rsidRPr="043E8903" w:rsidR="043E8903">
        <w:rPr>
          <w:rFonts w:ascii="Sylfaen" w:hAnsi="Sylfaen"/>
          <w:sz w:val="24"/>
          <w:szCs w:val="24"/>
        </w:rPr>
        <w:t xml:space="preserve"> </w:t>
      </w:r>
      <w:proofErr w:type="spellStart"/>
      <w:r w:rsidRPr="043E8903" w:rsidR="043E8903">
        <w:rPr>
          <w:rFonts w:ascii="Sylfaen" w:hAnsi="Sylfaen"/>
          <w:sz w:val="24"/>
          <w:szCs w:val="24"/>
        </w:rPr>
        <w:t>breyting</w:t>
      </w:r>
      <w:proofErr w:type="spellEnd"/>
      <w:r w:rsidRPr="043E8903" w:rsidR="043E8903">
        <w:rPr>
          <w:rFonts w:ascii="Sylfaen" w:hAnsi="Sylfaen"/>
          <w:sz w:val="24"/>
          <w:szCs w:val="24"/>
          <w:lang w:val="is-IS"/>
        </w:rPr>
        <w:t xml:space="preserve"> </w:t>
      </w:r>
      <w:proofErr w:type="spellStart"/>
      <w:r w:rsidRPr="043E8903" w:rsidR="043E8903">
        <w:rPr>
          <w:rFonts w:ascii="Sylfaen" w:hAnsi="Sylfaen"/>
          <w:sz w:val="24"/>
          <w:szCs w:val="24"/>
          <w:lang w:val="is-IS"/>
        </w:rPr>
        <w:t>num</w:t>
      </w:r>
      <w:proofErr w:type="spellEnd"/>
      <w:r w:rsidRPr="043E8903" w:rsidR="043E8903">
        <w:rPr>
          <w:rFonts w:ascii="Sylfaen" w:hAnsi="Sylfaen"/>
          <w:sz w:val="24"/>
          <w:szCs w:val="24"/>
          <w:lang w:val="is-IS"/>
        </w:rPr>
        <w:t xml:space="preserve"> eða öðrum hætti, vera runna undan rifjum hagsmunaaðila í ferðaþjónustu. Tillagan sé annars tilefnislaus og að hún muni valda landeigendum, verulegum skaða og jafnvel leiða til þess að óviðkomandi einstaklingar eða fyrrtæki geti leynt og ljóst nýtt eða staðið fyrir atvinnurekstri ( ferðaþjónustu)  á eignarlöndum manna án nokkurs endurgjalds og án þess að landeigandi geti rönd við reist um vernd og umgengni lands síns.  </w:t>
      </w:r>
    </w:p>
    <w:p xmlns:wp14="http://schemas.microsoft.com/office/word/2010/wordml" w:rsidRPr="003F3979" w:rsidR="00833469" w:rsidP="043E8903" w:rsidRDefault="00833469" wp14:textId="77777777" wp14:noSpellErr="1" w14:paraId="7B946187">
      <w:pPr>
        <w:spacing w:before="0" w:beforeAutospacing="0" w:after="288" w:afterAutospacing="0" w:line="279" w:lineRule="atLeast"/>
        <w:jc w:val="both"/>
        <w:rPr>
          <w:rFonts w:ascii="Sylfaen" w:hAnsi="Sylfaen"/>
          <w:sz w:val="24"/>
          <w:szCs w:val="24"/>
          <w:lang w:val="is-IS"/>
        </w:rPr>
      </w:pPr>
      <w:r w:rsidRPr="043E8903" w:rsidR="043E8903">
        <w:rPr>
          <w:rFonts w:ascii="Sylfaen" w:hAnsi="Sylfaen"/>
          <w:sz w:val="24"/>
          <w:szCs w:val="24"/>
          <w:lang w:val="is-IS"/>
        </w:rPr>
        <w:t xml:space="preserve">Landssamtök landeigenda á Íslandi </w:t>
      </w:r>
      <w:r w:rsidRPr="043E8903" w:rsidR="043E8903">
        <w:rPr>
          <w:rFonts w:ascii="Sylfaen" w:hAnsi="Sylfaen"/>
          <w:sz w:val="24"/>
          <w:szCs w:val="24"/>
          <w:lang w:val="is-IS"/>
        </w:rPr>
        <w:t xml:space="preserve">telja </w:t>
      </w:r>
      <w:r w:rsidRPr="043E8903" w:rsidR="043E8903">
        <w:rPr>
          <w:rFonts w:ascii="Sylfaen" w:hAnsi="Sylfaen"/>
          <w:sz w:val="24"/>
          <w:szCs w:val="24"/>
          <w:lang w:val="is-IS"/>
        </w:rPr>
        <w:t>að auk þess sem tillagan gangi gegn hagsmunum landeigenda sé hún beinlínis andstæð náttúruvernd</w:t>
      </w:r>
      <w:r w:rsidRPr="043E8903" w:rsidR="043E8903">
        <w:rPr>
          <w:rFonts w:ascii="Sylfaen" w:hAnsi="Sylfaen"/>
          <w:sz w:val="24"/>
          <w:szCs w:val="24"/>
          <w:lang w:val="is-IS"/>
        </w:rPr>
        <w:t>. Í greinargerð með tillögunum segir þannig: „</w:t>
      </w:r>
      <w:r w:rsidRPr="043E8903" w:rsidR="043E8903">
        <w:rPr>
          <w:rFonts w:ascii="Sylfaen" w:hAnsi="Sylfaen"/>
          <w:i w:val="1"/>
          <w:iCs w:val="1"/>
          <w:sz w:val="24"/>
          <w:szCs w:val="24"/>
          <w:lang w:val="is-IS"/>
        </w:rPr>
        <w:t>Mikil umferð gangandi aðila getur t.d. auðveldlega leitt til gróðurskemmda, sérstaklega um vetur þegar frostlaust er og jörð er auð og blaut. Þá getur verið full ástæða til að takmarka umferð um viðkvæm svæði til að varna frekari skemmdum.</w:t>
      </w:r>
      <w:r w:rsidRPr="043E8903" w:rsidR="043E8903">
        <w:rPr>
          <w:rFonts w:ascii="Sylfaen" w:hAnsi="Sylfaen"/>
          <w:sz w:val="24"/>
          <w:szCs w:val="24"/>
          <w:lang w:val="is-IS"/>
        </w:rPr>
        <w:t xml:space="preserve">“ </w:t>
      </w:r>
      <w:r w:rsidRPr="043E8903" w:rsidR="043E8903">
        <w:rPr>
          <w:rFonts w:ascii="Sylfaen" w:hAnsi="Sylfaen"/>
          <w:sz w:val="24"/>
          <w:szCs w:val="24"/>
          <w:lang w:val="is-IS"/>
        </w:rPr>
        <w:t xml:space="preserve">Ekki er þarna minnst á </w:t>
      </w:r>
      <w:r w:rsidRPr="043E8903" w:rsidR="043E8903">
        <w:rPr>
          <w:rFonts w:ascii="Sylfaen" w:hAnsi="Sylfaen"/>
          <w:sz w:val="24"/>
          <w:szCs w:val="24"/>
          <w:lang w:val="is-IS"/>
        </w:rPr>
        <w:t>aukna</w:t>
      </w:r>
      <w:r w:rsidRPr="043E8903" w:rsidR="043E8903">
        <w:rPr>
          <w:rFonts w:ascii="Sylfaen" w:hAnsi="Sylfaen"/>
          <w:sz w:val="24"/>
          <w:szCs w:val="24"/>
          <w:lang w:val="is-IS"/>
        </w:rPr>
        <w:t xml:space="preserve"> og takmarkalaus</w:t>
      </w:r>
      <w:r w:rsidRPr="043E8903" w:rsidR="043E8903">
        <w:rPr>
          <w:rFonts w:ascii="Sylfaen" w:hAnsi="Sylfaen"/>
          <w:sz w:val="24"/>
          <w:szCs w:val="24"/>
          <w:lang w:val="is-IS"/>
        </w:rPr>
        <w:t>a</w:t>
      </w:r>
      <w:r w:rsidRPr="043E8903" w:rsidR="043E8903">
        <w:rPr>
          <w:rFonts w:ascii="Sylfaen" w:hAnsi="Sylfaen"/>
          <w:sz w:val="24"/>
          <w:szCs w:val="24"/>
          <w:lang w:val="is-IS"/>
        </w:rPr>
        <w:t xml:space="preserve"> umgengni fólks</w:t>
      </w:r>
      <w:r w:rsidRPr="043E8903" w:rsidR="043E8903">
        <w:rPr>
          <w:rFonts w:ascii="Sylfaen" w:hAnsi="Sylfaen"/>
          <w:sz w:val="24"/>
          <w:szCs w:val="24"/>
          <w:lang w:val="is-IS"/>
        </w:rPr>
        <w:t>,</w:t>
      </w:r>
      <w:r w:rsidRPr="043E8903" w:rsidR="043E8903">
        <w:rPr>
          <w:rFonts w:ascii="Sylfaen" w:hAnsi="Sylfaen"/>
          <w:sz w:val="24"/>
          <w:szCs w:val="24"/>
          <w:lang w:val="is-IS"/>
        </w:rPr>
        <w:t xml:space="preserve"> hvaðan sem er af jarðarkringlunni</w:t>
      </w:r>
      <w:r w:rsidRPr="043E8903" w:rsidR="043E8903">
        <w:rPr>
          <w:rFonts w:ascii="Sylfaen" w:hAnsi="Sylfaen"/>
          <w:sz w:val="24"/>
          <w:szCs w:val="24"/>
          <w:lang w:val="is-IS"/>
        </w:rPr>
        <w:t xml:space="preserve"> sem</w:t>
      </w:r>
      <w:r w:rsidRPr="043E8903" w:rsidR="043E8903">
        <w:rPr>
          <w:rFonts w:ascii="Sylfaen" w:hAnsi="Sylfaen"/>
          <w:sz w:val="24"/>
          <w:szCs w:val="24"/>
          <w:lang w:val="is-IS"/>
        </w:rPr>
        <w:t xml:space="preserve"> hefur </w:t>
      </w:r>
      <w:r w:rsidRPr="043E8903" w:rsidR="043E8903">
        <w:rPr>
          <w:rFonts w:ascii="Sylfaen" w:hAnsi="Sylfaen"/>
          <w:sz w:val="24"/>
          <w:szCs w:val="24"/>
          <w:lang w:val="is-IS"/>
        </w:rPr>
        <w:t xml:space="preserve">margvísleg áhrif á landið. Þannig hafa alþjóðleg samtök lækna og dýralækna til dæmis bent á að fjölþjóðleg umferð um tiltölulega óspillt land veldur aukinni </w:t>
      </w:r>
      <w:r w:rsidRPr="043E8903" w:rsidR="043E8903">
        <w:rPr>
          <w:rFonts w:ascii="Sylfaen" w:hAnsi="Sylfaen"/>
          <w:sz w:val="24"/>
          <w:szCs w:val="24"/>
          <w:lang w:val="is-IS"/>
        </w:rPr>
        <w:t>smithættu og hættu á ónæmi fyrir s</w:t>
      </w:r>
      <w:r w:rsidRPr="043E8903" w:rsidR="043E8903">
        <w:rPr>
          <w:rFonts w:ascii="Sylfaen" w:hAnsi="Sylfaen"/>
          <w:sz w:val="24"/>
          <w:szCs w:val="24"/>
          <w:lang w:val="is-IS"/>
        </w:rPr>
        <w:t>ý</w:t>
      </w:r>
      <w:r w:rsidRPr="043E8903" w:rsidR="043E8903">
        <w:rPr>
          <w:rFonts w:ascii="Sylfaen" w:hAnsi="Sylfaen"/>
          <w:sz w:val="24"/>
          <w:szCs w:val="24"/>
          <w:lang w:val="is-IS"/>
        </w:rPr>
        <w:t>klalyfjum</w:t>
      </w:r>
      <w:r w:rsidRPr="043E8903" w:rsidR="043E8903">
        <w:rPr>
          <w:rFonts w:ascii="Sylfaen" w:hAnsi="Sylfaen"/>
          <w:sz w:val="24"/>
          <w:szCs w:val="24"/>
          <w:lang w:val="is-IS"/>
        </w:rPr>
        <w:t xml:space="preserve"> fyrir menn og dýr sem á landinu þrífast.  </w:t>
      </w:r>
      <w:r w:rsidRPr="043E8903" w:rsidR="043E8903">
        <w:rPr>
          <w:rFonts w:ascii="Sylfaen" w:hAnsi="Sylfaen"/>
          <w:sz w:val="24"/>
          <w:szCs w:val="24"/>
          <w:lang w:val="is-IS"/>
        </w:rPr>
        <w:t xml:space="preserve"> </w:t>
      </w:r>
    </w:p>
    <w:p xmlns:wp14="http://schemas.microsoft.com/office/word/2010/wordml" w:rsidRPr="003F3979" w:rsidR="00833469" w:rsidP="043E8903" w:rsidRDefault="00833469" wp14:textId="77777777" wp14:noSpellErr="1" w14:paraId="06E88033">
      <w:pPr>
        <w:spacing w:before="0" w:beforeAutospacing="0" w:after="288" w:afterAutospacing="0" w:line="279" w:lineRule="atLeast"/>
        <w:jc w:val="both"/>
        <w:rPr>
          <w:rFonts w:ascii="Sylfaen" w:hAnsi="Sylfaen"/>
          <w:sz w:val="24"/>
          <w:szCs w:val="24"/>
          <w:lang w:val="is-IS"/>
        </w:rPr>
      </w:pPr>
      <w:r w:rsidRPr="043E8903" w:rsidR="043E8903">
        <w:rPr>
          <w:rFonts w:ascii="Sylfaen" w:hAnsi="Sylfaen"/>
          <w:sz w:val="24"/>
          <w:szCs w:val="24"/>
          <w:lang w:val="is-IS"/>
        </w:rPr>
        <w:t xml:space="preserve">Ákvæðið </w:t>
      </w:r>
      <w:r w:rsidRPr="043E8903" w:rsidR="043E8903">
        <w:rPr>
          <w:rFonts w:ascii="Sylfaen" w:hAnsi="Sylfaen"/>
          <w:sz w:val="24"/>
          <w:szCs w:val="24"/>
          <w:lang w:val="is-IS"/>
        </w:rPr>
        <w:t xml:space="preserve">um bann við gjaldtöku </w:t>
      </w:r>
      <w:r w:rsidRPr="043E8903" w:rsidR="043E8903">
        <w:rPr>
          <w:rFonts w:ascii="Sylfaen" w:hAnsi="Sylfaen"/>
          <w:sz w:val="24"/>
          <w:szCs w:val="24"/>
          <w:lang w:val="is-IS"/>
        </w:rPr>
        <w:t xml:space="preserve">er brot á stjórnarskrárvörðum rétti landeigenda til þess að nýta þær heimildir sem í eignarrétti þeirra felast.  Tillagan er úr takti við þá þróun sem fylgt hefur hinum aukna straumi ferðamanna og er þá </w:t>
      </w:r>
      <w:r w:rsidRPr="043E8903" w:rsidR="043E8903">
        <w:rPr>
          <w:rFonts w:ascii="Sylfaen" w:hAnsi="Sylfaen"/>
          <w:sz w:val="24"/>
          <w:szCs w:val="24"/>
          <w:lang w:val="is-IS"/>
        </w:rPr>
        <w:t>sérs</w:t>
      </w:r>
      <w:r w:rsidRPr="043E8903" w:rsidR="043E8903">
        <w:rPr>
          <w:rFonts w:ascii="Sylfaen" w:hAnsi="Sylfaen"/>
          <w:sz w:val="24"/>
          <w:szCs w:val="24"/>
          <w:lang w:val="is-IS"/>
        </w:rPr>
        <w:t>t</w:t>
      </w:r>
      <w:r w:rsidRPr="043E8903" w:rsidR="043E8903">
        <w:rPr>
          <w:rFonts w:ascii="Sylfaen" w:hAnsi="Sylfaen"/>
          <w:sz w:val="24"/>
          <w:szCs w:val="24"/>
          <w:lang w:val="is-IS"/>
        </w:rPr>
        <w:t xml:space="preserve">aklega ef litið er til hugmynda stjórvalda um gjaldtöku á </w:t>
      </w:r>
      <w:r w:rsidRPr="043E8903" w:rsidR="043E8903">
        <w:rPr>
          <w:rFonts w:ascii="Sylfaen" w:hAnsi="Sylfaen"/>
          <w:sz w:val="24"/>
          <w:szCs w:val="24"/>
          <w:lang w:val="is-IS"/>
        </w:rPr>
        <w:t xml:space="preserve">landi undir yfirráðum ríkisins </w:t>
      </w:r>
      <w:r w:rsidRPr="043E8903" w:rsidR="043E8903">
        <w:rPr>
          <w:rFonts w:ascii="Sylfaen" w:hAnsi="Sylfaen"/>
          <w:sz w:val="24"/>
          <w:szCs w:val="24"/>
          <w:lang w:val="is-IS"/>
        </w:rPr>
        <w:t>og þá hvort heldur sem litið er til þjóðgarða, þjóðlendna eða annarra svæða sem lúta forsjá ríkisvaldsins</w:t>
      </w:r>
      <w:r w:rsidRPr="043E8903" w:rsidR="043E8903">
        <w:rPr>
          <w:rFonts w:ascii="Sylfaen" w:hAnsi="Sylfaen"/>
          <w:sz w:val="24"/>
          <w:szCs w:val="24"/>
          <w:lang w:val="is-IS"/>
        </w:rPr>
        <w:t>.</w:t>
      </w:r>
      <w:r w:rsidRPr="043E8903" w:rsidR="043E8903">
        <w:rPr>
          <w:rFonts w:ascii="Sylfaen" w:hAnsi="Sylfaen"/>
          <w:sz w:val="24"/>
          <w:szCs w:val="24"/>
          <w:lang w:val="is-IS"/>
        </w:rPr>
        <w:t xml:space="preserve"> Um þetta er vísað til 85</w:t>
      </w:r>
      <w:r w:rsidRPr="043E8903" w:rsidR="043E8903">
        <w:rPr>
          <w:rFonts w:ascii="Sylfaen" w:hAnsi="Sylfaen"/>
          <w:sz w:val="24"/>
          <w:szCs w:val="24"/>
          <w:lang w:val="is-IS"/>
        </w:rPr>
        <w:t>.</w:t>
      </w:r>
      <w:r w:rsidRPr="043E8903" w:rsidR="043E8903">
        <w:rPr>
          <w:rFonts w:ascii="Sylfaen" w:hAnsi="Sylfaen"/>
          <w:sz w:val="24"/>
          <w:szCs w:val="24"/>
          <w:lang w:val="is-IS"/>
        </w:rPr>
        <w:t xml:space="preserve"> og 92</w:t>
      </w:r>
      <w:r w:rsidRPr="043E8903" w:rsidR="043E8903">
        <w:rPr>
          <w:rFonts w:ascii="Sylfaen" w:hAnsi="Sylfaen"/>
          <w:sz w:val="24"/>
          <w:szCs w:val="24"/>
          <w:lang w:val="is-IS"/>
        </w:rPr>
        <w:t>.</w:t>
      </w:r>
      <w:r w:rsidRPr="043E8903" w:rsidR="043E8903">
        <w:rPr>
          <w:rFonts w:ascii="Sylfaen" w:hAnsi="Sylfaen"/>
          <w:sz w:val="24"/>
          <w:szCs w:val="24"/>
          <w:lang w:val="is-IS"/>
        </w:rPr>
        <w:t xml:space="preserve"> gr</w:t>
      </w:r>
      <w:r w:rsidRPr="043E8903" w:rsidR="043E8903">
        <w:rPr>
          <w:rFonts w:ascii="Sylfaen" w:hAnsi="Sylfaen"/>
          <w:sz w:val="24"/>
          <w:szCs w:val="24"/>
          <w:lang w:val="is-IS"/>
        </w:rPr>
        <w:t>.</w:t>
      </w:r>
      <w:r w:rsidRPr="043E8903" w:rsidR="043E8903">
        <w:rPr>
          <w:rFonts w:ascii="Sylfaen" w:hAnsi="Sylfaen"/>
          <w:sz w:val="24"/>
          <w:szCs w:val="24"/>
          <w:lang w:val="is-IS"/>
        </w:rPr>
        <w:t xml:space="preserve"> náttúruverndarlaga </w:t>
      </w:r>
      <w:r w:rsidRPr="043E8903" w:rsidR="043E8903">
        <w:rPr>
          <w:rFonts w:ascii="Sylfaen" w:hAnsi="Sylfaen"/>
          <w:sz w:val="24"/>
          <w:szCs w:val="24"/>
          <w:lang w:val="is-IS"/>
        </w:rPr>
        <w:t xml:space="preserve">nr. </w:t>
      </w:r>
      <w:r w:rsidRPr="043E8903" w:rsidR="043E8903">
        <w:rPr>
          <w:rFonts w:ascii="Sylfaen" w:hAnsi="Sylfaen"/>
          <w:sz w:val="24"/>
          <w:szCs w:val="24"/>
          <w:lang w:val="is-IS"/>
        </w:rPr>
        <w:t>60/2013 og til 39</w:t>
      </w:r>
      <w:r w:rsidRPr="043E8903" w:rsidR="043E8903">
        <w:rPr>
          <w:rFonts w:ascii="Sylfaen" w:hAnsi="Sylfaen"/>
          <w:sz w:val="24"/>
          <w:szCs w:val="24"/>
          <w:lang w:val="is-IS"/>
        </w:rPr>
        <w:t>.</w:t>
      </w:r>
      <w:r w:rsidRPr="043E8903" w:rsidR="043E8903">
        <w:rPr>
          <w:rFonts w:ascii="Sylfaen" w:hAnsi="Sylfaen"/>
          <w:sz w:val="24"/>
          <w:szCs w:val="24"/>
          <w:lang w:val="is-IS"/>
        </w:rPr>
        <w:t xml:space="preserve"> gr</w:t>
      </w:r>
      <w:r w:rsidRPr="043E8903" w:rsidR="043E8903">
        <w:rPr>
          <w:rFonts w:ascii="Sylfaen" w:hAnsi="Sylfaen"/>
          <w:sz w:val="24"/>
          <w:szCs w:val="24"/>
          <w:lang w:val="is-IS"/>
        </w:rPr>
        <w:t>.</w:t>
      </w:r>
      <w:r w:rsidRPr="043E8903" w:rsidR="043E8903">
        <w:rPr>
          <w:rFonts w:ascii="Sylfaen" w:hAnsi="Sylfaen"/>
          <w:sz w:val="24"/>
          <w:szCs w:val="24"/>
          <w:lang w:val="is-IS"/>
        </w:rPr>
        <w:t xml:space="preserve"> frumvarpsdraga umhverfis</w:t>
      </w:r>
      <w:r w:rsidRPr="043E8903" w:rsidR="043E8903">
        <w:rPr>
          <w:rFonts w:ascii="Sylfaen" w:hAnsi="Sylfaen"/>
          <w:sz w:val="24"/>
          <w:szCs w:val="24"/>
          <w:lang w:val="is-IS"/>
        </w:rPr>
        <w:t>-</w:t>
      </w:r>
      <w:r w:rsidRPr="043E8903" w:rsidR="043E8903">
        <w:rPr>
          <w:rFonts w:ascii="Sylfaen" w:hAnsi="Sylfaen"/>
          <w:sz w:val="24"/>
          <w:szCs w:val="24"/>
          <w:lang w:val="is-IS"/>
        </w:rPr>
        <w:t xml:space="preserve"> og auðlindaráðuneytisins um þjóðgarðastofnun. </w:t>
      </w:r>
      <w:r w:rsidRPr="043E8903" w:rsidR="043E8903">
        <w:rPr>
          <w:rFonts w:ascii="Sylfaen" w:hAnsi="Sylfaen"/>
          <w:sz w:val="24"/>
          <w:szCs w:val="24"/>
          <w:lang w:val="is-IS"/>
        </w:rPr>
        <w:t xml:space="preserve">Víða má </w:t>
      </w:r>
      <w:r w:rsidRPr="043E8903" w:rsidR="043E8903">
        <w:rPr>
          <w:rFonts w:ascii="Sylfaen" w:hAnsi="Sylfaen"/>
          <w:sz w:val="24"/>
          <w:szCs w:val="24"/>
          <w:lang w:val="is-IS"/>
        </w:rPr>
        <w:t xml:space="preserve">þannig </w:t>
      </w:r>
      <w:r w:rsidRPr="043E8903" w:rsidR="043E8903">
        <w:rPr>
          <w:rFonts w:ascii="Sylfaen" w:hAnsi="Sylfaen"/>
          <w:sz w:val="24"/>
          <w:szCs w:val="24"/>
          <w:lang w:val="is-IS"/>
        </w:rPr>
        <w:t xml:space="preserve">finna hugmyndir um gjaldtöku ríkisins af ferðamönnum vegna ferða þeirra um landið. </w:t>
      </w:r>
      <w:r w:rsidRPr="043E8903" w:rsidR="043E8903">
        <w:rPr>
          <w:rFonts w:ascii="Sylfaen" w:hAnsi="Sylfaen"/>
          <w:sz w:val="24"/>
          <w:szCs w:val="24"/>
          <w:lang w:val="is-IS"/>
        </w:rPr>
        <w:t>Þ</w:t>
      </w:r>
      <w:r w:rsidRPr="043E8903" w:rsidR="043E8903">
        <w:rPr>
          <w:rFonts w:ascii="Sylfaen" w:hAnsi="Sylfaen"/>
          <w:sz w:val="24"/>
          <w:szCs w:val="24"/>
          <w:lang w:val="is-IS"/>
        </w:rPr>
        <w:t xml:space="preserve">á er </w:t>
      </w:r>
      <w:r w:rsidRPr="043E8903" w:rsidR="043E8903">
        <w:rPr>
          <w:rFonts w:ascii="Sylfaen" w:hAnsi="Sylfaen"/>
          <w:sz w:val="24"/>
          <w:szCs w:val="24"/>
          <w:lang w:val="is-IS"/>
        </w:rPr>
        <w:t xml:space="preserve">til hliðsjónar </w:t>
      </w:r>
      <w:r w:rsidRPr="043E8903" w:rsidR="043E8903">
        <w:rPr>
          <w:rFonts w:ascii="Sylfaen" w:hAnsi="Sylfaen"/>
          <w:sz w:val="24"/>
          <w:szCs w:val="24"/>
          <w:lang w:val="is-IS"/>
        </w:rPr>
        <w:t xml:space="preserve">vísað til gjaldskrár Isavia vegna bílastæða við Leifsstöð þar sem um </w:t>
      </w:r>
      <w:r w:rsidRPr="043E8903" w:rsidR="043E8903">
        <w:rPr>
          <w:rFonts w:ascii="Sylfaen" w:hAnsi="Sylfaen"/>
          <w:sz w:val="24"/>
          <w:szCs w:val="24"/>
          <w:lang w:val="is-IS"/>
        </w:rPr>
        <w:t xml:space="preserve">er að ræða </w:t>
      </w:r>
      <w:r w:rsidRPr="043E8903" w:rsidR="043E8903">
        <w:rPr>
          <w:rFonts w:ascii="Sylfaen" w:hAnsi="Sylfaen"/>
          <w:sz w:val="24"/>
          <w:szCs w:val="24"/>
          <w:lang w:val="is-IS"/>
        </w:rPr>
        <w:t xml:space="preserve">grímulausa gjaldtöku </w:t>
      </w:r>
      <w:r w:rsidRPr="043E8903" w:rsidR="043E8903">
        <w:rPr>
          <w:rFonts w:ascii="Sylfaen" w:hAnsi="Sylfaen"/>
          <w:sz w:val="24"/>
          <w:szCs w:val="24"/>
          <w:lang w:val="is-IS"/>
        </w:rPr>
        <w:t xml:space="preserve">fyrir stöðu </w:t>
      </w:r>
      <w:r w:rsidRPr="043E8903" w:rsidR="043E8903">
        <w:rPr>
          <w:rFonts w:ascii="Sylfaen" w:hAnsi="Sylfaen"/>
          <w:sz w:val="24"/>
          <w:szCs w:val="24"/>
          <w:lang w:val="is-IS"/>
        </w:rPr>
        <w:t>nútíma fararskjóta almennings</w:t>
      </w:r>
      <w:r w:rsidRPr="043E8903" w:rsidR="043E8903">
        <w:rPr>
          <w:rFonts w:ascii="Sylfaen" w:hAnsi="Sylfaen"/>
          <w:sz w:val="24"/>
          <w:szCs w:val="24"/>
          <w:lang w:val="is-IS"/>
        </w:rPr>
        <w:t>,</w:t>
      </w:r>
      <w:r w:rsidRPr="043E8903" w:rsidR="043E8903">
        <w:rPr>
          <w:rFonts w:ascii="Sylfaen" w:hAnsi="Sylfaen"/>
          <w:sz w:val="24"/>
          <w:szCs w:val="24"/>
          <w:lang w:val="is-IS"/>
        </w:rPr>
        <w:t xml:space="preserve"> þ.e </w:t>
      </w:r>
      <w:r w:rsidRPr="043E8903" w:rsidR="043E8903">
        <w:rPr>
          <w:rFonts w:ascii="Sylfaen" w:hAnsi="Sylfaen"/>
          <w:sz w:val="24"/>
          <w:szCs w:val="24"/>
          <w:lang w:val="is-IS"/>
        </w:rPr>
        <w:t>bifreiða</w:t>
      </w:r>
      <w:r w:rsidRPr="043E8903" w:rsidR="043E8903">
        <w:rPr>
          <w:rFonts w:ascii="Sylfaen" w:hAnsi="Sylfaen"/>
          <w:sz w:val="24"/>
          <w:szCs w:val="24"/>
          <w:lang w:val="is-IS"/>
        </w:rPr>
        <w:t>,</w:t>
      </w:r>
      <w:r w:rsidRPr="043E8903" w:rsidR="043E8903">
        <w:rPr>
          <w:rFonts w:ascii="Sylfaen" w:hAnsi="Sylfaen"/>
          <w:sz w:val="24"/>
          <w:szCs w:val="24"/>
          <w:lang w:val="is-IS"/>
        </w:rPr>
        <w:t xml:space="preserve"> á landi </w:t>
      </w:r>
      <w:r w:rsidRPr="043E8903" w:rsidR="043E8903">
        <w:rPr>
          <w:rFonts w:ascii="Sylfaen" w:hAnsi="Sylfaen"/>
          <w:sz w:val="24"/>
          <w:szCs w:val="24"/>
          <w:lang w:val="is-IS"/>
        </w:rPr>
        <w:t xml:space="preserve">án þess að nokkur þjónusta  komi á móti.  </w:t>
      </w:r>
    </w:p>
    <w:p xmlns:wp14="http://schemas.microsoft.com/office/word/2010/wordml" w:rsidRPr="003F3979" w:rsidR="00833469" w:rsidP="043E8903" w:rsidRDefault="00833469" wp14:textId="77777777" wp14:noSpellErr="1" w14:paraId="29E3614A">
      <w:pPr>
        <w:spacing w:before="0" w:beforeAutospacing="0" w:after="288" w:afterAutospacing="0" w:line="279" w:lineRule="atLeast"/>
        <w:jc w:val="both"/>
        <w:rPr>
          <w:rFonts w:ascii="Sylfaen" w:hAnsi="Sylfaen"/>
          <w:sz w:val="24"/>
          <w:szCs w:val="24"/>
          <w:lang w:val="is-IS"/>
        </w:rPr>
      </w:pPr>
      <w:r w:rsidRPr="043E8903" w:rsidR="043E8903">
        <w:rPr>
          <w:rFonts w:ascii="Sylfaen" w:hAnsi="Sylfaen"/>
          <w:sz w:val="24"/>
          <w:szCs w:val="24"/>
          <w:lang w:val="is-IS"/>
        </w:rPr>
        <w:t>Ákvæðið í 2</w:t>
      </w:r>
      <w:r w:rsidRPr="043E8903" w:rsidR="043E8903">
        <w:rPr>
          <w:rFonts w:ascii="Sylfaen" w:hAnsi="Sylfaen"/>
          <w:sz w:val="24"/>
          <w:szCs w:val="24"/>
          <w:lang w:val="is-IS"/>
        </w:rPr>
        <w:t>.</w:t>
      </w:r>
      <w:r w:rsidRPr="043E8903" w:rsidR="043E8903">
        <w:rPr>
          <w:rFonts w:ascii="Sylfaen" w:hAnsi="Sylfaen"/>
          <w:sz w:val="24"/>
          <w:szCs w:val="24"/>
          <w:lang w:val="is-IS"/>
        </w:rPr>
        <w:t xml:space="preserve"> gr</w:t>
      </w:r>
      <w:r w:rsidRPr="043E8903" w:rsidR="043E8903">
        <w:rPr>
          <w:rFonts w:ascii="Sylfaen" w:hAnsi="Sylfaen"/>
          <w:sz w:val="24"/>
          <w:szCs w:val="24"/>
          <w:lang w:val="is-IS"/>
        </w:rPr>
        <w:t>.</w:t>
      </w:r>
      <w:r w:rsidRPr="043E8903" w:rsidR="043E8903">
        <w:rPr>
          <w:rFonts w:ascii="Sylfaen" w:hAnsi="Sylfaen"/>
          <w:sz w:val="24"/>
          <w:szCs w:val="24"/>
          <w:lang w:val="is-IS"/>
        </w:rPr>
        <w:t xml:space="preserve"> frumvarpsins er afar óraunhæft, illa ígrundað og hreint út sagt barnalegt. Þannig er eina takmörkunin sem sett er í ákvæðinu</w:t>
      </w:r>
      <w:r w:rsidRPr="043E8903" w:rsidR="043E8903">
        <w:rPr>
          <w:rFonts w:ascii="Sylfaen" w:hAnsi="Sylfaen"/>
          <w:sz w:val="24"/>
          <w:szCs w:val="24"/>
          <w:lang w:val="is-IS"/>
        </w:rPr>
        <w:t>,</w:t>
      </w:r>
      <w:r w:rsidRPr="043E8903" w:rsidR="043E8903">
        <w:rPr>
          <w:rFonts w:ascii="Sylfaen" w:hAnsi="Sylfaen"/>
          <w:sz w:val="24"/>
          <w:szCs w:val="24"/>
          <w:lang w:val="is-IS"/>
        </w:rPr>
        <w:t xml:space="preserve"> </w:t>
      </w:r>
      <w:r w:rsidRPr="043E8903" w:rsidR="043E8903">
        <w:rPr>
          <w:rFonts w:ascii="Sylfaen" w:hAnsi="Sylfaen"/>
          <w:sz w:val="24"/>
          <w:szCs w:val="24"/>
          <w:lang w:val="is-IS"/>
        </w:rPr>
        <w:t>þ.e</w:t>
      </w:r>
      <w:r w:rsidRPr="043E8903" w:rsidR="043E8903">
        <w:rPr>
          <w:rFonts w:ascii="Sylfaen" w:hAnsi="Sylfaen"/>
          <w:sz w:val="24"/>
          <w:szCs w:val="24"/>
          <w:lang w:val="is-IS"/>
        </w:rPr>
        <w:t>.</w:t>
      </w:r>
      <w:r w:rsidRPr="043E8903" w:rsidR="043E8903">
        <w:rPr>
          <w:rFonts w:ascii="Sylfaen" w:hAnsi="Sylfaen"/>
          <w:sz w:val="24"/>
          <w:szCs w:val="24"/>
          <w:lang w:val="is-IS"/>
        </w:rPr>
        <w:t xml:space="preserve"> </w:t>
      </w:r>
      <w:r w:rsidRPr="043E8903" w:rsidR="043E8903">
        <w:rPr>
          <w:rFonts w:ascii="Sylfaen" w:hAnsi="Sylfaen"/>
          <w:sz w:val="24"/>
          <w:szCs w:val="24"/>
          <w:lang w:val="is-IS"/>
        </w:rPr>
        <w:t xml:space="preserve">að </w:t>
      </w:r>
      <w:r w:rsidRPr="043E8903" w:rsidR="043E8903">
        <w:rPr>
          <w:rFonts w:ascii="Sylfaen" w:hAnsi="Sylfaen"/>
          <w:sz w:val="24"/>
          <w:szCs w:val="24"/>
          <w:lang w:val="is-IS"/>
        </w:rPr>
        <w:t>þegar leita þurfi leyfis landeigand</w:t>
      </w:r>
      <w:r w:rsidRPr="043E8903" w:rsidR="043E8903">
        <w:rPr>
          <w:rFonts w:ascii="Sylfaen" w:hAnsi="Sylfaen"/>
          <w:sz w:val="24"/>
          <w:szCs w:val="24"/>
          <w:lang w:val="is-IS"/>
        </w:rPr>
        <w:t>a</w:t>
      </w:r>
      <w:r w:rsidRPr="043E8903" w:rsidR="043E8903">
        <w:rPr>
          <w:rFonts w:ascii="Sylfaen" w:hAnsi="Sylfaen"/>
          <w:sz w:val="24"/>
          <w:szCs w:val="24"/>
          <w:lang w:val="is-IS"/>
        </w:rPr>
        <w:t xml:space="preserve">, </w:t>
      </w:r>
      <w:r w:rsidRPr="043E8903" w:rsidR="043E8903">
        <w:rPr>
          <w:rFonts w:ascii="Sylfaen" w:hAnsi="Sylfaen"/>
          <w:sz w:val="24"/>
          <w:szCs w:val="24"/>
          <w:lang w:val="is-IS"/>
        </w:rPr>
        <w:t xml:space="preserve">að um sé að ræða </w:t>
      </w:r>
      <w:r w:rsidRPr="043E8903" w:rsidR="043E8903">
        <w:rPr>
          <w:rFonts w:ascii="Sylfaen" w:hAnsi="Sylfaen"/>
          <w:i w:val="1"/>
          <w:iCs w:val="1"/>
          <w:sz w:val="24"/>
          <w:szCs w:val="24"/>
          <w:lang w:val="is-IS"/>
        </w:rPr>
        <w:t>endurteknar hópferðir um ákveðna staði á eignarlöndum í byggð sem skipulagðar eru í atvinnusk</w:t>
      </w:r>
      <w:r w:rsidRPr="043E8903" w:rsidR="043E8903">
        <w:rPr>
          <w:rFonts w:ascii="Sylfaen" w:hAnsi="Sylfaen"/>
          <w:i w:val="1"/>
          <w:iCs w:val="1"/>
          <w:sz w:val="24"/>
          <w:szCs w:val="24"/>
          <w:lang w:val="is-IS"/>
        </w:rPr>
        <w:t>y</w:t>
      </w:r>
      <w:r w:rsidRPr="043E8903" w:rsidR="043E8903">
        <w:rPr>
          <w:rFonts w:ascii="Sylfaen" w:hAnsi="Sylfaen"/>
          <w:i w:val="1"/>
          <w:iCs w:val="1"/>
          <w:sz w:val="24"/>
          <w:szCs w:val="24"/>
          <w:lang w:val="is-IS"/>
        </w:rPr>
        <w:t>ni</w:t>
      </w:r>
      <w:r w:rsidRPr="043E8903" w:rsidR="043E8903">
        <w:rPr>
          <w:rFonts w:ascii="Sylfaen" w:hAnsi="Sylfaen"/>
          <w:i w:val="1"/>
          <w:iCs w:val="1"/>
          <w:sz w:val="24"/>
          <w:szCs w:val="24"/>
          <w:lang w:val="is-IS"/>
        </w:rPr>
        <w:t xml:space="preserve">, </w:t>
      </w:r>
      <w:r w:rsidRPr="043E8903" w:rsidR="043E8903">
        <w:rPr>
          <w:rFonts w:ascii="Sylfaen" w:hAnsi="Sylfaen"/>
          <w:i w:val="1"/>
          <w:iCs w:val="1"/>
          <w:sz w:val="24"/>
          <w:szCs w:val="24"/>
          <w:lang w:val="is-IS"/>
        </w:rPr>
        <w:t>sem valdið geta spjöllum á náttúru eða ónæði</w:t>
      </w:r>
      <w:r w:rsidRPr="043E8903" w:rsidR="043E8903">
        <w:rPr>
          <w:rFonts w:ascii="Sylfaen" w:hAnsi="Sylfaen"/>
          <w:i w:val="1"/>
          <w:iCs w:val="1"/>
          <w:sz w:val="24"/>
          <w:szCs w:val="24"/>
          <w:lang w:val="is-IS"/>
        </w:rPr>
        <w:t>.</w:t>
      </w:r>
      <w:r w:rsidRPr="043E8903" w:rsidR="043E8903">
        <w:rPr>
          <w:rFonts w:ascii="Sylfaen" w:hAnsi="Sylfaen"/>
          <w:sz w:val="24"/>
          <w:szCs w:val="24"/>
          <w:lang w:val="is-IS"/>
        </w:rPr>
        <w:t xml:space="preserve"> </w:t>
      </w:r>
    </w:p>
    <w:p xmlns:wp14="http://schemas.microsoft.com/office/word/2010/wordml" w:rsidRPr="003F3979" w:rsidR="00833469" w:rsidP="043E8903" w:rsidRDefault="00833469" wp14:textId="77777777" wp14:noSpellErr="1" w14:paraId="6A49FDAA">
      <w:pPr>
        <w:spacing w:before="0" w:beforeAutospacing="0" w:after="288" w:afterAutospacing="0" w:line="279" w:lineRule="atLeast"/>
        <w:jc w:val="both"/>
        <w:rPr>
          <w:rFonts w:ascii="Sylfaen" w:hAnsi="Sylfaen"/>
          <w:sz w:val="24"/>
          <w:szCs w:val="24"/>
          <w:lang w:val="is-IS"/>
        </w:rPr>
      </w:pPr>
      <w:r w:rsidRPr="043E8903" w:rsidR="043E8903">
        <w:rPr>
          <w:rFonts w:ascii="Sylfaen" w:hAnsi="Sylfaen"/>
          <w:sz w:val="24"/>
          <w:szCs w:val="24"/>
          <w:lang w:val="is-IS"/>
        </w:rPr>
        <w:t xml:space="preserve">Hér eru sett fjöldamörg skilyrði fyrir því að leita þurfi samþykkis landeiganda. </w:t>
      </w:r>
      <w:r w:rsidRPr="043E8903" w:rsidR="043E8903">
        <w:rPr>
          <w:rFonts w:ascii="Sylfaen" w:hAnsi="Sylfaen"/>
          <w:sz w:val="24"/>
          <w:szCs w:val="24"/>
          <w:lang w:val="is-IS"/>
        </w:rPr>
        <w:t>Ekki er með nokkrum hætti mögulegt</w:t>
      </w:r>
      <w:r w:rsidRPr="043E8903" w:rsidR="043E8903">
        <w:rPr>
          <w:rFonts w:ascii="Sylfaen" w:hAnsi="Sylfaen"/>
          <w:sz w:val="24"/>
          <w:szCs w:val="24"/>
          <w:lang w:val="is-IS"/>
        </w:rPr>
        <w:t xml:space="preserve"> fyrir landeigendur </w:t>
      </w:r>
      <w:r w:rsidRPr="043E8903" w:rsidR="043E8903">
        <w:rPr>
          <w:rFonts w:ascii="Sylfaen" w:hAnsi="Sylfaen"/>
          <w:sz w:val="24"/>
          <w:szCs w:val="24"/>
          <w:lang w:val="is-IS"/>
        </w:rPr>
        <w:t xml:space="preserve"> að átta sig á því </w:t>
      </w:r>
      <w:r w:rsidRPr="043E8903" w:rsidR="043E8903">
        <w:rPr>
          <w:rFonts w:ascii="Sylfaen" w:hAnsi="Sylfaen"/>
          <w:sz w:val="24"/>
          <w:szCs w:val="24"/>
          <w:lang w:val="is-IS"/>
        </w:rPr>
        <w:t xml:space="preserve">hvort </w:t>
      </w:r>
      <w:r w:rsidRPr="043E8903" w:rsidR="043E8903">
        <w:rPr>
          <w:rFonts w:ascii="Sylfaen" w:hAnsi="Sylfaen"/>
          <w:sz w:val="24"/>
          <w:szCs w:val="24"/>
          <w:lang w:val="is-IS"/>
        </w:rPr>
        <w:t xml:space="preserve">um sé að ræða </w:t>
      </w:r>
      <w:r w:rsidRPr="043E8903" w:rsidR="043E8903">
        <w:rPr>
          <w:rFonts w:ascii="Sylfaen" w:hAnsi="Sylfaen"/>
          <w:sz w:val="24"/>
          <w:szCs w:val="24"/>
          <w:lang w:val="is-IS"/>
        </w:rPr>
        <w:t>hópferðir um land þeirra</w:t>
      </w:r>
      <w:r w:rsidRPr="043E8903" w:rsidR="043E8903">
        <w:rPr>
          <w:rFonts w:ascii="Sylfaen" w:hAnsi="Sylfaen"/>
          <w:sz w:val="24"/>
          <w:szCs w:val="24"/>
          <w:lang w:val="is-IS"/>
        </w:rPr>
        <w:t xml:space="preserve">, hvort ferðirnar </w:t>
      </w:r>
      <w:r w:rsidRPr="043E8903" w:rsidR="043E8903">
        <w:rPr>
          <w:rFonts w:ascii="Sylfaen" w:hAnsi="Sylfaen"/>
          <w:sz w:val="24"/>
          <w:szCs w:val="24"/>
          <w:lang w:val="is-IS"/>
        </w:rPr>
        <w:t xml:space="preserve"> séu endurteknar, hvort þær séu skipulagðar í atvinnuskyni, hvort þær séu líklegar til að valda  ónæði eða hvort þær kunni að valda spjöllum á náttúru</w:t>
      </w:r>
      <w:r w:rsidRPr="043E8903" w:rsidR="043E8903">
        <w:rPr>
          <w:rFonts w:ascii="Sylfaen" w:hAnsi="Sylfaen"/>
          <w:sz w:val="24"/>
          <w:szCs w:val="24"/>
          <w:lang w:val="is-IS"/>
        </w:rPr>
        <w:t xml:space="preserve"> landsins. </w:t>
      </w:r>
      <w:r w:rsidRPr="043E8903" w:rsidR="043E8903">
        <w:rPr>
          <w:rFonts w:ascii="Sylfaen" w:hAnsi="Sylfaen"/>
          <w:sz w:val="24"/>
          <w:szCs w:val="24"/>
          <w:lang w:val="is-IS"/>
        </w:rPr>
        <w:t xml:space="preserve"> </w:t>
      </w:r>
      <w:r w:rsidRPr="043E8903" w:rsidR="043E8903">
        <w:rPr>
          <w:rFonts w:ascii="Sylfaen" w:hAnsi="Sylfaen"/>
          <w:sz w:val="24"/>
          <w:szCs w:val="24"/>
          <w:lang w:val="is-IS"/>
        </w:rPr>
        <w:t xml:space="preserve">Orð í greinargerð um að  þarna verð kveðið </w:t>
      </w:r>
      <w:r w:rsidRPr="043E8903" w:rsidR="043E8903">
        <w:rPr>
          <w:rFonts w:ascii="Sylfaen" w:hAnsi="Sylfaen"/>
          <w:b w:val="1"/>
          <w:bCs w:val="1"/>
          <w:i w:val="1"/>
          <w:iCs w:val="1"/>
          <w:sz w:val="24"/>
          <w:szCs w:val="24"/>
          <w:lang w:val="is-IS"/>
        </w:rPr>
        <w:t>skýrt</w:t>
      </w:r>
      <w:r w:rsidRPr="043E8903" w:rsidR="043E8903">
        <w:rPr>
          <w:rFonts w:ascii="Sylfaen" w:hAnsi="Sylfaen"/>
          <w:sz w:val="24"/>
          <w:szCs w:val="24"/>
          <w:lang w:val="is-IS"/>
        </w:rPr>
        <w:t xml:space="preserve"> á um það hvenær leyfi landeiganda þurfi til þess að för um land verði heimil eru hreint öfugmæli. </w:t>
      </w:r>
    </w:p>
    <w:p xmlns:wp14="http://schemas.microsoft.com/office/word/2010/wordml" w:rsidRPr="003F3979" w:rsidR="00833469" w:rsidP="043E8903" w:rsidRDefault="00833469" wp14:textId="77777777" wp14:noSpellErr="1" w14:paraId="6DA4C376">
      <w:pPr>
        <w:spacing w:before="0" w:beforeAutospacing="0" w:after="288" w:afterAutospacing="0" w:line="279" w:lineRule="atLeast"/>
        <w:jc w:val="both"/>
        <w:rPr>
          <w:rFonts w:ascii="Sylfaen" w:hAnsi="Sylfaen"/>
          <w:sz w:val="24"/>
          <w:szCs w:val="24"/>
          <w:lang w:val="is-IS"/>
        </w:rPr>
      </w:pPr>
      <w:r w:rsidRPr="043E8903" w:rsidR="043E8903">
        <w:rPr>
          <w:rFonts w:ascii="Sylfaen" w:hAnsi="Sylfaen"/>
          <w:sz w:val="24"/>
          <w:szCs w:val="24"/>
          <w:lang w:val="is-IS"/>
        </w:rPr>
        <w:t xml:space="preserve">Vegna yfirlýsingar í greinargerð um samráð við hagsmunaaðila er vísað til </w:t>
      </w:r>
      <w:r w:rsidRPr="043E8903" w:rsidR="043E8903">
        <w:rPr>
          <w:rFonts w:ascii="Sylfaen" w:hAnsi="Sylfaen"/>
          <w:sz w:val="24"/>
          <w:szCs w:val="24"/>
          <w:lang w:val="is-IS"/>
        </w:rPr>
        <w:t>bréfs landssamtakanna til ráðuneytisins dags</w:t>
      </w:r>
      <w:r w:rsidRPr="043E8903" w:rsidR="043E8903">
        <w:rPr>
          <w:rFonts w:ascii="Sylfaen" w:hAnsi="Sylfaen"/>
          <w:sz w:val="24"/>
          <w:szCs w:val="24"/>
          <w:lang w:val="is-IS"/>
        </w:rPr>
        <w:t>.</w:t>
      </w:r>
      <w:r w:rsidRPr="043E8903" w:rsidR="043E8903">
        <w:rPr>
          <w:rFonts w:ascii="Sylfaen" w:hAnsi="Sylfaen"/>
          <w:sz w:val="24"/>
          <w:szCs w:val="24"/>
          <w:lang w:val="is-IS"/>
        </w:rPr>
        <w:t xml:space="preserve"> 14</w:t>
      </w:r>
      <w:r w:rsidRPr="043E8903" w:rsidR="043E8903">
        <w:rPr>
          <w:rFonts w:ascii="Sylfaen" w:hAnsi="Sylfaen"/>
          <w:sz w:val="24"/>
          <w:szCs w:val="24"/>
          <w:lang w:val="is-IS"/>
        </w:rPr>
        <w:t>.</w:t>
      </w:r>
      <w:r w:rsidRPr="043E8903" w:rsidR="043E8903">
        <w:rPr>
          <w:rFonts w:ascii="Sylfaen" w:hAnsi="Sylfaen"/>
          <w:sz w:val="24"/>
          <w:szCs w:val="24"/>
          <w:lang w:val="is-IS"/>
        </w:rPr>
        <w:t xml:space="preserve"> september 2018</w:t>
      </w:r>
      <w:r w:rsidRPr="043E8903" w:rsidR="043E8903">
        <w:rPr>
          <w:rFonts w:ascii="Sylfaen" w:hAnsi="Sylfaen"/>
          <w:sz w:val="24"/>
          <w:szCs w:val="24"/>
          <w:lang w:val="is-IS"/>
        </w:rPr>
        <w:t>. Við samningu frumvarpsdraga þeirra sem hér eru til umfjöllunar hefur ekkert tillit verið tekið til þeirra sjónarmiða og tillagna sem þar koma fram. Svo virðist sem einungis hafi verið tekið tillit til hagsmuna ferðaþjónustunnar</w:t>
      </w:r>
      <w:r w:rsidRPr="043E8903" w:rsidR="043E8903">
        <w:rPr>
          <w:rFonts w:ascii="Sylfaen" w:hAnsi="Sylfaen"/>
          <w:sz w:val="24"/>
          <w:szCs w:val="24"/>
          <w:lang w:val="is-IS"/>
        </w:rPr>
        <w:t xml:space="preserve"> </w:t>
      </w:r>
      <w:r w:rsidRPr="043E8903" w:rsidR="043E8903">
        <w:rPr>
          <w:rFonts w:ascii="Sylfaen" w:hAnsi="Sylfaen"/>
          <w:sz w:val="24"/>
          <w:szCs w:val="24"/>
          <w:lang w:val="is-IS"/>
        </w:rPr>
        <w:t xml:space="preserve">og þá óháð því hvort hún nefnir sig útivistarsamtök eða ferðaþjónustufyrirtæki.   </w:t>
      </w:r>
    </w:p>
    <w:p xmlns:wp14="http://schemas.microsoft.com/office/word/2010/wordml" w:rsidRPr="003F3979" w:rsidR="00833469" w:rsidP="043E8903" w:rsidRDefault="00833469" wp14:textId="77777777" wp14:noSpellErr="1" w14:paraId="2877E975">
      <w:pPr>
        <w:spacing w:before="0" w:beforeAutospacing="0" w:after="288" w:afterAutospacing="0" w:line="279" w:lineRule="atLeast"/>
        <w:jc w:val="both"/>
        <w:rPr>
          <w:rFonts w:ascii="Sylfaen" w:hAnsi="Sylfaen"/>
          <w:sz w:val="24"/>
          <w:szCs w:val="24"/>
          <w:lang w:val="is-IS"/>
        </w:rPr>
      </w:pPr>
      <w:r w:rsidRPr="043E8903" w:rsidR="043E8903">
        <w:rPr>
          <w:rFonts w:ascii="Sylfaen" w:hAnsi="Sylfaen"/>
          <w:sz w:val="24"/>
          <w:szCs w:val="24"/>
          <w:lang w:val="is-IS"/>
        </w:rPr>
        <w:t xml:space="preserve">Landssamtök landeigenda telja afar brýnt að frá þessum tillögum verði horfið og að ákvæði   18. </w:t>
      </w:r>
      <w:r w:rsidRPr="043E8903" w:rsidR="043E8903">
        <w:rPr>
          <w:rFonts w:ascii="Sylfaen" w:hAnsi="Sylfaen"/>
          <w:sz w:val="24"/>
          <w:szCs w:val="24"/>
          <w:lang w:val="is-IS"/>
        </w:rPr>
        <w:t xml:space="preserve">og 24 </w:t>
      </w:r>
      <w:r w:rsidRPr="043E8903" w:rsidR="043E8903">
        <w:rPr>
          <w:rFonts w:ascii="Sylfaen" w:hAnsi="Sylfaen"/>
          <w:sz w:val="24"/>
          <w:szCs w:val="24"/>
          <w:lang w:val="is-IS"/>
        </w:rPr>
        <w:t>gr. núgildandi náttúruverndarlaga nr. 60/2013 standi óbreytt.</w:t>
      </w:r>
    </w:p>
    <w:p xmlns:wp14="http://schemas.microsoft.com/office/word/2010/wordml" w:rsidRPr="003F3979" w:rsidR="00833469" w:rsidP="043E8903" w:rsidRDefault="00833469" wp14:textId="77777777" wp14:noSpellErr="1" w14:paraId="0AF51AE0">
      <w:pPr>
        <w:spacing w:before="0" w:beforeAutospacing="0" w:after="288" w:afterAutospacing="0" w:line="279" w:lineRule="atLeast"/>
        <w:jc w:val="both"/>
        <w:rPr>
          <w:rFonts w:ascii="Sylfaen" w:hAnsi="Sylfaen"/>
          <w:sz w:val="24"/>
          <w:szCs w:val="24"/>
          <w:lang w:val="is-IS"/>
        </w:rPr>
      </w:pPr>
    </w:p>
    <w:p xmlns:wp14="http://schemas.microsoft.com/office/word/2010/wordml" w:rsidRPr="003F3979" w:rsidR="00833469" w:rsidP="043E8903" w:rsidRDefault="00833469" wp14:textId="77777777" wp14:noSpellErr="1" w14:paraId="320732B1">
      <w:pPr>
        <w:spacing w:before="0" w:beforeAutospacing="0" w:after="288" w:afterAutospacing="0" w:line="279" w:lineRule="atLeast"/>
        <w:jc w:val="center"/>
        <w:rPr>
          <w:rFonts w:ascii="Sylfaen" w:hAnsi="Sylfaen"/>
          <w:sz w:val="24"/>
          <w:szCs w:val="24"/>
          <w:lang w:val="is-IS"/>
        </w:rPr>
      </w:pPr>
      <w:r w:rsidRPr="043E8903" w:rsidR="043E8903">
        <w:rPr>
          <w:rFonts w:ascii="Sylfaen" w:hAnsi="Sylfaen"/>
          <w:sz w:val="24"/>
          <w:szCs w:val="24"/>
          <w:lang w:val="is-IS"/>
        </w:rPr>
        <w:t>Virðingarfyllst</w:t>
      </w:r>
      <w:r w:rsidRPr="043E8903" w:rsidR="043E8903">
        <w:rPr>
          <w:rFonts w:ascii="Sylfaen" w:hAnsi="Sylfaen"/>
          <w:sz w:val="24"/>
          <w:szCs w:val="24"/>
          <w:lang w:val="is-IS"/>
        </w:rPr>
        <w:t>,</w:t>
      </w:r>
    </w:p>
    <w:p xmlns:wp14="http://schemas.microsoft.com/office/word/2010/wordml" w:rsidRPr="003F3979" w:rsidR="00833469" w:rsidP="043E8903" w:rsidRDefault="00833469" wp14:textId="77777777" wp14:noSpellErr="1" w14:paraId="42443AF9">
      <w:pPr>
        <w:spacing w:before="0" w:beforeAutospacing="0" w:after="288" w:afterAutospacing="0" w:line="279" w:lineRule="atLeast"/>
        <w:jc w:val="center"/>
        <w:rPr>
          <w:rFonts w:ascii="Sylfaen" w:hAnsi="Sylfaen"/>
          <w:sz w:val="24"/>
          <w:szCs w:val="24"/>
          <w:lang w:val="is-IS"/>
        </w:rPr>
      </w:pPr>
    </w:p>
    <w:p xmlns:wp14="http://schemas.microsoft.com/office/word/2010/wordml" w:rsidRPr="003F3979" w:rsidR="00833469" w:rsidP="043E8903" w:rsidRDefault="00833469" wp14:textId="77777777" wp14:noSpellErr="1" w14:paraId="309ACD14">
      <w:pPr>
        <w:spacing w:before="0" w:beforeAutospacing="0" w:after="288" w:afterAutospacing="0" w:line="279" w:lineRule="atLeast"/>
        <w:jc w:val="center"/>
        <w:rPr>
          <w:rFonts w:ascii="Sylfaen" w:hAnsi="Sylfaen"/>
          <w:sz w:val="24"/>
          <w:szCs w:val="24"/>
          <w:lang w:val="is-IS"/>
        </w:rPr>
      </w:pPr>
      <w:r w:rsidRPr="043E8903" w:rsidR="043E8903">
        <w:rPr>
          <w:rFonts w:ascii="Sylfaen" w:hAnsi="Sylfaen"/>
          <w:sz w:val="24"/>
          <w:szCs w:val="24"/>
          <w:lang w:val="is-IS"/>
        </w:rPr>
        <w:t>F. h.  Landssamtaka landeigenda á Íslandi</w:t>
      </w:r>
    </w:p>
    <w:p xmlns:wp14="http://schemas.microsoft.com/office/word/2010/wordml" w:rsidRPr="003F3979" w:rsidR="00833469" w:rsidP="043E8903" w:rsidRDefault="00833469" wp14:noSpellErr="1" w14:paraId="1EDC5651" wp14:textId="5E4BC807">
      <w:pPr>
        <w:spacing w:before="0" w:beforeAutospacing="0" w:after="288" w:afterAutospacing="0" w:line="279" w:lineRule="atLeast"/>
        <w:jc w:val="center"/>
        <w:rPr>
          <w:rFonts w:ascii="Sylfaen" w:hAnsi="Sylfaen"/>
          <w:sz w:val="24"/>
          <w:szCs w:val="24"/>
          <w:lang w:val="is-IS"/>
        </w:rPr>
      </w:pPr>
      <w:r w:rsidRPr="043E8903" w:rsidR="043E8903">
        <w:rPr>
          <w:rFonts w:ascii="Sylfaen" w:hAnsi="Sylfaen"/>
          <w:sz w:val="24"/>
          <w:szCs w:val="24"/>
          <w:lang w:val="is-IS"/>
        </w:rPr>
        <w:t>Sigurður Jónsson varaformaður</w:t>
      </w:r>
      <w:r w:rsidRPr="043E8903" w:rsidR="043E8903">
        <w:rPr>
          <w:rFonts w:ascii="Sylfaen" w:hAnsi="Sylfaen"/>
          <w:color w:val="000000" w:themeColor="text1" w:themeTint="FF" w:themeShade="FF"/>
        </w:rPr>
        <w:t xml:space="preserve"> </w:t>
      </w:r>
    </w:p>
    <w:p xmlns:wp14="http://schemas.microsoft.com/office/word/2010/wordml" w:rsidRPr="008135C9" w:rsidR="00275B83" w:rsidP="043E8903" w:rsidRDefault="00833469" w14:paraId="1CA216F6" wp14:textId="467717F4">
      <w:pPr>
        <w:jc w:val="both"/>
        <w:rPr>
          <w:rFonts w:ascii="Sylfaen" w:hAnsi="Sylfaen" w:cs="Arial"/>
          <w:sz w:val="24"/>
          <w:szCs w:val="24"/>
          <w:lang w:val="is-IS"/>
        </w:rPr>
      </w:pPr>
    </w:p>
    <w:sectPr w:rsidRPr="003F3979" w:rsidR="00C32CE6" w:rsidSect="007E5EC2">
      <w:footerReference w:type="even" r:id="rId7"/>
      <w:footerReference w:type="default" r:id="rId8"/>
      <w:pgSz w:w="12240" w:h="15840"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D745B" w:rsidRDefault="005D745B" w14:paraId="60061E4C" wp14:textId="77777777">
      <w:r>
        <w:separator/>
      </w:r>
    </w:p>
  </w:endnote>
  <w:endnote w:type="continuationSeparator" w:id="0">
    <w:p xmlns:wp14="http://schemas.microsoft.com/office/word/2010/wordml" w:rsidR="005D745B" w:rsidRDefault="005D745B"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E50F3" w:rsidP="007E5EC2" w:rsidRDefault="001E50F3" w14:paraId="53928121" wp14:textId="77777777">
    <w:pPr>
      <w:pStyle w:val="Suftur"/>
      <w:framePr w:wrap="around" w:hAnchor="margin" w:vAnchor="text" w:xAlign="center" w:y="1"/>
      <w:rPr>
        <w:rStyle w:val="Blasutal"/>
      </w:rPr>
    </w:pPr>
    <w:r>
      <w:rPr>
        <w:rStyle w:val="Blasutal"/>
      </w:rPr>
      <w:fldChar w:fldCharType="begin"/>
    </w:r>
    <w:r>
      <w:rPr>
        <w:rStyle w:val="Blasutal"/>
      </w:rPr>
      <w:instrText xml:space="preserve">PAGE  </w:instrText>
    </w:r>
    <w:r>
      <w:rPr>
        <w:rStyle w:val="Blasutal"/>
      </w:rPr>
      <w:fldChar w:fldCharType="end"/>
    </w:r>
  </w:p>
  <w:p xmlns:wp14="http://schemas.microsoft.com/office/word/2010/wordml" w:rsidR="001E50F3" w:rsidRDefault="001E50F3" w14:paraId="0E27B00A" wp14:textId="77777777">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E50F3" w:rsidP="007E5EC2" w:rsidRDefault="001E50F3" w14:paraId="28F4D5D3" wp14:textId="77777777">
    <w:pPr>
      <w:pStyle w:val="Suftur"/>
      <w:framePr w:wrap="around" w:hAnchor="margin" w:vAnchor="text" w:xAlign="center" w:y="1"/>
      <w:rPr>
        <w:rStyle w:val="Blasutal"/>
      </w:rPr>
    </w:pPr>
    <w:r>
      <w:rPr>
        <w:rStyle w:val="Blasutal"/>
      </w:rPr>
      <w:fldChar w:fldCharType="begin"/>
    </w:r>
    <w:r>
      <w:rPr>
        <w:rStyle w:val="Blasutal"/>
      </w:rPr>
      <w:instrText xml:space="preserve">PAGE  </w:instrText>
    </w:r>
    <w:r>
      <w:rPr>
        <w:rStyle w:val="Blasutal"/>
      </w:rPr>
      <w:fldChar w:fldCharType="separate"/>
    </w:r>
    <w:r w:rsidR="00802643">
      <w:rPr>
        <w:rStyle w:val="Blasutal"/>
        <w:noProof/>
      </w:rPr>
      <w:t>2</w:t>
    </w:r>
    <w:r>
      <w:rPr>
        <w:rStyle w:val="Blasutal"/>
      </w:rPr>
      <w:fldChar w:fldCharType="end"/>
    </w:r>
  </w:p>
  <w:p xmlns:wp14="http://schemas.microsoft.com/office/word/2010/wordml" w:rsidR="001E50F3" w:rsidRDefault="001E50F3" w14:paraId="72A3D3EC" wp14:textId="77777777">
    <w:pPr>
      <w:pStyle w:val="Suftur"/>
      <w:jc w:val="center"/>
    </w:pPr>
  </w:p>
  <w:p xmlns:wp14="http://schemas.microsoft.com/office/word/2010/wordml" w:rsidR="001E50F3" w:rsidRDefault="001E50F3" w14:paraId="0D0B940D" wp14:textId="77777777">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D745B" w:rsidRDefault="005D745B" w14:paraId="4B94D5A5" wp14:textId="77777777">
      <w:r>
        <w:separator/>
      </w:r>
    </w:p>
  </w:footnote>
  <w:footnote w:type="continuationSeparator" w:id="0">
    <w:p xmlns:wp14="http://schemas.microsoft.com/office/word/2010/wordml" w:rsidR="005D745B" w:rsidRDefault="005D745B" w14:paraId="3DEEC6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59F9"/>
    <w:multiLevelType w:val="hybridMultilevel"/>
    <w:tmpl w:val="DC12283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6C31124"/>
    <w:multiLevelType w:val="hybridMultilevel"/>
    <w:tmpl w:val="29F4D15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DCC3419"/>
    <w:multiLevelType w:val="hybridMultilevel"/>
    <w:tmpl w:val="9B442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481F3E"/>
    <w:multiLevelType w:val="hybridMultilevel"/>
    <w:tmpl w:val="3B98A23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4A"/>
    <w:rsid w:val="0005242A"/>
    <w:rsid w:val="00067640"/>
    <w:rsid w:val="00094372"/>
    <w:rsid w:val="000A2505"/>
    <w:rsid w:val="000B13AF"/>
    <w:rsid w:val="000C666A"/>
    <w:rsid w:val="000D2256"/>
    <w:rsid w:val="000E0E26"/>
    <w:rsid w:val="000F4046"/>
    <w:rsid w:val="0013487E"/>
    <w:rsid w:val="00173695"/>
    <w:rsid w:val="00173F49"/>
    <w:rsid w:val="00184398"/>
    <w:rsid w:val="00197944"/>
    <w:rsid w:val="001A461E"/>
    <w:rsid w:val="001B14A0"/>
    <w:rsid w:val="001C4F84"/>
    <w:rsid w:val="001E50F3"/>
    <w:rsid w:val="00200D2A"/>
    <w:rsid w:val="00227B28"/>
    <w:rsid w:val="00252568"/>
    <w:rsid w:val="00256811"/>
    <w:rsid w:val="00261323"/>
    <w:rsid w:val="00275B83"/>
    <w:rsid w:val="0027729E"/>
    <w:rsid w:val="002827C3"/>
    <w:rsid w:val="00283D4B"/>
    <w:rsid w:val="002E17AA"/>
    <w:rsid w:val="002E550C"/>
    <w:rsid w:val="002F6D1A"/>
    <w:rsid w:val="00327B07"/>
    <w:rsid w:val="003630AD"/>
    <w:rsid w:val="003C213E"/>
    <w:rsid w:val="003C28AF"/>
    <w:rsid w:val="003C6146"/>
    <w:rsid w:val="003E1980"/>
    <w:rsid w:val="003F3979"/>
    <w:rsid w:val="0041666B"/>
    <w:rsid w:val="00421E54"/>
    <w:rsid w:val="00422910"/>
    <w:rsid w:val="004418CA"/>
    <w:rsid w:val="00453199"/>
    <w:rsid w:val="00456321"/>
    <w:rsid w:val="00470703"/>
    <w:rsid w:val="00493369"/>
    <w:rsid w:val="004E3A1B"/>
    <w:rsid w:val="00501659"/>
    <w:rsid w:val="005860F7"/>
    <w:rsid w:val="005879CA"/>
    <w:rsid w:val="005A488D"/>
    <w:rsid w:val="005A63C7"/>
    <w:rsid w:val="005B0C4A"/>
    <w:rsid w:val="005C15C8"/>
    <w:rsid w:val="005D745B"/>
    <w:rsid w:val="005D7FE6"/>
    <w:rsid w:val="005F44C5"/>
    <w:rsid w:val="005F6FBB"/>
    <w:rsid w:val="00620483"/>
    <w:rsid w:val="006230C9"/>
    <w:rsid w:val="006362C5"/>
    <w:rsid w:val="00671A7D"/>
    <w:rsid w:val="00690383"/>
    <w:rsid w:val="006A2325"/>
    <w:rsid w:val="006B0602"/>
    <w:rsid w:val="006B234B"/>
    <w:rsid w:val="006F5D46"/>
    <w:rsid w:val="007377AF"/>
    <w:rsid w:val="00753F5B"/>
    <w:rsid w:val="00754158"/>
    <w:rsid w:val="00763A77"/>
    <w:rsid w:val="007945FD"/>
    <w:rsid w:val="007E5EC2"/>
    <w:rsid w:val="007F6C6E"/>
    <w:rsid w:val="00802643"/>
    <w:rsid w:val="008135C9"/>
    <w:rsid w:val="00833469"/>
    <w:rsid w:val="0083638C"/>
    <w:rsid w:val="00837E85"/>
    <w:rsid w:val="00854DF4"/>
    <w:rsid w:val="00857838"/>
    <w:rsid w:val="00882646"/>
    <w:rsid w:val="008D0337"/>
    <w:rsid w:val="008E218D"/>
    <w:rsid w:val="008E2EC0"/>
    <w:rsid w:val="008E5291"/>
    <w:rsid w:val="00933794"/>
    <w:rsid w:val="00942501"/>
    <w:rsid w:val="00955F9E"/>
    <w:rsid w:val="009779E8"/>
    <w:rsid w:val="009B0D25"/>
    <w:rsid w:val="009B6803"/>
    <w:rsid w:val="009E2A9C"/>
    <w:rsid w:val="009F5617"/>
    <w:rsid w:val="00A10A1A"/>
    <w:rsid w:val="00A474B0"/>
    <w:rsid w:val="00A51210"/>
    <w:rsid w:val="00A73368"/>
    <w:rsid w:val="00AA167D"/>
    <w:rsid w:val="00AB01AC"/>
    <w:rsid w:val="00AC0F7F"/>
    <w:rsid w:val="00AC711E"/>
    <w:rsid w:val="00AD27C9"/>
    <w:rsid w:val="00AE2231"/>
    <w:rsid w:val="00AF33D5"/>
    <w:rsid w:val="00B033E0"/>
    <w:rsid w:val="00B03973"/>
    <w:rsid w:val="00B40E9B"/>
    <w:rsid w:val="00B64070"/>
    <w:rsid w:val="00B71DCB"/>
    <w:rsid w:val="00B76407"/>
    <w:rsid w:val="00B956BE"/>
    <w:rsid w:val="00BA3434"/>
    <w:rsid w:val="00BF1132"/>
    <w:rsid w:val="00BF55F5"/>
    <w:rsid w:val="00BF58DC"/>
    <w:rsid w:val="00C06571"/>
    <w:rsid w:val="00C32CE6"/>
    <w:rsid w:val="00C42E6E"/>
    <w:rsid w:val="00C44D8C"/>
    <w:rsid w:val="00C55146"/>
    <w:rsid w:val="00CC6E5A"/>
    <w:rsid w:val="00CD1F4C"/>
    <w:rsid w:val="00CF107A"/>
    <w:rsid w:val="00D12695"/>
    <w:rsid w:val="00D15C8A"/>
    <w:rsid w:val="00D25708"/>
    <w:rsid w:val="00D51254"/>
    <w:rsid w:val="00D801A5"/>
    <w:rsid w:val="00DF1EE8"/>
    <w:rsid w:val="00E238B5"/>
    <w:rsid w:val="00E8482C"/>
    <w:rsid w:val="00E851C5"/>
    <w:rsid w:val="00EA2564"/>
    <w:rsid w:val="00ED3736"/>
    <w:rsid w:val="00EE072F"/>
    <w:rsid w:val="00EF5D38"/>
    <w:rsid w:val="00F126EF"/>
    <w:rsid w:val="00F40161"/>
    <w:rsid w:val="00F665B2"/>
    <w:rsid w:val="00F67354"/>
    <w:rsid w:val="00F9061D"/>
    <w:rsid w:val="00FF410E"/>
    <w:rsid w:val="043E8903"/>
    <w:rsid w:val="08239249"/>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344513-F575-4E61-9412-1A4EFA3ED2E4}"/>
  <w14:docId w14:val="723023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is-I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Venjulegur" w:default="1">
    <w:name w:val="Normal"/>
    <w:qFormat/>
    <w:rsid w:val="005B0C4A"/>
    <w:pPr>
      <w:spacing w:after="200" w:line="276" w:lineRule="auto"/>
    </w:pPr>
    <w:rPr>
      <w:rFonts w:ascii="Calibri" w:hAnsi="Calibri"/>
      <w:sz w:val="22"/>
      <w:szCs w:val="22"/>
      <w:lang w:val="en-US" w:eastAsia="en-US"/>
    </w:rPr>
  </w:style>
  <w:style w:type="character" w:styleId="Sjlfgefinleturgermlsgreinar" w:default="1">
    <w:name w:val="Default Paragraph Font"/>
    <w:semiHidden/>
  </w:style>
  <w:style w:type="table" w:styleId="Tafla-venjuleg" w:default="1">
    <w:name w:val="Normal Table"/>
    <w:semiHidden/>
    <w:tblPr>
      <w:tblInd w:w="0" w:type="dxa"/>
      <w:tblCellMar>
        <w:top w:w="0" w:type="dxa"/>
        <w:left w:w="108" w:type="dxa"/>
        <w:bottom w:w="0" w:type="dxa"/>
        <w:right w:w="108" w:type="dxa"/>
      </w:tblCellMar>
    </w:tblPr>
  </w:style>
  <w:style w:type="numbering" w:styleId="Enginnlisti" w:default="1">
    <w:name w:val="No List"/>
    <w:semiHidden/>
  </w:style>
  <w:style w:type="paragraph" w:styleId="Suftur">
    <w:name w:val="footer"/>
    <w:basedOn w:val="Venjulegur"/>
    <w:link w:val="SufturStaf"/>
    <w:rsid w:val="005B0C4A"/>
    <w:pPr>
      <w:tabs>
        <w:tab w:val="center" w:pos="4703"/>
        <w:tab w:val="right" w:pos="9406"/>
      </w:tabs>
      <w:spacing w:after="0" w:line="240" w:lineRule="auto"/>
    </w:pPr>
  </w:style>
  <w:style w:type="character" w:styleId="SufturStaf" w:customStyle="1">
    <w:name w:val="Síðufótur Staf"/>
    <w:link w:val="Suftur"/>
    <w:locked/>
    <w:rsid w:val="005B0C4A"/>
    <w:rPr>
      <w:rFonts w:ascii="Calibri" w:hAnsi="Calibri"/>
      <w:sz w:val="22"/>
      <w:szCs w:val="22"/>
      <w:lang w:val="en-US" w:eastAsia="en-US" w:bidi="ar-SA"/>
    </w:rPr>
  </w:style>
  <w:style w:type="character" w:styleId="apple-converted-space" w:customStyle="1">
    <w:name w:val="apple-converted-space"/>
    <w:basedOn w:val="Sjlfgefinleturgermlsgreinar"/>
    <w:rsid w:val="0083638C"/>
  </w:style>
  <w:style w:type="character" w:styleId="Blasutal">
    <w:name w:val="page number"/>
    <w:basedOn w:val="Sjlfgefinleturgermlsgreinar"/>
    <w:rsid w:val="007E5EC2"/>
  </w:style>
  <w:style w:type="paragraph" w:styleId="Enginbil">
    <w:name w:val="No Spacing"/>
    <w:uiPriority w:val="1"/>
    <w:qFormat/>
    <w:rsid w:val="00833469"/>
    <w:rPr>
      <w:rFonts w:ascii="Calibri" w:hAnsi="Calibri" w:eastAsia="Calibri"/>
      <w:sz w:val="22"/>
      <w:szCs w:val="22"/>
      <w:lang w:eastAsia="en-US"/>
    </w:rPr>
  </w:style>
  <w:style w:type="paragraph" w:styleId="Venjulegtvefur">
    <w:name w:val="Normal (Web)"/>
    <w:basedOn w:val="Venjulegur"/>
    <w:uiPriority w:val="99"/>
    <w:unhideWhenUsed/>
    <w:rsid w:val="00833469"/>
    <w:pPr>
      <w:spacing w:before="100" w:beforeAutospacing="1" w:after="100" w:afterAutospacing="1" w:line="240" w:lineRule="auto"/>
    </w:pPr>
    <w:rPr>
      <w:rFonts w:ascii="Times New Roman" w:hAnsi="Times New Roman"/>
      <w:sz w:val="24"/>
      <w:szCs w:val="24"/>
      <w:lang w:val="is-IS" w:eastAsia="is-IS"/>
    </w:rPr>
  </w:style>
  <w:style w:type="character" w:styleId="hersla">
    <w:name w:val="Emphasis"/>
    <w:uiPriority w:val="20"/>
    <w:qFormat/>
    <w:rsid w:val="00833469"/>
    <w:rPr>
      <w:i/>
      <w:iCs/>
    </w:rPr>
  </w:style>
  <w:style w:type="paragraph" w:styleId="Blrutexti">
    <w:name w:val="Balloon Text"/>
    <w:basedOn w:val="Venjulegur"/>
    <w:link w:val="BlrutextiStaf"/>
    <w:rsid w:val="00E8482C"/>
    <w:pPr>
      <w:spacing w:after="0" w:line="240" w:lineRule="auto"/>
    </w:pPr>
    <w:rPr>
      <w:rFonts w:ascii="Segoe UI" w:hAnsi="Segoe UI" w:cs="Segoe UI"/>
      <w:sz w:val="18"/>
      <w:szCs w:val="18"/>
    </w:rPr>
  </w:style>
  <w:style w:type="character" w:styleId="BlrutextiStaf" w:customStyle="1">
    <w:name w:val="Blöðrutexti Staf"/>
    <w:link w:val="Blrutexti"/>
    <w:rsid w:val="00E8482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Til Alþingis</dc:title>
  <dc:subject/>
  <dc:creator>hurjo</dc:creator>
  <keywords/>
  <lastModifiedBy>Sigurður Jónsson</lastModifiedBy>
  <revision>5</revision>
  <lastPrinted>2019-03-11T19:15:00.0000000Z</lastPrinted>
  <dcterms:created xsi:type="dcterms:W3CDTF">2019-03-17T18:03:00.0000000Z</dcterms:created>
  <dcterms:modified xsi:type="dcterms:W3CDTF">2019-03-17T18:16:22.9876027Z</dcterms:modified>
</coreProperties>
</file>