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EDD0" w14:textId="77777777" w:rsidR="00EB148D" w:rsidRPr="00F2515B" w:rsidRDefault="00EB148D" w:rsidP="00EB148D">
      <w:pPr>
        <w:rPr>
          <w:sz w:val="32"/>
          <w:szCs w:val="32"/>
        </w:rPr>
      </w:pPr>
      <w:r w:rsidRPr="00F2515B">
        <w:rPr>
          <w:sz w:val="32"/>
          <w:szCs w:val="32"/>
        </w:rPr>
        <w:t xml:space="preserve">Athugasemdir við erindi Helga Grímssonar, sviðsstjóra Skóla- og frístundasviðs Reykjavíkurborgar, til ráðuneytis þann 9. júní 2022 um veigamikið inngrip í </w:t>
      </w:r>
      <w:proofErr w:type="spellStart"/>
      <w:r w:rsidRPr="00F2515B">
        <w:rPr>
          <w:sz w:val="32"/>
          <w:szCs w:val="32"/>
        </w:rPr>
        <w:t>ákvörðunarétt</w:t>
      </w:r>
      <w:proofErr w:type="spellEnd"/>
      <w:r w:rsidRPr="00F2515B">
        <w:rPr>
          <w:sz w:val="32"/>
          <w:szCs w:val="32"/>
        </w:rPr>
        <w:t xml:space="preserve"> leikskólastjóra á eigin starfi: </w:t>
      </w:r>
    </w:p>
    <w:p w14:paraId="523FF21E" w14:textId="77777777" w:rsidR="00EB148D" w:rsidRPr="00F2515B" w:rsidRDefault="00EB148D" w:rsidP="00EB148D">
      <w:pPr>
        <w:rPr>
          <w:sz w:val="32"/>
          <w:szCs w:val="32"/>
        </w:rPr>
      </w:pPr>
      <w:r w:rsidRPr="00F2515B">
        <w:rPr>
          <w:sz w:val="32"/>
          <w:szCs w:val="32"/>
        </w:rPr>
        <w:t> </w:t>
      </w:r>
    </w:p>
    <w:p w14:paraId="7A385385" w14:textId="77777777" w:rsidR="00EB148D" w:rsidRPr="00F2515B" w:rsidRDefault="00EB148D" w:rsidP="00EB148D">
      <w:pPr>
        <w:pStyle w:val="Mlsgreinlista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F2515B">
        <w:rPr>
          <w:rFonts w:eastAsia="Times New Roman"/>
          <w:b/>
          <w:bCs/>
          <w:sz w:val="32"/>
          <w:szCs w:val="32"/>
        </w:rPr>
        <w:t>Breytingartillaga á 1.mgr. 6. gr.  reglugerðarinnar:</w:t>
      </w:r>
    </w:p>
    <w:p w14:paraId="5DE9015D" w14:textId="77777777" w:rsidR="00EB148D" w:rsidRPr="00F2515B" w:rsidRDefault="00EB148D" w:rsidP="00EB148D">
      <w:pPr>
        <w:rPr>
          <w:sz w:val="32"/>
          <w:szCs w:val="32"/>
        </w:rPr>
      </w:pPr>
      <w:r w:rsidRPr="00F2515B">
        <w:rPr>
          <w:b/>
          <w:bCs/>
          <w:sz w:val="32"/>
          <w:szCs w:val="32"/>
        </w:rPr>
        <w:t> </w:t>
      </w:r>
    </w:p>
    <w:p w14:paraId="4EE623ED" w14:textId="5C46A81E" w:rsidR="00EB148D" w:rsidRPr="00F2515B" w:rsidRDefault="00EB148D" w:rsidP="00EB148D">
      <w:pPr>
        <w:pStyle w:val="Mlsgreinlista"/>
        <w:rPr>
          <w:sz w:val="32"/>
          <w:szCs w:val="32"/>
        </w:rPr>
      </w:pPr>
      <w:r w:rsidRPr="00F2515B">
        <w:rPr>
          <w:sz w:val="32"/>
          <w:szCs w:val="32"/>
        </w:rPr>
        <w:t>Tillagan sem lög</w:t>
      </w:r>
      <w:r w:rsidR="00F2515B">
        <w:rPr>
          <w:sz w:val="32"/>
          <w:szCs w:val="32"/>
        </w:rPr>
        <w:t>ð</w:t>
      </w:r>
      <w:r w:rsidRPr="00F2515B">
        <w:rPr>
          <w:sz w:val="32"/>
          <w:szCs w:val="32"/>
        </w:rPr>
        <w:t xml:space="preserve"> er fyrir ráðuneyti er því miður beinlínis villandi og sýnir ekki kjarna þeirra breytinga sem ætlunin er að ná. </w:t>
      </w:r>
    </w:p>
    <w:p w14:paraId="6DFD1E73" w14:textId="77777777" w:rsidR="00EB148D" w:rsidRPr="00F2515B" w:rsidRDefault="00EB148D" w:rsidP="00EB148D">
      <w:pPr>
        <w:pStyle w:val="Mlsgreinlista"/>
        <w:rPr>
          <w:sz w:val="32"/>
          <w:szCs w:val="32"/>
        </w:rPr>
      </w:pPr>
      <w:r w:rsidRPr="00F2515B">
        <w:rPr>
          <w:sz w:val="32"/>
          <w:szCs w:val="32"/>
        </w:rPr>
        <w:t> </w:t>
      </w:r>
    </w:p>
    <w:p w14:paraId="22861C70" w14:textId="5B04EE20" w:rsidR="00EB148D" w:rsidRPr="00F2515B" w:rsidRDefault="00EB148D" w:rsidP="00EB148D">
      <w:pPr>
        <w:pStyle w:val="Mlsgreinlista"/>
        <w:rPr>
          <w:sz w:val="32"/>
          <w:szCs w:val="32"/>
        </w:rPr>
      </w:pPr>
      <w:r w:rsidRPr="00F2515B">
        <w:rPr>
          <w:sz w:val="32"/>
          <w:szCs w:val="32"/>
        </w:rPr>
        <w:t xml:space="preserve">Núverandi texti 1. mgr. 6. </w:t>
      </w:r>
      <w:r w:rsidR="004C5FB5" w:rsidRPr="00F2515B">
        <w:rPr>
          <w:sz w:val="32"/>
          <w:szCs w:val="32"/>
        </w:rPr>
        <w:t>g</w:t>
      </w:r>
      <w:r w:rsidRPr="00F2515B">
        <w:rPr>
          <w:sz w:val="32"/>
          <w:szCs w:val="32"/>
        </w:rPr>
        <w:t xml:space="preserve">r. reglugerðarinnar segir: </w:t>
      </w:r>
    </w:p>
    <w:p w14:paraId="0DFDB581" w14:textId="77777777" w:rsidR="00EB148D" w:rsidRPr="00F2515B" w:rsidRDefault="00EB148D" w:rsidP="00EB148D">
      <w:pPr>
        <w:pStyle w:val="Mlsgreinlista"/>
        <w:rPr>
          <w:sz w:val="32"/>
          <w:szCs w:val="32"/>
        </w:rPr>
      </w:pPr>
      <w:r w:rsidRPr="00F2515B">
        <w:rPr>
          <w:sz w:val="32"/>
          <w:szCs w:val="32"/>
        </w:rPr>
        <w:t> </w:t>
      </w:r>
    </w:p>
    <w:p w14:paraId="5928CDE9" w14:textId="77777777" w:rsidR="00EB148D" w:rsidRPr="00F2515B" w:rsidRDefault="00EB148D" w:rsidP="00EB148D">
      <w:pPr>
        <w:pStyle w:val="Mlsgreinlista"/>
        <w:rPr>
          <w:sz w:val="32"/>
          <w:szCs w:val="32"/>
        </w:rPr>
      </w:pPr>
      <w:r w:rsidRPr="00F2515B">
        <w:rPr>
          <w:sz w:val="32"/>
          <w:szCs w:val="32"/>
        </w:rPr>
        <w:t>„</w:t>
      </w:r>
      <w:r w:rsidRPr="00F2515B">
        <w:rPr>
          <w:i/>
          <w:iCs/>
          <w:color w:val="0070C0"/>
          <w:sz w:val="32"/>
          <w:szCs w:val="32"/>
        </w:rPr>
        <w:t>Leikskólastjóri, að höfðu samráði við sveitarstjórn eða nefnd sveitarfélags sem fer með málefni leikskóla í sveitarfélaginu, sbr. 2. mgr. 4. gr. laga nr. 90/2008 um leikskóla og starfsfólk leikskóla, tekur ákvörðun um fjölda barna í leikskóla hverju sinni. Ákvörðun um fjölda barna og skipulag skólastarfs skal taka mið af samsetningu barnahópsins, dvalartíma barna dag hvern, aldri þeirra og þörfum, samsetningu starfsmannahóps og umfangi sérfræðiþjónustu.“</w:t>
      </w:r>
      <w:r w:rsidRPr="00F2515B">
        <w:rPr>
          <w:color w:val="0070C0"/>
          <w:sz w:val="32"/>
          <w:szCs w:val="32"/>
        </w:rPr>
        <w:t xml:space="preserve"> </w:t>
      </w:r>
    </w:p>
    <w:p w14:paraId="0D703864" w14:textId="77777777" w:rsidR="00EB148D" w:rsidRPr="00F2515B" w:rsidRDefault="00EB148D" w:rsidP="00EB148D">
      <w:pPr>
        <w:pStyle w:val="Mlsgreinlista"/>
        <w:rPr>
          <w:sz w:val="32"/>
          <w:szCs w:val="32"/>
        </w:rPr>
      </w:pPr>
      <w:r w:rsidRPr="00F2515B">
        <w:rPr>
          <w:sz w:val="32"/>
          <w:szCs w:val="32"/>
        </w:rPr>
        <w:t> </w:t>
      </w:r>
    </w:p>
    <w:p w14:paraId="25301884" w14:textId="77777777" w:rsidR="00EB148D" w:rsidRPr="00F2515B" w:rsidRDefault="00EB148D" w:rsidP="00EB148D">
      <w:pPr>
        <w:pStyle w:val="Mlsgreinlista"/>
        <w:rPr>
          <w:sz w:val="32"/>
          <w:szCs w:val="32"/>
        </w:rPr>
      </w:pPr>
      <w:r w:rsidRPr="00F2515B">
        <w:rPr>
          <w:sz w:val="32"/>
          <w:szCs w:val="32"/>
        </w:rPr>
        <w:t>Textinn, í erindi sviðsins til ráðuneytis, sem sýndur er sem upprunatexti, með yfir- og undirstrikuðum breytingum er hins vegar:</w:t>
      </w:r>
    </w:p>
    <w:p w14:paraId="41293EAB" w14:textId="77777777" w:rsidR="00EB148D" w:rsidRPr="00F2515B" w:rsidRDefault="00EB148D" w:rsidP="00EB148D">
      <w:pPr>
        <w:pStyle w:val="Mlsgreinlista"/>
        <w:rPr>
          <w:sz w:val="32"/>
          <w:szCs w:val="32"/>
        </w:rPr>
      </w:pPr>
      <w:r w:rsidRPr="00F2515B">
        <w:rPr>
          <w:sz w:val="32"/>
          <w:szCs w:val="32"/>
        </w:rPr>
        <w:t> </w:t>
      </w:r>
    </w:p>
    <w:p w14:paraId="6656013B" w14:textId="77777777" w:rsidR="00EB148D" w:rsidRPr="00F2515B" w:rsidRDefault="00EB148D" w:rsidP="00EB148D">
      <w:pPr>
        <w:pStyle w:val="Mlsgreinlista"/>
        <w:spacing w:after="240"/>
        <w:rPr>
          <w:sz w:val="32"/>
          <w:szCs w:val="32"/>
        </w:rPr>
      </w:pPr>
      <w:r w:rsidRPr="00F2515B">
        <w:rPr>
          <w:sz w:val="32"/>
          <w:szCs w:val="32"/>
        </w:rPr>
        <w:t>„</w:t>
      </w:r>
      <w:r w:rsidRPr="00F2515B">
        <w:rPr>
          <w:i/>
          <w:iCs/>
          <w:sz w:val="32"/>
          <w:szCs w:val="32"/>
        </w:rPr>
        <w:t xml:space="preserve">Ákvörðun um fjölda barna í leikskóla hverju sinni skal tekin í samstarfi </w:t>
      </w:r>
      <w:r w:rsidRPr="00F2515B">
        <w:rPr>
          <w:i/>
          <w:iCs/>
          <w:strike/>
          <w:sz w:val="32"/>
          <w:szCs w:val="32"/>
        </w:rPr>
        <w:t>leikskólastjóra og</w:t>
      </w:r>
      <w:r w:rsidRPr="00F2515B">
        <w:rPr>
          <w:i/>
          <w:iCs/>
          <w:sz w:val="32"/>
          <w:szCs w:val="32"/>
        </w:rPr>
        <w:t xml:space="preserve"> sveitarstjórn</w:t>
      </w:r>
      <w:r w:rsidRPr="00F2515B">
        <w:rPr>
          <w:i/>
          <w:iCs/>
          <w:sz w:val="32"/>
          <w:szCs w:val="32"/>
          <w:u w:val="single"/>
        </w:rPr>
        <w:t>ar</w:t>
      </w:r>
      <w:r w:rsidRPr="00F2515B">
        <w:rPr>
          <w:i/>
          <w:iCs/>
          <w:sz w:val="32"/>
          <w:szCs w:val="32"/>
        </w:rPr>
        <w:t xml:space="preserve"> eða nefndar sveitarfélags sem fer með málefni leikskóla í sveitarfélaginu, sbr. 2. mgr. 4. gr. laga nr. 90/2008 </w:t>
      </w:r>
      <w:r w:rsidRPr="00F2515B">
        <w:rPr>
          <w:i/>
          <w:iCs/>
          <w:sz w:val="32"/>
          <w:szCs w:val="32"/>
          <w:u w:val="single"/>
        </w:rPr>
        <w:t>og leikskólastjóra</w:t>
      </w:r>
      <w:r w:rsidRPr="00F2515B">
        <w:rPr>
          <w:i/>
          <w:iCs/>
          <w:sz w:val="32"/>
          <w:szCs w:val="32"/>
        </w:rPr>
        <w:t xml:space="preserve">. Ákvörðun um fjölda barna og skipulag skólastarfs skal taka mið af samsetningu barnahópsins, dvalartíma barna dag hvern, aldri þeirra og þörfum, </w:t>
      </w:r>
      <w:r w:rsidRPr="00F2515B">
        <w:rPr>
          <w:i/>
          <w:iCs/>
          <w:sz w:val="32"/>
          <w:szCs w:val="32"/>
          <w:u w:val="single"/>
        </w:rPr>
        <w:t xml:space="preserve">stærðar- leik- </w:t>
      </w:r>
      <w:r w:rsidRPr="00F2515B">
        <w:rPr>
          <w:i/>
          <w:iCs/>
          <w:sz w:val="32"/>
          <w:szCs w:val="32"/>
          <w:u w:val="single"/>
        </w:rPr>
        <w:lastRenderedPageBreak/>
        <w:t>og kennslurýmis</w:t>
      </w:r>
      <w:r w:rsidRPr="00F2515B">
        <w:rPr>
          <w:i/>
          <w:iCs/>
          <w:sz w:val="32"/>
          <w:szCs w:val="32"/>
        </w:rPr>
        <w:t>, samsetningu starfsmannahóps og umfangi sérfræðiþjónustu. Komi til ágreinings um fjölda barna í leikskóla hverju sinni tekur sveitarstjórn ákvörðun“.</w:t>
      </w:r>
    </w:p>
    <w:p w14:paraId="0C7A2FD8" w14:textId="79D0036E" w:rsidR="00EB148D" w:rsidRPr="00F2515B" w:rsidRDefault="00EB148D" w:rsidP="00EB148D">
      <w:pPr>
        <w:pStyle w:val="Mlsgreinlista"/>
        <w:rPr>
          <w:sz w:val="32"/>
          <w:szCs w:val="32"/>
        </w:rPr>
      </w:pPr>
      <w:r w:rsidRPr="00F2515B">
        <w:rPr>
          <w:sz w:val="32"/>
          <w:szCs w:val="32"/>
        </w:rPr>
        <w:t>Raun breytingin, sem sést ekki í erindi Helga Grímssonar til ráðuneytis, (og má velta fyrir sér hvers vegna erindið er svo óskýrt sem raun ber vitni)  er að ákvörðunarvald um fjölda barna í leikskólum er tekið af æðsta stjórnanda leikskólans, (sem þó skal bera fulla ábyrgð á rekstrinum) og færði til Skóla- og frístundasviðs</w:t>
      </w:r>
      <w:r w:rsidR="00F80AC4" w:rsidRPr="00F2515B">
        <w:rPr>
          <w:sz w:val="32"/>
          <w:szCs w:val="32"/>
        </w:rPr>
        <w:t>/sveitafélaga</w:t>
      </w:r>
      <w:r w:rsidRPr="00F2515B">
        <w:rPr>
          <w:sz w:val="32"/>
          <w:szCs w:val="32"/>
        </w:rPr>
        <w:t>.   </w:t>
      </w:r>
    </w:p>
    <w:p w14:paraId="468A2B2A" w14:textId="77777777" w:rsidR="00EB148D" w:rsidRPr="00F2515B" w:rsidRDefault="00EB148D" w:rsidP="00EB148D">
      <w:pPr>
        <w:pStyle w:val="Mlsgreinlista"/>
        <w:rPr>
          <w:sz w:val="32"/>
          <w:szCs w:val="32"/>
        </w:rPr>
      </w:pPr>
      <w:r w:rsidRPr="00F2515B">
        <w:rPr>
          <w:sz w:val="32"/>
          <w:szCs w:val="32"/>
        </w:rPr>
        <w:t> </w:t>
      </w:r>
    </w:p>
    <w:p w14:paraId="3DA6BEDA" w14:textId="77777777" w:rsidR="00EB148D" w:rsidRPr="00F2515B" w:rsidRDefault="00EB148D" w:rsidP="00EB148D">
      <w:pPr>
        <w:pStyle w:val="Mlsgreinlista"/>
        <w:rPr>
          <w:sz w:val="32"/>
          <w:szCs w:val="32"/>
        </w:rPr>
      </w:pPr>
      <w:r w:rsidRPr="00F2515B">
        <w:rPr>
          <w:sz w:val="32"/>
          <w:szCs w:val="32"/>
        </w:rPr>
        <w:t xml:space="preserve">Eins og textatillaga og breytingar eru lagðar fram í erindi sviðsins til ráðuneytis væri breytingin í raun engin: </w:t>
      </w:r>
    </w:p>
    <w:p w14:paraId="40F48DCF" w14:textId="77777777" w:rsidR="00EB148D" w:rsidRPr="00F2515B" w:rsidRDefault="00EB148D" w:rsidP="00EB148D">
      <w:pPr>
        <w:pStyle w:val="Mlsgreinlista"/>
        <w:rPr>
          <w:sz w:val="32"/>
          <w:szCs w:val="32"/>
        </w:rPr>
      </w:pPr>
      <w:r w:rsidRPr="00F2515B">
        <w:rPr>
          <w:sz w:val="32"/>
          <w:szCs w:val="32"/>
        </w:rPr>
        <w:t> </w:t>
      </w:r>
    </w:p>
    <w:p w14:paraId="00F10529" w14:textId="77777777" w:rsidR="00EB148D" w:rsidRPr="00F2515B" w:rsidRDefault="00EB148D" w:rsidP="00EB148D">
      <w:pPr>
        <w:pStyle w:val="Mlsgreinlista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F2515B">
        <w:rPr>
          <w:rFonts w:eastAsia="Times New Roman"/>
          <w:sz w:val="32"/>
          <w:szCs w:val="32"/>
        </w:rPr>
        <w:t xml:space="preserve">Ákvörðun um fjölda barna í leikskóla hverju sinni skal tekin í samstarfi sveitastjórnar eða nefndar sveitarfélags sem fer með málefni leikskóla í sveitarfélaginu, sbr. 2. mgr. 4. gr. laga nr. 90/2008 </w:t>
      </w:r>
      <w:r w:rsidRPr="00F2515B">
        <w:rPr>
          <w:rFonts w:eastAsia="Times New Roman"/>
          <w:b/>
          <w:bCs/>
          <w:sz w:val="32"/>
          <w:szCs w:val="32"/>
        </w:rPr>
        <w:t>og leikskólastjóra</w:t>
      </w:r>
    </w:p>
    <w:p w14:paraId="395FA9E5" w14:textId="77777777" w:rsidR="00EB148D" w:rsidRPr="00F2515B" w:rsidRDefault="00EB148D" w:rsidP="00EB148D">
      <w:pPr>
        <w:pStyle w:val="Mlsgreinlista"/>
        <w:ind w:left="1440"/>
        <w:rPr>
          <w:sz w:val="32"/>
          <w:szCs w:val="32"/>
        </w:rPr>
      </w:pPr>
      <w:r w:rsidRPr="00F2515B">
        <w:rPr>
          <w:sz w:val="32"/>
          <w:szCs w:val="32"/>
        </w:rPr>
        <w:t>( í staðinn fyrir áður)</w:t>
      </w:r>
    </w:p>
    <w:p w14:paraId="26059248" w14:textId="77777777" w:rsidR="00EB148D" w:rsidRPr="00F2515B" w:rsidRDefault="00EB148D" w:rsidP="00EB148D">
      <w:pPr>
        <w:pStyle w:val="Mlsgreinlista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F2515B">
        <w:rPr>
          <w:rFonts w:eastAsia="Times New Roman"/>
          <w:sz w:val="32"/>
          <w:szCs w:val="32"/>
        </w:rPr>
        <w:t xml:space="preserve">Ákvörðun um fjölda barna í leikskóla hverju sinni skal tekin í samstarfi </w:t>
      </w:r>
      <w:r w:rsidRPr="00F2515B">
        <w:rPr>
          <w:rFonts w:eastAsia="Times New Roman"/>
          <w:b/>
          <w:bCs/>
          <w:sz w:val="32"/>
          <w:szCs w:val="32"/>
        </w:rPr>
        <w:t>leikskólastjóra</w:t>
      </w:r>
      <w:r w:rsidRPr="00F2515B">
        <w:rPr>
          <w:rFonts w:eastAsia="Times New Roman"/>
          <w:sz w:val="32"/>
          <w:szCs w:val="32"/>
        </w:rPr>
        <w:t xml:space="preserve"> og sveitastjórn eða nefnd sveitarfélags sem fer með málefni leikskóla í sveitarfélaginu, sbr. 2. mgr. 4. gr laga nr. 90/2008.</w:t>
      </w:r>
    </w:p>
    <w:p w14:paraId="3EC99C2A" w14:textId="77777777" w:rsidR="00EB148D" w:rsidRPr="00F2515B" w:rsidRDefault="00EB148D" w:rsidP="00EB148D">
      <w:pPr>
        <w:rPr>
          <w:sz w:val="32"/>
          <w:szCs w:val="32"/>
        </w:rPr>
      </w:pPr>
      <w:r w:rsidRPr="00F2515B">
        <w:rPr>
          <w:sz w:val="32"/>
          <w:szCs w:val="32"/>
        </w:rPr>
        <w:t> </w:t>
      </w:r>
    </w:p>
    <w:p w14:paraId="5778C016" w14:textId="77777777" w:rsidR="00EB148D" w:rsidRPr="00F2515B" w:rsidRDefault="00EB148D" w:rsidP="00EB148D">
      <w:pPr>
        <w:ind w:left="1080"/>
        <w:rPr>
          <w:sz w:val="32"/>
          <w:szCs w:val="32"/>
        </w:rPr>
      </w:pPr>
      <w:r w:rsidRPr="00F2515B">
        <w:rPr>
          <w:sz w:val="32"/>
          <w:szCs w:val="32"/>
        </w:rPr>
        <w:t xml:space="preserve">Hér er eina breytingin sem sagt að leikskólastjóri er settur aftast í textann, og aðrar breytingar eingöngu </w:t>
      </w:r>
      <w:proofErr w:type="spellStart"/>
      <w:r w:rsidRPr="00F2515B">
        <w:rPr>
          <w:sz w:val="32"/>
          <w:szCs w:val="32"/>
        </w:rPr>
        <w:t>málfarslegar</w:t>
      </w:r>
      <w:proofErr w:type="spellEnd"/>
      <w:r w:rsidRPr="00F2515B">
        <w:rPr>
          <w:sz w:val="32"/>
          <w:szCs w:val="32"/>
        </w:rPr>
        <w:t xml:space="preserve"> m.t.t þess.  Horft á textann eingöngu er ekki um neina breytingu að ræða aðra en orðaröð, og </w:t>
      </w:r>
      <w:r w:rsidRPr="00F2515B">
        <w:rPr>
          <w:b/>
          <w:bCs/>
          <w:sz w:val="32"/>
          <w:szCs w:val="32"/>
        </w:rPr>
        <w:t>því væri breytingin fullkomlega þarflaus</w:t>
      </w:r>
      <w:r w:rsidRPr="00F2515B">
        <w:rPr>
          <w:sz w:val="32"/>
          <w:szCs w:val="32"/>
        </w:rPr>
        <w:t xml:space="preserve">. </w:t>
      </w:r>
    </w:p>
    <w:p w14:paraId="4E6DFB1C" w14:textId="77777777" w:rsidR="00EB148D" w:rsidRPr="00F2515B" w:rsidRDefault="00EB148D" w:rsidP="00EB148D">
      <w:pPr>
        <w:ind w:left="1080"/>
        <w:rPr>
          <w:sz w:val="32"/>
          <w:szCs w:val="32"/>
        </w:rPr>
      </w:pPr>
      <w:r w:rsidRPr="00F2515B">
        <w:rPr>
          <w:sz w:val="32"/>
          <w:szCs w:val="32"/>
        </w:rPr>
        <w:t> </w:t>
      </w:r>
    </w:p>
    <w:p w14:paraId="6C474952" w14:textId="1EB16C35" w:rsidR="00EB148D" w:rsidRPr="00F2515B" w:rsidRDefault="00EB148D" w:rsidP="00EB148D">
      <w:pPr>
        <w:ind w:left="1080"/>
        <w:rPr>
          <w:sz w:val="32"/>
          <w:szCs w:val="32"/>
        </w:rPr>
      </w:pPr>
      <w:r w:rsidRPr="00F2515B">
        <w:rPr>
          <w:sz w:val="32"/>
          <w:szCs w:val="32"/>
        </w:rPr>
        <w:lastRenderedPageBreak/>
        <w:t>Hið rétta er hins vegar að um verulega breytingu er að ræða sem vegur illilega og óvægið að sjálfstæði og ábyrgð leikskólastjóra hjá Reykjavíkurborg</w:t>
      </w:r>
      <w:r w:rsidR="004C5FB5" w:rsidRPr="00F2515B">
        <w:rPr>
          <w:sz w:val="32"/>
          <w:szCs w:val="32"/>
        </w:rPr>
        <w:t>/og öðrum sveitarfélögum</w:t>
      </w:r>
      <w:r w:rsidRPr="00F2515B">
        <w:rPr>
          <w:sz w:val="32"/>
          <w:szCs w:val="32"/>
        </w:rPr>
        <w:t>, og er illa eða ekkert rökstudd.  Hvernig má það vera að þeir einu sem hafa raun þekkinguna á getu síns leikskóla eigi ekki lengur að hafa það vald sem þeim er nauðsynlegt til þess að stýra leikskóla sínum af ábyrgð.  Í Reykjavík eru um 80 leikskólar.  Fer virkilega vel á því að miðlæg stofnun borgarinnar eigi að vita og ákvarða sem best hver fjöldi barna eigi að vera í hverju</w:t>
      </w:r>
      <w:r w:rsidR="00EB1D78">
        <w:rPr>
          <w:sz w:val="32"/>
          <w:szCs w:val="32"/>
        </w:rPr>
        <w:t>m</w:t>
      </w:r>
      <w:r w:rsidRPr="00F2515B">
        <w:rPr>
          <w:sz w:val="32"/>
          <w:szCs w:val="32"/>
        </w:rPr>
        <w:t xml:space="preserve"> leikskóla eftir aðstæðum hverju sinni?  Hvað felst í „samráði“ við leikskólastjóra? (skv. meintum breytingum).  Á hann að spyrja Skóla- og frístundasvið hversu mörg börn geta verið hvern dag eftir aðstæðum húsnæðis, mannfjölda, veikinda o.s.frv. ?  </w:t>
      </w:r>
    </w:p>
    <w:p w14:paraId="05D4BB10" w14:textId="77777777" w:rsidR="00EB148D" w:rsidRPr="00F2515B" w:rsidRDefault="00EB148D" w:rsidP="00EB148D">
      <w:pPr>
        <w:ind w:left="1080"/>
        <w:rPr>
          <w:sz w:val="32"/>
          <w:szCs w:val="32"/>
        </w:rPr>
      </w:pPr>
      <w:r w:rsidRPr="00F2515B">
        <w:rPr>
          <w:sz w:val="32"/>
          <w:szCs w:val="32"/>
        </w:rPr>
        <w:t> </w:t>
      </w:r>
    </w:p>
    <w:p w14:paraId="4D191A6C" w14:textId="77777777" w:rsidR="00EB148D" w:rsidRPr="00F2515B" w:rsidRDefault="00EB148D" w:rsidP="00EB148D">
      <w:pPr>
        <w:ind w:left="1080"/>
        <w:rPr>
          <w:sz w:val="32"/>
          <w:szCs w:val="32"/>
        </w:rPr>
      </w:pPr>
      <w:r w:rsidRPr="00F2515B">
        <w:rPr>
          <w:sz w:val="32"/>
          <w:szCs w:val="32"/>
        </w:rPr>
        <w:t xml:space="preserve">Auk þess verður ekki betur séð en að sú breytingartillaga sem lögð er fram (eins illa og það er nú gert) sé í andstöðu við 5. gr. laga um leikskóla, þar sem m.a. kemur fram að leikskólastjóri stjórnar starfi leikskóla í umboði rekstraraðila.  Ákvörðun um fjölda barna hverju sinni, m.t.t. til allra reglna og aðstæðna er svo veigamikill þáttur í ábyrgum rekstri leikskóla, að það vald verður </w:t>
      </w:r>
      <w:proofErr w:type="spellStart"/>
      <w:r w:rsidRPr="00F2515B">
        <w:rPr>
          <w:sz w:val="32"/>
          <w:szCs w:val="32"/>
        </w:rPr>
        <w:t>trauðla</w:t>
      </w:r>
      <w:proofErr w:type="spellEnd"/>
      <w:r w:rsidRPr="00F2515B">
        <w:rPr>
          <w:sz w:val="32"/>
          <w:szCs w:val="32"/>
        </w:rPr>
        <w:t xml:space="preserve"> tekið af leikskólastjóra án þess að það teljist brot á 5. gr. laganna.  </w:t>
      </w:r>
    </w:p>
    <w:p w14:paraId="57177142" w14:textId="77777777" w:rsidR="00EB148D" w:rsidRPr="00F2515B" w:rsidRDefault="00EB148D" w:rsidP="00EB148D">
      <w:pPr>
        <w:ind w:left="1080"/>
        <w:rPr>
          <w:sz w:val="32"/>
          <w:szCs w:val="32"/>
        </w:rPr>
      </w:pPr>
      <w:r w:rsidRPr="00F2515B">
        <w:rPr>
          <w:sz w:val="32"/>
          <w:szCs w:val="32"/>
        </w:rPr>
        <w:t>  </w:t>
      </w:r>
    </w:p>
    <w:p w14:paraId="3960CA84" w14:textId="77777777" w:rsidR="00EB148D" w:rsidRPr="00F2515B" w:rsidRDefault="00EB148D" w:rsidP="00EB148D">
      <w:pPr>
        <w:ind w:left="1080"/>
        <w:rPr>
          <w:sz w:val="32"/>
          <w:szCs w:val="32"/>
        </w:rPr>
      </w:pPr>
      <w:r w:rsidRPr="00F2515B">
        <w:rPr>
          <w:sz w:val="32"/>
          <w:szCs w:val="32"/>
        </w:rPr>
        <w:t> </w:t>
      </w:r>
    </w:p>
    <w:p w14:paraId="5146061D" w14:textId="77777777" w:rsidR="00EB148D" w:rsidRPr="00F2515B" w:rsidRDefault="00EB148D" w:rsidP="00EB148D">
      <w:pPr>
        <w:pStyle w:val="Mlsgreinlista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F2515B">
        <w:rPr>
          <w:rFonts w:eastAsia="Times New Roman"/>
          <w:sz w:val="32"/>
          <w:szCs w:val="32"/>
        </w:rPr>
        <w:t>Um tillögu um nýja, viðbótar-málsgrein 4. mgr. 6. gr.:  Greinin er svo óljós að erfitt er að tjá sig um hana annað en að það er varla stætt á því að sveitastjórn verði gefið frítt spil til að ákvarða fjölda barna í leikskóla hverju sinni, án þess að í því felist að „trompa“ allar núverandi reglur.   </w:t>
      </w:r>
    </w:p>
    <w:p w14:paraId="06ED283B" w14:textId="77777777" w:rsidR="00925F6A" w:rsidRPr="00F2515B" w:rsidRDefault="00EB1D78">
      <w:pPr>
        <w:rPr>
          <w:sz w:val="32"/>
          <w:szCs w:val="32"/>
        </w:rPr>
      </w:pPr>
    </w:p>
    <w:sectPr w:rsidR="00925F6A" w:rsidRPr="00F2515B" w:rsidSect="00693B9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1B83"/>
    <w:multiLevelType w:val="hybridMultilevel"/>
    <w:tmpl w:val="BFFA5CB4"/>
    <w:lvl w:ilvl="0" w:tplc="28DABFF4">
      <w:start w:val="1"/>
      <w:numFmt w:val="upp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11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8D"/>
    <w:rsid w:val="00256372"/>
    <w:rsid w:val="004374A4"/>
    <w:rsid w:val="004C5FB5"/>
    <w:rsid w:val="00693B9C"/>
    <w:rsid w:val="00EB148D"/>
    <w:rsid w:val="00EB1D78"/>
    <w:rsid w:val="00F2515B"/>
    <w:rsid w:val="00F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4864"/>
  <w15:chartTrackingRefBased/>
  <w15:docId w15:val="{3CBF18D9-7A2A-4AD3-B9A2-B07F537A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EB148D"/>
    <w:pPr>
      <w:spacing w:after="0" w:line="240" w:lineRule="auto"/>
    </w:pPr>
    <w:rPr>
      <w:rFonts w:ascii="Calibri" w:hAnsi="Calibri" w:cs="Calibri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EB14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Gunnarsdóttir</dc:creator>
  <cp:keywords/>
  <dc:description/>
  <cp:lastModifiedBy>Guðrún Gunnarsdóttir</cp:lastModifiedBy>
  <cp:revision>1</cp:revision>
  <dcterms:created xsi:type="dcterms:W3CDTF">2022-09-05T11:44:00Z</dcterms:created>
  <dcterms:modified xsi:type="dcterms:W3CDTF">2022-09-05T12:11:00Z</dcterms:modified>
</cp:coreProperties>
</file>