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C6CF" w14:textId="33D33DD3" w:rsidR="00674559" w:rsidRDefault="00035028">
      <w:r>
        <w:t>UMSÖGN.</w:t>
      </w:r>
      <w:bookmarkStart w:id="0" w:name="_GoBack"/>
      <w:bookmarkEnd w:id="0"/>
    </w:p>
    <w:p w14:paraId="7E25CE02" w14:textId="73FAFBF9" w:rsidR="002C3A2F" w:rsidRPr="001A42C6" w:rsidRDefault="00035028">
      <w:pPr>
        <w:rPr>
          <w:b/>
          <w:lang w:val="is-IS"/>
        </w:rPr>
      </w:pPr>
      <w:r w:rsidRPr="001A42C6">
        <w:rPr>
          <w:b/>
          <w:lang w:val="is-IS"/>
        </w:rPr>
        <w:t>Frumvarp til laga um breytingu á lögum nr. 25/1993 um dýrasjúkdóma og varnir gegn þeim, lögum nr. 93/1995 um matvæli og lögum nr. 22/1994 um eftirlit með fóðri, áburði og sáðvöru.</w:t>
      </w:r>
    </w:p>
    <w:p w14:paraId="1E475AE2" w14:textId="77777777" w:rsidR="00035028" w:rsidRPr="001A42C6" w:rsidRDefault="00035028">
      <w:pPr>
        <w:rPr>
          <w:lang w:val="is-IS"/>
        </w:rPr>
      </w:pPr>
    </w:p>
    <w:p w14:paraId="78FFA777" w14:textId="484F1E39" w:rsidR="002C3A2F" w:rsidRPr="001A42C6" w:rsidRDefault="00B85E93">
      <w:pPr>
        <w:rPr>
          <w:u w:val="single"/>
          <w:lang w:val="is-IS"/>
        </w:rPr>
      </w:pPr>
      <w:r w:rsidRPr="001A42C6">
        <w:rPr>
          <w:u w:val="single"/>
          <w:lang w:val="is-IS"/>
        </w:rPr>
        <w:t xml:space="preserve">Þessi umsögn varðar </w:t>
      </w:r>
      <w:r w:rsidR="002C3A2F" w:rsidRPr="001A42C6">
        <w:rPr>
          <w:u w:val="single"/>
          <w:lang w:val="is-IS"/>
        </w:rPr>
        <w:t>lið 4 bls</w:t>
      </w:r>
      <w:r w:rsidRPr="001A42C6">
        <w:rPr>
          <w:u w:val="single"/>
          <w:lang w:val="is-IS"/>
        </w:rPr>
        <w:t>.</w:t>
      </w:r>
      <w:r w:rsidR="002C3A2F" w:rsidRPr="001A42C6">
        <w:rPr>
          <w:u w:val="single"/>
          <w:lang w:val="is-IS"/>
        </w:rPr>
        <w:t xml:space="preserve"> 20 í greinargerð með fyrirhuguðu frumvarpi.</w:t>
      </w:r>
    </w:p>
    <w:p w14:paraId="6F52ED38" w14:textId="5766BA11" w:rsidR="002C3A2F" w:rsidRPr="001A42C6" w:rsidRDefault="002C3A2F">
      <w:pPr>
        <w:rPr>
          <w:lang w:val="is-IS"/>
        </w:rPr>
      </w:pPr>
      <w:r w:rsidRPr="001A42C6">
        <w:rPr>
          <w:lang w:val="is-IS"/>
        </w:rPr>
        <w:t xml:space="preserve">Í þessum hluta greinargerðar </w:t>
      </w:r>
      <w:r w:rsidR="00041A36">
        <w:rPr>
          <w:lang w:val="is-IS"/>
        </w:rPr>
        <w:t xml:space="preserve">með frumvarpinu </w:t>
      </w:r>
      <w:r w:rsidRPr="001A42C6">
        <w:rPr>
          <w:lang w:val="is-IS"/>
        </w:rPr>
        <w:t xml:space="preserve">er vísað er til ,,ráðgjafar” yfirdýralæknis og sóttvarnarlæknis um áhættuna </w:t>
      </w:r>
      <w:r w:rsidR="00E7231D" w:rsidRPr="001A42C6">
        <w:rPr>
          <w:lang w:val="is-IS"/>
        </w:rPr>
        <w:t xml:space="preserve">samfara því að </w:t>
      </w:r>
      <w:r w:rsidRPr="001A42C6">
        <w:rPr>
          <w:lang w:val="is-IS"/>
        </w:rPr>
        <w:t>fella brott 30 daga frystiskyldu og heimila innflutning á hráu kjöti</w:t>
      </w:r>
      <w:r w:rsidR="00B85E93" w:rsidRPr="001A42C6">
        <w:rPr>
          <w:lang w:val="is-IS"/>
        </w:rPr>
        <w:t xml:space="preserve">, eggjum </w:t>
      </w:r>
      <w:proofErr w:type="spellStart"/>
      <w:r w:rsidR="00B85E93" w:rsidRPr="001A42C6">
        <w:rPr>
          <w:lang w:val="is-IS"/>
        </w:rPr>
        <w:t>ofl</w:t>
      </w:r>
      <w:proofErr w:type="spellEnd"/>
      <w:r w:rsidRPr="001A42C6">
        <w:rPr>
          <w:lang w:val="is-IS"/>
        </w:rPr>
        <w:t xml:space="preserve">.  Þar segir </w:t>
      </w:r>
      <w:proofErr w:type="spellStart"/>
      <w:r w:rsidRPr="001A42C6">
        <w:rPr>
          <w:lang w:val="is-IS"/>
        </w:rPr>
        <w:t>m.a</w:t>
      </w:r>
      <w:proofErr w:type="spellEnd"/>
      <w:r w:rsidRPr="001A42C6">
        <w:rPr>
          <w:lang w:val="is-IS"/>
        </w:rPr>
        <w:t>:</w:t>
      </w:r>
    </w:p>
    <w:p w14:paraId="52CFFE1A" w14:textId="3B08D6F0" w:rsidR="002C3A2F" w:rsidRPr="001A42C6" w:rsidRDefault="002C3A2F" w:rsidP="002C3A2F">
      <w:pPr>
        <w:ind w:left="720"/>
        <w:rPr>
          <w:i/>
          <w:lang w:val="is-IS"/>
        </w:rPr>
      </w:pPr>
      <w:r w:rsidRPr="001A42C6">
        <w:rPr>
          <w:i/>
          <w:lang w:val="is-IS"/>
        </w:rPr>
        <w:t>,, Að þeirra mati er besta leiðin til þess að koma í veg fyrir að sjúkdómsvaldandi</w:t>
      </w:r>
      <w:r w:rsidR="00B85E93" w:rsidRPr="001A42C6">
        <w:rPr>
          <w:i/>
          <w:lang w:val="is-IS"/>
        </w:rPr>
        <w:t xml:space="preserve"> </w:t>
      </w:r>
      <w:r w:rsidRPr="001A42C6">
        <w:rPr>
          <w:i/>
          <w:lang w:val="is-IS"/>
        </w:rPr>
        <w:t>örverur berist með matvælum í fólk að standa að vöktun og viðbrögðum í frumframleiðslu. Matvælaöryggi eykst eftir því sem vöktun og viðbrögð eiga sér stað framar í framleiðsluferlinu. “</w:t>
      </w:r>
    </w:p>
    <w:p w14:paraId="2678721C" w14:textId="32743B15" w:rsidR="00506209" w:rsidRPr="001A42C6" w:rsidRDefault="009E4E54" w:rsidP="002C3A2F">
      <w:pPr>
        <w:rPr>
          <w:lang w:val="is-IS"/>
        </w:rPr>
      </w:pPr>
      <w:r w:rsidRPr="001A42C6">
        <w:rPr>
          <w:lang w:val="is-IS"/>
        </w:rPr>
        <w:t xml:space="preserve">Hér er með öðrum orðum sagt að vöktun og viðbrögð </w:t>
      </w:r>
      <w:r w:rsidR="00FA7EAD" w:rsidRPr="001A42C6">
        <w:rPr>
          <w:lang w:val="is-IS"/>
        </w:rPr>
        <w:t xml:space="preserve">eigi að </w:t>
      </w:r>
      <w:r w:rsidRPr="001A42C6">
        <w:rPr>
          <w:lang w:val="is-IS"/>
        </w:rPr>
        <w:t>far</w:t>
      </w:r>
      <w:r w:rsidR="00FA7EAD" w:rsidRPr="001A42C6">
        <w:rPr>
          <w:lang w:val="is-IS"/>
        </w:rPr>
        <w:t>a</w:t>
      </w:r>
      <w:r w:rsidRPr="001A42C6">
        <w:rPr>
          <w:lang w:val="is-IS"/>
        </w:rPr>
        <w:t xml:space="preserve"> fram í framleiðslulandinu. Hefur </w:t>
      </w:r>
      <w:r w:rsidR="007E2326" w:rsidRPr="001A42C6">
        <w:rPr>
          <w:lang w:val="is-IS"/>
        </w:rPr>
        <w:t>vöktunin verið</w:t>
      </w:r>
      <w:r w:rsidRPr="001A42C6">
        <w:rPr>
          <w:lang w:val="is-IS"/>
        </w:rPr>
        <w:t xml:space="preserve"> traustvekjandi</w:t>
      </w:r>
      <w:r w:rsidR="007E2326" w:rsidRPr="001A42C6">
        <w:rPr>
          <w:lang w:val="is-IS"/>
        </w:rPr>
        <w:t xml:space="preserve"> í Evrópu? Það er eðlilegt að spyrja hvort fjölmargar fréttir um umfangsmikil vörusvik innan matvælageirans innan Evrópu bendi ekki til vanmáttar eftirlitsins. Það hlýtur a.m.k. að vera aukin vörn fyrir Ísland að hafa 30 daga </w:t>
      </w:r>
      <w:r w:rsidR="009A7852" w:rsidRPr="001A42C6">
        <w:rPr>
          <w:lang w:val="is-IS"/>
        </w:rPr>
        <w:t>biðtíma,</w:t>
      </w:r>
      <w:r w:rsidR="007E2326" w:rsidRPr="001A42C6">
        <w:rPr>
          <w:lang w:val="is-IS"/>
        </w:rPr>
        <w:t xml:space="preserve"> eins og er með frystiskyldunni. Með því er beitt skilvirkum viðbrögðum, því dæmin sanna að oftar en ekki er vara komin í dreifingu áður en svikin eða hin sýkta vara uppgötvast.  </w:t>
      </w:r>
      <w:r w:rsidR="008570B1" w:rsidRPr="001A42C6">
        <w:rPr>
          <w:lang w:val="is-IS"/>
        </w:rPr>
        <w:t xml:space="preserve"> </w:t>
      </w:r>
      <w:r w:rsidR="000C60E1" w:rsidRPr="001A42C6">
        <w:rPr>
          <w:lang w:val="is-IS"/>
        </w:rPr>
        <w:t xml:space="preserve">(sjá t.d. </w:t>
      </w:r>
      <w:hyperlink r:id="rId4" w:history="1">
        <w:r w:rsidR="00DE2B73" w:rsidRPr="001A42C6">
          <w:rPr>
            <w:rStyle w:val="Hyperlink"/>
            <w:lang w:val="is-IS"/>
          </w:rPr>
          <w:t>https://www.foodsafetynews.com/tag/netherlands/</w:t>
        </w:r>
      </w:hyperlink>
      <w:r w:rsidR="00DE2B73" w:rsidRPr="001A42C6">
        <w:rPr>
          <w:lang w:val="is-IS"/>
        </w:rPr>
        <w:t xml:space="preserve"> og </w:t>
      </w:r>
      <w:hyperlink r:id="rId5" w:history="1">
        <w:r w:rsidR="00DE2B73" w:rsidRPr="001A42C6">
          <w:rPr>
            <w:rStyle w:val="Hyperlink"/>
            <w:lang w:val="is-IS"/>
          </w:rPr>
          <w:t>https://www.mbl.is/frettir/erlent/2017/08/10/20_tonn_syktra_eggja_seld_i_danmorku/</w:t>
        </w:r>
      </w:hyperlink>
      <w:r w:rsidR="00DE2B73" w:rsidRPr="001A42C6">
        <w:rPr>
          <w:lang w:val="is-IS"/>
        </w:rPr>
        <w:t xml:space="preserve"> </w:t>
      </w:r>
      <w:r w:rsidR="000C60E1" w:rsidRPr="001A42C6">
        <w:rPr>
          <w:lang w:val="is-IS"/>
        </w:rPr>
        <w:t>)</w:t>
      </w:r>
    </w:p>
    <w:p w14:paraId="161B2000" w14:textId="3E455946" w:rsidR="00506209" w:rsidRPr="001A42C6" w:rsidRDefault="000C60E1" w:rsidP="002C3A2F">
      <w:pPr>
        <w:rPr>
          <w:lang w:val="is-IS"/>
        </w:rPr>
      </w:pPr>
      <w:r w:rsidRPr="001A42C6">
        <w:rPr>
          <w:lang w:val="is-IS"/>
        </w:rPr>
        <w:t xml:space="preserve">Áfram segir í </w:t>
      </w:r>
      <w:r w:rsidR="00506209" w:rsidRPr="001A42C6">
        <w:rPr>
          <w:lang w:val="is-IS"/>
        </w:rPr>
        <w:t>greinargerð:</w:t>
      </w:r>
    </w:p>
    <w:p w14:paraId="261E4A23" w14:textId="40B76AD2" w:rsidR="00506209" w:rsidRPr="001A42C6" w:rsidRDefault="00506209" w:rsidP="00506209">
      <w:pPr>
        <w:ind w:left="720"/>
        <w:rPr>
          <w:i/>
          <w:lang w:val="is-IS"/>
        </w:rPr>
      </w:pPr>
      <w:r w:rsidRPr="001A42C6">
        <w:rPr>
          <w:i/>
          <w:lang w:val="is-IS"/>
        </w:rPr>
        <w:t>,, Vakin er athygli á því að Matvælastofnun er ekki kunnugt um tilfelli þess að innflutningi á kjöti hafi verið hafnað í ljósi þess að sjúkdómsstaða hafi breyst í útflutningsríki innan 30 daga tímabils vegna frystiskyldu.”</w:t>
      </w:r>
    </w:p>
    <w:p w14:paraId="628453BF" w14:textId="2B6773E2" w:rsidR="00506209" w:rsidRPr="001A42C6" w:rsidRDefault="00506209" w:rsidP="002C3A2F">
      <w:pPr>
        <w:rPr>
          <w:lang w:val="is-IS"/>
        </w:rPr>
      </w:pPr>
      <w:r w:rsidRPr="001A42C6">
        <w:rPr>
          <w:lang w:val="is-IS"/>
        </w:rPr>
        <w:t xml:space="preserve">Þessi </w:t>
      </w:r>
      <w:r w:rsidR="001F2282">
        <w:rPr>
          <w:lang w:val="is-IS"/>
        </w:rPr>
        <w:t>fram</w:t>
      </w:r>
      <w:r w:rsidRPr="001A42C6">
        <w:rPr>
          <w:lang w:val="is-IS"/>
        </w:rPr>
        <w:t xml:space="preserve">setning hefur </w:t>
      </w:r>
      <w:r w:rsidR="00E7231D" w:rsidRPr="001A42C6">
        <w:rPr>
          <w:lang w:val="is-IS"/>
        </w:rPr>
        <w:t>tæpast</w:t>
      </w:r>
      <w:r w:rsidRPr="001A42C6">
        <w:rPr>
          <w:lang w:val="is-IS"/>
        </w:rPr>
        <w:t xml:space="preserve"> aðra þýðingu en að segja að lukkan hafi ráðið för, hafi slíkt ekki hent. Dæmin innan Evrópu sýna annað</w:t>
      </w:r>
      <w:r w:rsidR="00DE2B73" w:rsidRPr="001A42C6">
        <w:rPr>
          <w:lang w:val="is-IS"/>
        </w:rPr>
        <w:t xml:space="preserve"> (sbr. dæmin hér að of</w:t>
      </w:r>
      <w:r w:rsidR="00204C91" w:rsidRPr="001A42C6">
        <w:rPr>
          <w:lang w:val="is-IS"/>
        </w:rPr>
        <w:t>a</w:t>
      </w:r>
      <w:r w:rsidR="00DE2B73" w:rsidRPr="001A42C6">
        <w:rPr>
          <w:lang w:val="is-IS"/>
        </w:rPr>
        <w:t xml:space="preserve">n) </w:t>
      </w:r>
      <w:r w:rsidRPr="001A42C6">
        <w:rPr>
          <w:lang w:val="is-IS"/>
        </w:rPr>
        <w:t xml:space="preserve"> og Ísland verður ekki lengur </w:t>
      </w:r>
      <w:proofErr w:type="spellStart"/>
      <w:r w:rsidRPr="001A42C6">
        <w:rPr>
          <w:lang w:val="is-IS"/>
        </w:rPr>
        <w:t>eyland</w:t>
      </w:r>
      <w:proofErr w:type="spellEnd"/>
      <w:r w:rsidRPr="001A42C6">
        <w:rPr>
          <w:lang w:val="is-IS"/>
        </w:rPr>
        <w:t xml:space="preserve"> í þessum skilningi</w:t>
      </w:r>
      <w:r w:rsidR="00E7231D" w:rsidRPr="001A42C6">
        <w:rPr>
          <w:lang w:val="is-IS"/>
        </w:rPr>
        <w:t xml:space="preserve">, </w:t>
      </w:r>
      <w:r w:rsidR="006B2F17" w:rsidRPr="001A42C6">
        <w:rPr>
          <w:lang w:val="is-IS"/>
        </w:rPr>
        <w:t>verði</w:t>
      </w:r>
      <w:r w:rsidR="00E7231D" w:rsidRPr="001A42C6">
        <w:rPr>
          <w:lang w:val="is-IS"/>
        </w:rPr>
        <w:t xml:space="preserve"> </w:t>
      </w:r>
      <w:r w:rsidRPr="001A42C6">
        <w:rPr>
          <w:lang w:val="is-IS"/>
        </w:rPr>
        <w:t xml:space="preserve">heimild </w:t>
      </w:r>
      <w:r w:rsidR="006B2F17" w:rsidRPr="001A42C6">
        <w:rPr>
          <w:lang w:val="is-IS"/>
        </w:rPr>
        <w:t xml:space="preserve">veitt </w:t>
      </w:r>
      <w:r w:rsidRPr="001A42C6">
        <w:rPr>
          <w:lang w:val="is-IS"/>
        </w:rPr>
        <w:t>til innflutnings á fersku kjöti</w:t>
      </w:r>
      <w:r w:rsidR="00DE2B73" w:rsidRPr="001A42C6">
        <w:rPr>
          <w:lang w:val="is-IS"/>
        </w:rPr>
        <w:t xml:space="preserve"> og</w:t>
      </w:r>
      <w:r w:rsidRPr="001A42C6">
        <w:rPr>
          <w:lang w:val="is-IS"/>
        </w:rPr>
        <w:t xml:space="preserve"> hráum eggjum</w:t>
      </w:r>
      <w:r w:rsidR="00DE2B73" w:rsidRPr="001A42C6">
        <w:rPr>
          <w:lang w:val="is-IS"/>
        </w:rPr>
        <w:t>.</w:t>
      </w:r>
      <w:r w:rsidR="00035028" w:rsidRPr="001A42C6">
        <w:rPr>
          <w:lang w:val="is-IS"/>
        </w:rPr>
        <w:t xml:space="preserve"> </w:t>
      </w:r>
    </w:p>
    <w:p w14:paraId="7262B670" w14:textId="169645B9" w:rsidR="00DE2B73" w:rsidRPr="001A42C6" w:rsidRDefault="00DE2B73" w:rsidP="002C3A2F">
      <w:pPr>
        <w:rPr>
          <w:lang w:val="is-IS"/>
        </w:rPr>
      </w:pPr>
      <w:r w:rsidRPr="001A42C6">
        <w:rPr>
          <w:lang w:val="is-IS"/>
        </w:rPr>
        <w:t>Þá segir í greinargerð:</w:t>
      </w:r>
    </w:p>
    <w:p w14:paraId="1DFD98F6" w14:textId="1829B8A9" w:rsidR="00DE2B73" w:rsidRPr="001A42C6" w:rsidRDefault="00DE2B73" w:rsidP="00DE2B73">
      <w:pPr>
        <w:ind w:left="720"/>
        <w:rPr>
          <w:i/>
          <w:lang w:val="is-IS"/>
        </w:rPr>
      </w:pPr>
      <w:r w:rsidRPr="001A42C6">
        <w:rPr>
          <w:i/>
          <w:lang w:val="is-IS"/>
        </w:rPr>
        <w:t xml:space="preserve">,,Auk þess bregðast EES-ríki við með ýmsum hætti ef upp koma alvarlegir dýrasjúkdómar, t.d. með „skynditilkynningarkerfi“ á milli landa. Að mati yfirdýralæknis og sóttvarnalæknis ætti framangreint að fyrirbyggja að afurðir sem geta innihaldið </w:t>
      </w:r>
      <w:proofErr w:type="spellStart"/>
      <w:r w:rsidRPr="001A42C6">
        <w:rPr>
          <w:i/>
          <w:lang w:val="is-IS"/>
        </w:rPr>
        <w:t>smitefni</w:t>
      </w:r>
      <w:proofErr w:type="spellEnd"/>
      <w:r w:rsidRPr="001A42C6">
        <w:rPr>
          <w:i/>
          <w:lang w:val="is-IS"/>
        </w:rPr>
        <w:t xml:space="preserve"> dýrasjúkdóma berist hingað til lands.”</w:t>
      </w:r>
    </w:p>
    <w:p w14:paraId="245775B0" w14:textId="7C77EEA0" w:rsidR="00506209" w:rsidRPr="001A42C6" w:rsidRDefault="005047A8" w:rsidP="002C3A2F">
      <w:pPr>
        <w:rPr>
          <w:lang w:val="is-IS"/>
        </w:rPr>
      </w:pPr>
      <w:r w:rsidRPr="001A42C6">
        <w:rPr>
          <w:lang w:val="is-IS"/>
        </w:rPr>
        <w:t xml:space="preserve">Orðið ,,fyrirbyggja” er hér óskiljanlegt í ljósi reynslu og spurningar vakna hvort rétt er </w:t>
      </w:r>
      <w:r w:rsidR="00984190" w:rsidRPr="001A42C6">
        <w:rPr>
          <w:lang w:val="is-IS"/>
        </w:rPr>
        <w:t>vitnað í yfirdýralækni og sóttvar</w:t>
      </w:r>
      <w:r w:rsidR="00B940E2" w:rsidRPr="001A42C6">
        <w:rPr>
          <w:lang w:val="is-IS"/>
        </w:rPr>
        <w:t>narlækni</w:t>
      </w:r>
      <w:r w:rsidRPr="001A42C6">
        <w:rPr>
          <w:lang w:val="is-IS"/>
        </w:rPr>
        <w:t xml:space="preserve">. </w:t>
      </w:r>
      <w:r w:rsidR="00DE2B73" w:rsidRPr="001A42C6">
        <w:rPr>
          <w:lang w:val="is-IS"/>
        </w:rPr>
        <w:t>Hér er enn gefið í skyn að ,,vöktun og viðbrögð” innan Evrópurík</w:t>
      </w:r>
      <w:r w:rsidR="006504C0" w:rsidRPr="001A42C6">
        <w:rPr>
          <w:lang w:val="is-IS"/>
        </w:rPr>
        <w:t>ja</w:t>
      </w:r>
      <w:r w:rsidR="00DE2B73" w:rsidRPr="001A42C6">
        <w:rPr>
          <w:lang w:val="is-IS"/>
        </w:rPr>
        <w:t xml:space="preserve"> tryggi matvælaöryggi </w:t>
      </w:r>
      <w:r w:rsidR="00901F42" w:rsidRPr="001A42C6">
        <w:rPr>
          <w:lang w:val="is-IS"/>
        </w:rPr>
        <w:t xml:space="preserve">og hreina búfjárstofna </w:t>
      </w:r>
      <w:r w:rsidR="00DE2B73" w:rsidRPr="001A42C6">
        <w:rPr>
          <w:lang w:val="is-IS"/>
        </w:rPr>
        <w:t xml:space="preserve">hér á landi. </w:t>
      </w:r>
      <w:r w:rsidR="00901F42" w:rsidRPr="001A42C6">
        <w:rPr>
          <w:lang w:val="is-IS"/>
        </w:rPr>
        <w:t xml:space="preserve">Hvers vegna </w:t>
      </w:r>
      <w:r w:rsidR="00984190" w:rsidRPr="001A42C6">
        <w:rPr>
          <w:lang w:val="is-IS"/>
        </w:rPr>
        <w:t xml:space="preserve">er </w:t>
      </w:r>
      <w:r w:rsidR="00901F42" w:rsidRPr="001A42C6">
        <w:rPr>
          <w:lang w:val="is-IS"/>
        </w:rPr>
        <w:t xml:space="preserve">staðan </w:t>
      </w:r>
      <w:r w:rsidR="00984190" w:rsidRPr="001A42C6">
        <w:rPr>
          <w:lang w:val="is-IS"/>
        </w:rPr>
        <w:t>þá innan</w:t>
      </w:r>
      <w:r w:rsidR="00901F42" w:rsidRPr="001A42C6">
        <w:rPr>
          <w:lang w:val="is-IS"/>
        </w:rPr>
        <w:t xml:space="preserve"> Evrópu </w:t>
      </w:r>
      <w:r w:rsidR="00984190" w:rsidRPr="001A42C6">
        <w:rPr>
          <w:lang w:val="is-IS"/>
        </w:rPr>
        <w:t>svo langt að baki því sem hér er raunin?</w:t>
      </w:r>
      <w:r w:rsidR="00901F42" w:rsidRPr="001A42C6">
        <w:rPr>
          <w:lang w:val="is-IS"/>
        </w:rPr>
        <w:t xml:space="preserve"> </w:t>
      </w:r>
      <w:r w:rsidR="001A42C6" w:rsidRPr="001A42C6">
        <w:rPr>
          <w:lang w:val="is-IS"/>
        </w:rPr>
        <w:t>Biðtími</w:t>
      </w:r>
      <w:r w:rsidR="006504C0" w:rsidRPr="001A42C6">
        <w:rPr>
          <w:lang w:val="is-IS"/>
        </w:rPr>
        <w:t xml:space="preserve"> frystiskyldunnar er au</w:t>
      </w:r>
      <w:r w:rsidR="00B940E2" w:rsidRPr="001A42C6">
        <w:rPr>
          <w:lang w:val="is-IS"/>
        </w:rPr>
        <w:t>gljóst</w:t>
      </w:r>
      <w:r w:rsidR="006504C0" w:rsidRPr="001A42C6">
        <w:rPr>
          <w:lang w:val="is-IS"/>
        </w:rPr>
        <w:t xml:space="preserve"> öryggismál fyrir eyríki sem býr við allt annað heilbrigðisástand búfjárstofna heldur en helstu viðskiptalönd innan ES.</w:t>
      </w:r>
    </w:p>
    <w:p w14:paraId="7483BAC5" w14:textId="7CA117C4" w:rsidR="00B940E2" w:rsidRPr="001A42C6" w:rsidRDefault="00B940E2" w:rsidP="002C3A2F">
      <w:pPr>
        <w:rPr>
          <w:lang w:val="is-IS"/>
        </w:rPr>
      </w:pPr>
    </w:p>
    <w:p w14:paraId="4B19B250" w14:textId="77777777" w:rsidR="00B940E2" w:rsidRPr="001A42C6" w:rsidRDefault="00B940E2" w:rsidP="002C3A2F">
      <w:pPr>
        <w:rPr>
          <w:lang w:val="is-IS"/>
        </w:rPr>
      </w:pPr>
    </w:p>
    <w:p w14:paraId="6D16ACFF" w14:textId="4462DC64" w:rsidR="006504C0" w:rsidRPr="001A42C6" w:rsidRDefault="006504C0" w:rsidP="002C3A2F">
      <w:pPr>
        <w:rPr>
          <w:lang w:val="is-IS"/>
        </w:rPr>
      </w:pPr>
      <w:r w:rsidRPr="001A42C6">
        <w:rPr>
          <w:lang w:val="is-IS"/>
        </w:rPr>
        <w:lastRenderedPageBreak/>
        <w:t>Að lokum þessi tilvitnun í ráðgjöf sérfræðinganna:</w:t>
      </w:r>
    </w:p>
    <w:p w14:paraId="1FADB9C7" w14:textId="197E6887" w:rsidR="006504C0" w:rsidRPr="00B72AFA" w:rsidRDefault="006504C0" w:rsidP="006504C0">
      <w:pPr>
        <w:ind w:left="720"/>
        <w:rPr>
          <w:i/>
          <w:lang w:val="is-IS"/>
        </w:rPr>
      </w:pPr>
      <w:r w:rsidRPr="00B72AFA">
        <w:rPr>
          <w:i/>
          <w:lang w:val="is-IS"/>
        </w:rPr>
        <w:t xml:space="preserve">,,Í því sambandi er vakin athygli á því að hér á landi sé bannað að gefa afurðagefandi dýrum matarleifar sem sé helsta </w:t>
      </w:r>
      <w:proofErr w:type="spellStart"/>
      <w:r w:rsidRPr="00B72AFA">
        <w:rPr>
          <w:i/>
          <w:lang w:val="is-IS"/>
        </w:rPr>
        <w:t>smitleið</w:t>
      </w:r>
      <w:proofErr w:type="spellEnd"/>
      <w:r w:rsidRPr="00B72AFA">
        <w:rPr>
          <w:i/>
          <w:lang w:val="is-IS"/>
        </w:rPr>
        <w:t xml:space="preserve"> úr matvælum í dýr en langsótt sé að slíkt komi til.”</w:t>
      </w:r>
    </w:p>
    <w:p w14:paraId="09DFF109" w14:textId="1FAB7332" w:rsidR="003F3F04" w:rsidRPr="001A42C6" w:rsidRDefault="006504C0" w:rsidP="006504C0">
      <w:pPr>
        <w:rPr>
          <w:lang w:val="is-IS"/>
        </w:rPr>
      </w:pPr>
      <w:r w:rsidRPr="001A42C6">
        <w:rPr>
          <w:lang w:val="is-IS"/>
        </w:rPr>
        <w:t>Langsótt, en útilokað?  Hingað koma erlendir ferðamenn, eðlilega með fjölbreytilegan bakgrunn</w:t>
      </w:r>
      <w:r w:rsidR="003F3F04" w:rsidRPr="001A42C6">
        <w:rPr>
          <w:lang w:val="is-IS"/>
        </w:rPr>
        <w:t xml:space="preserve"> og sumir án efa með </w:t>
      </w:r>
      <w:r w:rsidR="001A42C6" w:rsidRPr="001A42C6">
        <w:rPr>
          <w:lang w:val="is-IS"/>
        </w:rPr>
        <w:t>litla</w:t>
      </w:r>
      <w:r w:rsidR="003F3F04" w:rsidRPr="001A42C6">
        <w:rPr>
          <w:lang w:val="is-IS"/>
        </w:rPr>
        <w:t xml:space="preserve"> sem enga reynslu af umgengni við húsdýr.  </w:t>
      </w:r>
      <w:r w:rsidR="00984190" w:rsidRPr="001A42C6">
        <w:rPr>
          <w:lang w:val="is-IS"/>
        </w:rPr>
        <w:t>Til dæmis er a</w:t>
      </w:r>
      <w:r w:rsidR="003F3F04" w:rsidRPr="001A42C6">
        <w:rPr>
          <w:lang w:val="is-IS"/>
        </w:rPr>
        <w:t xml:space="preserve">lkunna </w:t>
      </w:r>
      <w:r w:rsidR="00984190" w:rsidRPr="001A42C6">
        <w:rPr>
          <w:lang w:val="is-IS"/>
        </w:rPr>
        <w:t>áh</w:t>
      </w:r>
      <w:r w:rsidR="003F3F04" w:rsidRPr="001A42C6">
        <w:rPr>
          <w:lang w:val="is-IS"/>
        </w:rPr>
        <w:t>ugi ferðamanna á íslenska hestinum, en vitum við hvað</w:t>
      </w:r>
      <w:r w:rsidR="0084448F" w:rsidRPr="001A42C6">
        <w:rPr>
          <w:lang w:val="is-IS"/>
        </w:rPr>
        <w:t>a</w:t>
      </w:r>
      <w:r w:rsidR="003F3F04" w:rsidRPr="001A42C6">
        <w:rPr>
          <w:lang w:val="is-IS"/>
        </w:rPr>
        <w:t xml:space="preserve"> hnossgæti þeir hafa eða geta boðið hestum upp á, í góðri trú?</w:t>
      </w:r>
      <w:r w:rsidR="001F2282">
        <w:rPr>
          <w:lang w:val="is-IS"/>
        </w:rPr>
        <w:t xml:space="preserve"> Kannski langsótt, en er það nóg?</w:t>
      </w:r>
    </w:p>
    <w:p w14:paraId="593F2F5D" w14:textId="0F6F07A1" w:rsidR="002C3A2F" w:rsidRPr="001A42C6" w:rsidRDefault="003F3F04" w:rsidP="002C3A2F">
      <w:pPr>
        <w:rPr>
          <w:lang w:val="is-IS"/>
        </w:rPr>
      </w:pPr>
      <w:r w:rsidRPr="001A42C6">
        <w:rPr>
          <w:lang w:val="is-IS"/>
        </w:rPr>
        <w:t xml:space="preserve">Með þessari umsögn vill undirritaður benda á að ráðgjöf </w:t>
      </w:r>
      <w:r w:rsidR="00072694" w:rsidRPr="001A42C6">
        <w:rPr>
          <w:lang w:val="is-IS"/>
        </w:rPr>
        <w:t xml:space="preserve">tilvitnaðra </w:t>
      </w:r>
      <w:r w:rsidRPr="001A42C6">
        <w:rPr>
          <w:lang w:val="is-IS"/>
        </w:rPr>
        <w:t xml:space="preserve">sérfræðinga getur ekki talist vottun á ágæti þess að leyfa innflutning á fersku kjöti, eggjum </w:t>
      </w:r>
      <w:proofErr w:type="spellStart"/>
      <w:r w:rsidRPr="001A42C6">
        <w:rPr>
          <w:lang w:val="is-IS"/>
        </w:rPr>
        <w:t>ofl</w:t>
      </w:r>
      <w:proofErr w:type="spellEnd"/>
      <w:r w:rsidRPr="001A42C6">
        <w:rPr>
          <w:lang w:val="is-IS"/>
        </w:rPr>
        <w:t xml:space="preserve">.. </w:t>
      </w:r>
      <w:r w:rsidR="00984190" w:rsidRPr="001A42C6">
        <w:rPr>
          <w:lang w:val="is-IS"/>
        </w:rPr>
        <w:t xml:space="preserve"> Það er meira í húfi í þessu máli en svo lítt rökstutt álit, a.m.k. eins og það birtist í greinargerðinni, </w:t>
      </w:r>
      <w:r w:rsidR="00072694" w:rsidRPr="001A42C6">
        <w:rPr>
          <w:lang w:val="is-IS"/>
        </w:rPr>
        <w:t xml:space="preserve">vegi þungt í máli sem verður ekki snúið til baka komi veikleikar áhættugreiningar fram. </w:t>
      </w:r>
      <w:r w:rsidRPr="001A42C6">
        <w:rPr>
          <w:lang w:val="is-IS"/>
        </w:rPr>
        <w:t xml:space="preserve"> </w:t>
      </w:r>
      <w:r w:rsidR="009A7852" w:rsidRPr="001A42C6">
        <w:rPr>
          <w:lang w:val="is-IS"/>
        </w:rPr>
        <w:br/>
      </w:r>
      <w:r w:rsidRPr="001A42C6">
        <w:rPr>
          <w:lang w:val="is-IS"/>
        </w:rPr>
        <w:t xml:space="preserve"> </w:t>
      </w:r>
    </w:p>
    <w:p w14:paraId="705D9E20" w14:textId="1CAA2318" w:rsidR="00204C91" w:rsidRPr="001A42C6" w:rsidRDefault="00204C91" w:rsidP="002C3A2F">
      <w:pPr>
        <w:rPr>
          <w:lang w:val="is-IS"/>
        </w:rPr>
      </w:pPr>
      <w:r w:rsidRPr="001A42C6">
        <w:rPr>
          <w:lang w:val="is-IS"/>
        </w:rPr>
        <w:t>Virðingarfyllst,</w:t>
      </w:r>
    </w:p>
    <w:p w14:paraId="4611116E" w14:textId="5EDA8C3B" w:rsidR="00204C91" w:rsidRPr="001A42C6" w:rsidRDefault="00204C91" w:rsidP="002C3A2F">
      <w:pPr>
        <w:rPr>
          <w:lang w:val="is-IS"/>
        </w:rPr>
      </w:pPr>
      <w:r w:rsidRPr="001A42C6">
        <w:rPr>
          <w:lang w:val="is-IS"/>
        </w:rPr>
        <w:t xml:space="preserve">Ólafur H. Jónsson, landfræðingur. </w:t>
      </w:r>
      <w:r w:rsidRPr="001A42C6">
        <w:rPr>
          <w:lang w:val="is-IS"/>
        </w:rPr>
        <w:br/>
      </w:r>
    </w:p>
    <w:p w14:paraId="4F59ADF5" w14:textId="77777777" w:rsidR="002C3A2F" w:rsidRPr="001A42C6" w:rsidRDefault="002C3A2F">
      <w:pPr>
        <w:rPr>
          <w:lang w:val="is-IS"/>
        </w:rPr>
      </w:pPr>
    </w:p>
    <w:p w14:paraId="168B76FF" w14:textId="77777777" w:rsidR="002C3A2F" w:rsidRPr="001A42C6" w:rsidRDefault="002C3A2F">
      <w:pPr>
        <w:rPr>
          <w:lang w:val="is-IS"/>
        </w:rPr>
      </w:pPr>
    </w:p>
    <w:p w14:paraId="4C39C3DF" w14:textId="77777777" w:rsidR="002C3A2F" w:rsidRPr="001A42C6" w:rsidRDefault="002C3A2F">
      <w:pPr>
        <w:rPr>
          <w:lang w:val="is-IS"/>
        </w:rPr>
      </w:pPr>
    </w:p>
    <w:sectPr w:rsidR="002C3A2F" w:rsidRPr="001A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2F"/>
    <w:rsid w:val="00035028"/>
    <w:rsid w:val="00041A36"/>
    <w:rsid w:val="00072694"/>
    <w:rsid w:val="000C5D17"/>
    <w:rsid w:val="000C60E1"/>
    <w:rsid w:val="001A42C6"/>
    <w:rsid w:val="001F2282"/>
    <w:rsid w:val="00204C91"/>
    <w:rsid w:val="002C3A2F"/>
    <w:rsid w:val="0034101E"/>
    <w:rsid w:val="003F3F04"/>
    <w:rsid w:val="005047A8"/>
    <w:rsid w:val="00506209"/>
    <w:rsid w:val="0062541E"/>
    <w:rsid w:val="006504C0"/>
    <w:rsid w:val="00674559"/>
    <w:rsid w:val="006B2F17"/>
    <w:rsid w:val="007E2326"/>
    <w:rsid w:val="0084448F"/>
    <w:rsid w:val="008570B1"/>
    <w:rsid w:val="00901F42"/>
    <w:rsid w:val="00984190"/>
    <w:rsid w:val="009A7852"/>
    <w:rsid w:val="009E4E54"/>
    <w:rsid w:val="00B72AFA"/>
    <w:rsid w:val="00B85E93"/>
    <w:rsid w:val="00B940E2"/>
    <w:rsid w:val="00DE2B73"/>
    <w:rsid w:val="00E01966"/>
    <w:rsid w:val="00E7231D"/>
    <w:rsid w:val="00FA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138D"/>
  <w15:chartTrackingRefBased/>
  <w15:docId w15:val="{DCCD7DB0-352C-4DB9-AE12-32C6E3E7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B73"/>
    <w:rPr>
      <w:color w:val="0563C1" w:themeColor="hyperlink"/>
      <w:u w:val="single"/>
    </w:rPr>
  </w:style>
  <w:style w:type="character" w:styleId="UnresolvedMention">
    <w:name w:val="Unresolved Mention"/>
    <w:basedOn w:val="DefaultParagraphFont"/>
    <w:uiPriority w:val="99"/>
    <w:semiHidden/>
    <w:unhideWhenUsed/>
    <w:rsid w:val="00DE2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bl.is/frettir/erlent/2017/08/10/20_tonn_syktra_eggja_seld_i_danmorku/" TargetMode="External"/><Relationship Id="rId4" Type="http://schemas.openxmlformats.org/officeDocument/2006/relationships/hyperlink" Target="https://www.foodsafetynews.com/tag/nether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Ólafur Jónsson</dc:creator>
  <cp:keywords/>
  <dc:description/>
  <cp:lastModifiedBy>Ólafur Jónsson</cp:lastModifiedBy>
  <cp:revision>2</cp:revision>
  <dcterms:created xsi:type="dcterms:W3CDTF">2019-03-06T22:23:00Z</dcterms:created>
  <dcterms:modified xsi:type="dcterms:W3CDTF">2019-03-06T22:23:00Z</dcterms:modified>
</cp:coreProperties>
</file>