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31D" w:rsidRDefault="00BB031D" w:rsidP="00BB031D">
      <w:r>
        <w:t xml:space="preserve">Umhverfis- og auðlindaráðuneytið </w:t>
      </w:r>
    </w:p>
    <w:p w:rsidR="00BB031D" w:rsidRDefault="00BB031D" w:rsidP="00BB031D"/>
    <w:p w:rsidR="00BB031D" w:rsidRDefault="00BB031D" w:rsidP="00BB031D">
      <w:pPr>
        <w:spacing w:after="0"/>
        <w:jc w:val="center"/>
        <w:rPr>
          <w:b/>
        </w:rPr>
      </w:pPr>
      <w:r>
        <w:rPr>
          <w:b/>
        </w:rPr>
        <w:t>Umsögn Valdimars Össurarsonar um</w:t>
      </w:r>
    </w:p>
    <w:p w:rsidR="00BB031D" w:rsidRDefault="00BB031D" w:rsidP="00BB031D">
      <w:pPr>
        <w:jc w:val="center"/>
        <w:rPr>
          <w:b/>
        </w:rPr>
      </w:pPr>
      <w:r>
        <w:rPr>
          <w:b/>
        </w:rPr>
        <w:t>aðgerðaáætlun í loftslagsmálum 2018-2030</w:t>
      </w:r>
    </w:p>
    <w:p w:rsidR="00BA4D24" w:rsidRDefault="00BB031D">
      <w:r>
        <w:t xml:space="preserve">Eftirfarandi er umsögn mín og ábendingar vegna aðgerðaáætlunar stjórnvalda í loftslagsmálum.  </w:t>
      </w:r>
      <w:r w:rsidR="00B27CAC">
        <w:t>Einnig er vísað til sjálfstæðrar umsagnar Valorku ehf, sem lögð er fram samtímis.</w:t>
      </w:r>
    </w:p>
    <w:p w:rsidR="00BB031D" w:rsidRDefault="00CC614F">
      <w:r>
        <w:rPr>
          <w:b/>
        </w:rPr>
        <w:t xml:space="preserve">Um mig:  </w:t>
      </w:r>
      <w:r w:rsidR="00BB031D">
        <w:t xml:space="preserve">Rétt er að ég geri örstutta grein fyrir mér áður:  </w:t>
      </w:r>
      <w:r w:rsidR="00AB434F">
        <w:t xml:space="preserve">A.  </w:t>
      </w:r>
      <w:r w:rsidR="00BB031D">
        <w:t xml:space="preserve">Ég </w:t>
      </w:r>
      <w:r w:rsidR="009B6515">
        <w:t xml:space="preserve">hef um 10 ára skeið verið formaður Samtaka frumkvöðla og hugvitsmanna, sem eru hagsmunasamtök allra einstaklinga sem starfa á einhvern hátt að nýsköpun eða vilja vinna að framgangi hennar.  Skráðir félagsmenn eru núna vel yfir 200 en auk þess eru yfir 100 í systursamtökunum KVENN; Félagi kvenna í nýsköpun, sem vinnur náið með SFH.  Gegnum starf mitt með hinum ýmsu frumkvöðlum hef ég góða innsýn í viðfangsefni þeirra, sem mörg hver liggja á því sviði sem hér er til umræðu.  </w:t>
      </w:r>
      <w:r w:rsidR="00AB434F">
        <w:t xml:space="preserve">B.  </w:t>
      </w:r>
      <w:r w:rsidR="009B6515">
        <w:t>Auk þess hef ég í 10 ár unnið að þróun einu íslensku sjávarorkutækninnar, en sú tæknilausn mun verða verðmætt framlag Íslendinga til orkuskipta</w:t>
      </w:r>
      <w:r w:rsidR="002C5B44">
        <w:t xml:space="preserve"> á heimsvísu, sem eru eitt höfuðviðfangsefni loftslagsmála og Parísarsamningsins.  Valorka skilar sérstakri umsögn um þau atriði áætlunarinnar sem helst snerta það verkefni.  </w:t>
      </w:r>
      <w:r w:rsidR="00AB434F">
        <w:t xml:space="preserve">C.  </w:t>
      </w:r>
      <w:r w:rsidR="002C5B44">
        <w:t>Ég hef auk þess innsýn í loftslagsmál á fleiri vegu:  T.d. hef ég fylgst með framræslu og unnið að landgræðslu á Vestfjörðum; einkum á uppeldis- og eignarjörð minni; Láganúpi í Kollsvík, Vesturbyggð.  Þessu t</w:t>
      </w:r>
      <w:r w:rsidR="00064FCC">
        <w:t>i</w:t>
      </w:r>
      <w:r w:rsidR="002C5B44">
        <w:t>l viðbótar hef ég, vegna míns verkefnis, fylgst n</w:t>
      </w:r>
      <w:r w:rsidR="00064FCC">
        <w:t>okkuð</w:t>
      </w:r>
      <w:r w:rsidR="002C5B44">
        <w:t xml:space="preserve"> með framþróun og rannsóknum á ýmsum sviðum loftslagsmála, s.s. varðandi </w:t>
      </w:r>
      <w:r>
        <w:t xml:space="preserve">rafbíla, nýjar aðferðir eldsneytisvinnslu o.fl.  </w:t>
      </w:r>
    </w:p>
    <w:p w:rsidR="00CC614F" w:rsidRDefault="00CC614F">
      <w:r>
        <w:rPr>
          <w:b/>
        </w:rPr>
        <w:t>Heildarumsögn:</w:t>
      </w:r>
      <w:r>
        <w:t xml:space="preserve">  Jákvætt er að fram er komin þessi tilraun til áætlunargerðar um loftslagsmál; það er fyllilega tímabært.  </w:t>
      </w:r>
      <w:r w:rsidR="00DD0E8B">
        <w:t>Fáein</w:t>
      </w:r>
      <w:r>
        <w:t xml:space="preserve"> atriði í henni er</w:t>
      </w:r>
      <w:r w:rsidR="00DD0E8B">
        <w:t>u</w:t>
      </w:r>
      <w:r>
        <w:t xml:space="preserve"> einnig jákvæ</w:t>
      </w:r>
      <w:r w:rsidR="00DD0E8B">
        <w:t>ð</w:t>
      </w:r>
      <w:r>
        <w:t xml:space="preserve">.  Í heildina er þó þessi áætlun mikið fálm út í loftið og vísindalegan grundvöll skortir fyrir flestum atriðum hennar.  </w:t>
      </w:r>
      <w:r w:rsidR="00DD0E8B">
        <w:t>Hún einkennist um of af samfélagsumræðu, þar sem hver étur upp eftir öðrum; af umfjöllun fjölmiðla sem ekki leita sér nægra upplýsinga og búa til gervisannleika.  Slík vinnubrögð skila engum árangri.  Þvert á móti skemma þau fyrir síðari tíma lausnum og auka á vandann.  Ég mun hér rökstyðja þetta frekar í einstökum liðum:</w:t>
      </w:r>
    </w:p>
    <w:p w:rsidR="00DD0E8B" w:rsidRDefault="00DD0E8B" w:rsidP="00DD0E8B">
      <w:pPr>
        <w:pStyle w:val="ListParagraph"/>
        <w:numPr>
          <w:ilvl w:val="0"/>
          <w:numId w:val="1"/>
        </w:numPr>
      </w:pPr>
      <w:r w:rsidRPr="00816761">
        <w:rPr>
          <w:b/>
        </w:rPr>
        <w:t xml:space="preserve">Ívilnanir fyrir „loftslagsvæna bíla og eldsneyti“:  </w:t>
      </w:r>
      <w:r>
        <w:t>Líklega skilvirkasta aðgerðin til að hraða rafvæðingu bílaflotans.  Hugsanlega þarf að beita beinum styrkjum til viðbótar við niðurfellingu gjalda; eða hækka skilagjald á bensín-, og díselbíla.  Í umfjöllun um rafbíla má þó ekki v</w:t>
      </w:r>
      <w:r w:rsidR="00064FCC">
        <w:t>iðgangast</w:t>
      </w:r>
      <w:r>
        <w:t xml:space="preserve"> sú einsýni sem </w:t>
      </w:r>
      <w:r w:rsidR="00064FCC">
        <w:t xml:space="preserve">verið hefur </w:t>
      </w:r>
      <w:r>
        <w:t xml:space="preserve">hingað til.  </w:t>
      </w:r>
      <w:r w:rsidR="00064FCC">
        <w:t xml:space="preserve">Framleiðsla rafbíla skapar gríðarstór vandamál sem enn eru óleyst; einkum varðandi rafgeyma og rafal.  Þessi atriði þurfa að koma fram og fá sína umfjöllun, um leið og horft er á jákvæð áhrif </w:t>
      </w:r>
      <w:r w:rsidR="00E23045">
        <w:t>rafbíla</w:t>
      </w:r>
      <w:r w:rsidR="00064FCC">
        <w:t xml:space="preserve"> </w:t>
      </w:r>
      <w:r w:rsidR="00E23045">
        <w:t>á</w:t>
      </w:r>
      <w:r w:rsidR="00064FCC">
        <w:t xml:space="preserve"> loftslag.</w:t>
      </w:r>
    </w:p>
    <w:p w:rsidR="00DD0E8B" w:rsidRDefault="00DD0E8B" w:rsidP="00DD0E8B">
      <w:pPr>
        <w:pStyle w:val="ListParagraph"/>
        <w:numPr>
          <w:ilvl w:val="0"/>
          <w:numId w:val="1"/>
        </w:numPr>
      </w:pPr>
      <w:r w:rsidRPr="00816761">
        <w:rPr>
          <w:b/>
        </w:rPr>
        <w:t>Hækkun kolefnisgjalds:</w:t>
      </w:r>
      <w:r>
        <w:t xml:space="preserve">  Skilvirk aðgerð.  Huga þarf þó um leið að ýmsum þáttum, t.d. </w:t>
      </w:r>
      <w:r w:rsidR="00AB434F">
        <w:t xml:space="preserve">að </w:t>
      </w:r>
      <w:r>
        <w:t xml:space="preserve">þeim sem ekki eiga þess kost að rafvæðast og því að kolefnisgjald verði ekki „dreifbýlisskattur“, meðan ekki eru komnar umhverfisvænar lausnir s.s. í innanlandsflugi, og meðan enn skortir fullkomið net hleðslustöðva í dreifbýli.  </w:t>
      </w:r>
    </w:p>
    <w:p w:rsidR="00DD0E8B" w:rsidRDefault="00DD0E8B" w:rsidP="00DD0E8B">
      <w:pPr>
        <w:pStyle w:val="ListParagraph"/>
        <w:numPr>
          <w:ilvl w:val="0"/>
          <w:numId w:val="1"/>
        </w:numPr>
      </w:pPr>
      <w:r w:rsidRPr="00816761">
        <w:rPr>
          <w:b/>
        </w:rPr>
        <w:t>Stuðningur við innviði fyrir rafbíla og aðra vistvæna bíla:</w:t>
      </w:r>
      <w:r>
        <w:t xml:space="preserve">  Grundvöllur rafbílavæðingar er heildstætt net hleðslustöðva.  Furðu gegnir hve vinnubrögð hafa verið fálmkennd í þeim efnum.  Stjórnvöld virðast sitja með hendur í skauti og bíða eftir kraftaverki af himnum ofan.  Engin áætlun hefur enn verið gerð um </w:t>
      </w:r>
      <w:r w:rsidR="00E23045">
        <w:t>uppbyggingu</w:t>
      </w:r>
      <w:r>
        <w:t xml:space="preserve"> hleðslustöðvanets um landið, en án hennar er ekki að vænta verulegrar rafbílavæðingar; a.m.k. ekki á landsbyggðinni.  Einnig þarf að leysa úr málefnum fjöleignahúsa og almenningsfyrirtækja varðandi hleðslustöðvar.  Einum mikilvægum innviði virðist lítill gaumur hafa verið gefinn, sem er úrvinnsla á rafgeymum rafbíla.  Þó rafbílar séu vissulega umhverfisvænir með tilliti til loftslags þá eru þeir mestu umhverfissóðar varðandi framleiðslu geyma og annars búnaðar.  Ekki gengur að stinga höfðinu í sandinn gagnvart þeim vanda, eins og stjórnvöld </w:t>
      </w:r>
      <w:r w:rsidR="00E23045">
        <w:t xml:space="preserve">og fjölmiðlar </w:t>
      </w:r>
      <w:r>
        <w:t>hafa gert.</w:t>
      </w:r>
    </w:p>
    <w:p w:rsidR="00DD0E8B" w:rsidRDefault="00DD0E8B" w:rsidP="00DD0E8B">
      <w:pPr>
        <w:pStyle w:val="ListParagraph"/>
        <w:numPr>
          <w:ilvl w:val="0"/>
          <w:numId w:val="1"/>
        </w:numPr>
      </w:pPr>
      <w:r w:rsidRPr="00816761">
        <w:rPr>
          <w:b/>
        </w:rPr>
        <w:lastRenderedPageBreak/>
        <w:t>Byggingar og skipulagsreglugerðir varðandi rafbíla:</w:t>
      </w:r>
      <w:r>
        <w:t xml:space="preserve">  Sjá síðasta lið.</w:t>
      </w:r>
    </w:p>
    <w:p w:rsidR="00DD0E8B" w:rsidRDefault="00DD0E8B" w:rsidP="00DD0E8B">
      <w:pPr>
        <w:pStyle w:val="ListParagraph"/>
        <w:numPr>
          <w:ilvl w:val="0"/>
          <w:numId w:val="1"/>
        </w:numPr>
      </w:pPr>
      <w:r w:rsidRPr="00816761">
        <w:rPr>
          <w:b/>
        </w:rPr>
        <w:t>Nýskráning dísel- og bensínbíla verði óheimil eftir 2030:</w:t>
      </w:r>
      <w:r>
        <w:t xml:space="preserve">  Því aðeins raunhæft að grundvallarskilyrði um rafbílavæðingu verði uppfyllt tímanlega:  Að samfellt og tryggt net hleðslustöðva hafi verið uppbyggt </w:t>
      </w:r>
      <w:r w:rsidRPr="00816761">
        <w:rPr>
          <w:u w:val="single"/>
        </w:rPr>
        <w:t>um allt land</w:t>
      </w:r>
      <w:r>
        <w:t xml:space="preserve"> og að næg stuðningsúrræði séu í boði fyrir </w:t>
      </w:r>
      <w:r w:rsidRPr="00816761">
        <w:rPr>
          <w:u w:val="single"/>
        </w:rPr>
        <w:t>alla</w:t>
      </w:r>
      <w:r>
        <w:t>; ekki einungis efnafólk.  Ef eitthvað skortir uppá þessi atriði munu fyrirhuguð farkostaskipti alls ekki ganga upp.</w:t>
      </w:r>
    </w:p>
    <w:p w:rsidR="00DD0E8B" w:rsidRDefault="00DD0E8B" w:rsidP="00DD0E8B">
      <w:pPr>
        <w:pStyle w:val="ListParagraph"/>
        <w:numPr>
          <w:ilvl w:val="0"/>
          <w:numId w:val="1"/>
        </w:numPr>
      </w:pPr>
      <w:r w:rsidRPr="00816761">
        <w:rPr>
          <w:b/>
        </w:rPr>
        <w:t>Úrelding eldri bíla:</w:t>
      </w:r>
      <w:r>
        <w:t xml:space="preserve">  Mikilvægt er að úrvinnslugjald verði hækkað verulega.</w:t>
      </w:r>
    </w:p>
    <w:p w:rsidR="00DD0E8B" w:rsidRDefault="00DD0E8B" w:rsidP="00DD0E8B">
      <w:pPr>
        <w:pStyle w:val="ListParagraph"/>
        <w:numPr>
          <w:ilvl w:val="0"/>
          <w:numId w:val="1"/>
        </w:numPr>
      </w:pPr>
      <w:r w:rsidRPr="00816761">
        <w:rPr>
          <w:b/>
        </w:rPr>
        <w:t>Sérstakt átak til að nýta metan frá urðunarstöðvum:</w:t>
      </w:r>
      <w:r>
        <w:t xml:space="preserve">  Sjálfsagt er að huga að söfnun metans þar sem hún telst raunhæf.  Hér er þó </w:t>
      </w:r>
      <w:r w:rsidR="00E23045">
        <w:t>um all</w:t>
      </w:r>
      <w:r>
        <w:t>nokkra þröngsýni að ræða:  Metan verður til víðar en á sorphaugum þéttbýlisstaða.  T.d. er þegar farið að safna og nýta metan frá mykjugeymslum í búskap; þann þátt þarf einnig að efla.  Þá þarf að hefja rannsóknir á losun metans frá fleiri rotnunarstöðum; t.d. frá þara sem rekur á fjörur og rotnar í þarabunkum.  Slíkir bunkar eru t.d. algengir á mínum heimaslóðum</w:t>
      </w:r>
      <w:r w:rsidR="008C2D23">
        <w:t>; vel færi unnt að safna þanginu í hauga þar sem það væri notað til landgræðslu og samtímis safna metani frá rotnun þess</w:t>
      </w:r>
      <w:r>
        <w:t>.  Rannsaka þarf einnig metan sem stígur upp úr jarðvegi og huga að söfnun þess.  Þetta atriði er því of þröngsýnt.</w:t>
      </w:r>
      <w:r w:rsidR="00EF70AD">
        <w:t xml:space="preserve">  </w:t>
      </w:r>
    </w:p>
    <w:p w:rsidR="00DD0E8B" w:rsidRDefault="00DD0E8B" w:rsidP="00DD0E8B">
      <w:pPr>
        <w:pStyle w:val="ListParagraph"/>
        <w:numPr>
          <w:ilvl w:val="0"/>
          <w:numId w:val="1"/>
        </w:numPr>
      </w:pPr>
      <w:r w:rsidRPr="00816761">
        <w:rPr>
          <w:b/>
        </w:rPr>
        <w:t>Innviðir fyrir rafhjól og reiðhjól:</w:t>
      </w:r>
      <w:r>
        <w:t xml:space="preserve">  Aðgerð sem hafa þarf í huga við uppsetningu hleðslustöðva.</w:t>
      </w:r>
    </w:p>
    <w:p w:rsidR="00DD0E8B" w:rsidRDefault="00DD0E8B" w:rsidP="00DD0E8B">
      <w:pPr>
        <w:pStyle w:val="ListParagraph"/>
        <w:numPr>
          <w:ilvl w:val="0"/>
          <w:numId w:val="1"/>
        </w:numPr>
      </w:pPr>
      <w:r w:rsidRPr="00816761">
        <w:rPr>
          <w:b/>
        </w:rPr>
        <w:t>Innlend eldsneytisframleiðsla úr plöntum og úrgangi:</w:t>
      </w:r>
      <w:r>
        <w:t xml:space="preserve">  Rétt er að skoða þennan möguleika frá öllum hliðum og huga vel að heildarhagkvæmni og heildaráhrifum á umhverfi áður en verulega verður að gert í þessu efni.  Í því reikningsdæmi eru bæði „plúsar og mínusar“.  Framleiðsla innlends eldsneytis með þessum hætti getur aldrei orðið annað en tímabundin lausn; enda er bruni þess engu minni loftslagsvandi en bruni jarðefnaeldsneytis.  Vissulega er minni losun af flutningum innlends eldsneytis, en á móti þarf að skoða hve mikil losun er vegna ræktunar og vinnslu þess.  </w:t>
      </w:r>
    </w:p>
    <w:p w:rsidR="00DD0E8B" w:rsidRDefault="00DD0E8B" w:rsidP="00DD0E8B">
      <w:pPr>
        <w:pStyle w:val="ListParagraph"/>
        <w:numPr>
          <w:ilvl w:val="0"/>
          <w:numId w:val="1"/>
        </w:numPr>
      </w:pPr>
      <w:r w:rsidRPr="00816761">
        <w:rPr>
          <w:b/>
        </w:rPr>
        <w:t>Efling almenningssamgangna og deilihagkerfis:</w:t>
      </w:r>
      <w:r>
        <w:t xml:space="preserve">  Jákvætt markmið, en mikið þarf að breytast til að hinn almenni Íslendingur velji fremur almenningssamgöngur en frelsi einkabílsins.  Ef verulegur árangur á að nást í þessum efnum gæti þurft að loka borgarhlutum fyrir öðru en almenningsfarartækjum eða leggja sérstakar samgönguleiðir (göng; járnbrautir) með tilheyrandi kostnaði.  Deilihagkerfi er falleg hugsjón en gengur illa upp í raunheimum.</w:t>
      </w:r>
    </w:p>
    <w:p w:rsidR="00DD0E8B" w:rsidRDefault="00DD0E8B" w:rsidP="00DD0E8B">
      <w:pPr>
        <w:pStyle w:val="ListParagraph"/>
        <w:numPr>
          <w:ilvl w:val="0"/>
          <w:numId w:val="1"/>
        </w:numPr>
      </w:pPr>
      <w:r>
        <w:rPr>
          <w:b/>
        </w:rPr>
        <w:t>Innleiðing vistvænna bíla á vegum ríkisins:</w:t>
      </w:r>
      <w:r>
        <w:t xml:space="preserve">  Fullkomlega eðlileg aðgerð, en mikilvægt er að hún sé innleidd af fyllstu hagsýni</w:t>
      </w:r>
      <w:r w:rsidR="00A26D2B">
        <w:t xml:space="preserve"> og rökvísi</w:t>
      </w:r>
      <w:r>
        <w:t>; skipt sé út fyrir rafbíla þegar úrelda þarf hina; magninnkaup verði viðhöfð og ekki valin dýrari gerð en þörf er á.</w:t>
      </w:r>
      <w:r w:rsidR="00A26D2B">
        <w:t xml:space="preserve">  Bílafríðindi „forréttindastétta“ eru mikið hitamál í þjóðfélaginu; ekki gengur að láta þá pólitík eyðileggja fyrir úrbótum í loftslagsmálum.</w:t>
      </w:r>
    </w:p>
    <w:p w:rsidR="00DD0E8B" w:rsidRDefault="00DD0E8B" w:rsidP="00DD0E8B">
      <w:pPr>
        <w:pStyle w:val="ListParagraph"/>
        <w:numPr>
          <w:ilvl w:val="0"/>
          <w:numId w:val="1"/>
        </w:numPr>
      </w:pPr>
      <w:r>
        <w:rPr>
          <w:b/>
        </w:rPr>
        <w:t>Orkuskipti í ferjum:</w:t>
      </w:r>
      <w:r>
        <w:t xml:space="preserve">  Sjálfsögð aðgerð, eftir því sem tæknilegir möguleikar eru á.</w:t>
      </w:r>
    </w:p>
    <w:p w:rsidR="00DD0E8B" w:rsidRDefault="00DD0E8B" w:rsidP="00DD0E8B">
      <w:pPr>
        <w:pStyle w:val="ListParagraph"/>
        <w:numPr>
          <w:ilvl w:val="0"/>
          <w:numId w:val="1"/>
        </w:numPr>
      </w:pPr>
      <w:r>
        <w:rPr>
          <w:b/>
        </w:rPr>
        <w:t>Aukin hlutdeild endurnýjanlegs eldsneytis í skipum:</w:t>
      </w:r>
      <w:r>
        <w:t xml:space="preserve">  Hugtakið „endurnýjanlegt eldsneyti“ er markleysa sem ekki á að sjást í opinberu skjali sem þessu.  Eldsneyti brennur og er því aldrei endurnýjanlegt.  Innlend repjuolía er engu minna mengandi en jarðefnaeldsneyti, hvað varðar gróðurhúsalofttegundir, og er því ekki lausn til frambúðar.  Í ljósi þeirrar tækni sem nú er í þróun væri æskilegt að stefnumótun stjórnvalda beindist að því að skipaflotinn verði í framtíðinni knúinn annaðhvort af vetni eða með rafgeymum.  Fyrirsjáanleg er mikil bylting í orkuframleiðslu með nýtingu sjávarorku, en hún mun ekki síst gagnast skipasamgöngum.</w:t>
      </w:r>
      <w:r w:rsidR="00A26D2B">
        <w:t xml:space="preserve">  Í framtíðinni munu hleðslustöðvar skipa verða með reglulegu millibili á skipaleiðum, þar sem raforku er aflað með öldu</w:t>
      </w:r>
      <w:r w:rsidR="00C34A18">
        <w:t xml:space="preserve">orku; orku sjávarstrauma; vindorku og sólarorku.   Skip munu verða rafknúin; </w:t>
      </w:r>
      <w:r w:rsidR="00CA3188">
        <w:t>ómönnuð</w:t>
      </w:r>
      <w:r w:rsidR="00C34A18">
        <w:t xml:space="preserve"> og líklega ferðast neðansjávar.  Þó sá veruleiki sé enn ekki orðinn, þá er ekki ósennilegt að hann verði uppi á borðum á síðari hluta áætlunarinnar.</w:t>
      </w:r>
    </w:p>
    <w:p w:rsidR="00DD0E8B" w:rsidRDefault="00DD0E8B" w:rsidP="00DD0E8B">
      <w:pPr>
        <w:pStyle w:val="ListParagraph"/>
        <w:numPr>
          <w:ilvl w:val="0"/>
          <w:numId w:val="1"/>
        </w:numPr>
      </w:pPr>
      <w:r>
        <w:rPr>
          <w:b/>
        </w:rPr>
        <w:t>Rafvæðing hafna:</w:t>
      </w:r>
      <w:r>
        <w:t xml:space="preserve">  Sjálfsagt er að leggja mikla áherslu á þetta atriði, og breyta þeim innviðum sem þörf er á í því efni.  Óþarft ætti að vera að skip við hafnarbakka noti mengandi eldsneyti.</w:t>
      </w:r>
    </w:p>
    <w:p w:rsidR="00DD0E8B" w:rsidRDefault="00DD0E8B" w:rsidP="00DD0E8B">
      <w:pPr>
        <w:pStyle w:val="ListParagraph"/>
        <w:numPr>
          <w:ilvl w:val="0"/>
          <w:numId w:val="1"/>
        </w:numPr>
      </w:pPr>
      <w:r>
        <w:rPr>
          <w:b/>
        </w:rPr>
        <w:lastRenderedPageBreak/>
        <w:t>Flugvélar, landtenging:</w:t>
      </w:r>
      <w:r>
        <w:t xml:space="preserve">  Sama gildir um þetta atriði og hið síðasta.</w:t>
      </w:r>
    </w:p>
    <w:p w:rsidR="00DD0E8B" w:rsidRDefault="00DD0E8B" w:rsidP="00DD0E8B">
      <w:pPr>
        <w:pStyle w:val="ListParagraph"/>
        <w:numPr>
          <w:ilvl w:val="0"/>
          <w:numId w:val="1"/>
        </w:numPr>
      </w:pPr>
      <w:r>
        <w:rPr>
          <w:b/>
        </w:rPr>
        <w:t>Fiskimjölsverksmiðjur, orkuskipti:</w:t>
      </w:r>
      <w:r>
        <w:t xml:space="preserve">  Sama gildir um þetta atriði og tvö hin síðustu.  Ekki er glóra í því að sú starfsemi noti mengandi eldsneyti sem hefur möguleika á annarri orku.</w:t>
      </w:r>
    </w:p>
    <w:p w:rsidR="00DD0E8B" w:rsidRDefault="00DD0E8B" w:rsidP="00DD0E8B">
      <w:pPr>
        <w:pStyle w:val="ListParagraph"/>
        <w:numPr>
          <w:ilvl w:val="0"/>
          <w:numId w:val="1"/>
        </w:numPr>
      </w:pPr>
      <w:r>
        <w:rPr>
          <w:b/>
        </w:rPr>
        <w:t>„Útfösun“ svartolíu:</w:t>
      </w:r>
      <w:r>
        <w:t xml:space="preserve">  Hér kemur annað orðskrípi úr smiðju þess stjórnkerfisins sem þykist vilja hlú að íslensku máli.  Til eru ágæt íslenskt orð sem þarna gætu átt við, t.d. skipti; fráhvarf; brottfelling o.fl.  Endilega hafið samband við málfarsráðunaut ef íslenskukunnáttu er áfátt!   Taka má undir þetta stefnumið efnislega.</w:t>
      </w:r>
    </w:p>
    <w:p w:rsidR="00DD0E8B" w:rsidRDefault="00DD0E8B" w:rsidP="00DD0E8B">
      <w:pPr>
        <w:pStyle w:val="ListParagraph"/>
        <w:numPr>
          <w:ilvl w:val="0"/>
          <w:numId w:val="1"/>
        </w:numPr>
      </w:pPr>
      <w:r>
        <w:rPr>
          <w:b/>
        </w:rPr>
        <w:t>Efling skógræktar til kolefnisbindingar:</w:t>
      </w:r>
      <w:r>
        <w:t xml:space="preserve">  Sjálfsagt er að styðja við skógrækt á þeim stöðum sem til þess henta, og þar sem ræktunin veldur ekki umhverfisspjöllum.  Skógrækt hefur þó sína annmarka, sem ekki virðist tekið tillit til í þessari áætlun.  Fráleitt er réttlætanlegt að styðja við skógrækt á öllum stöðum.  Skógar spilla ásýnd lands þar sem skógar hafa ekki verið fyrir; skógar eiga víða erfitt uppdráttar við íslenskar aðstæður, þó vissulega geti þeir átt heima á vel skilgreindum svæðum; skógar valda </w:t>
      </w:r>
      <w:r w:rsidR="005B6AF3">
        <w:t xml:space="preserve">mikilli </w:t>
      </w:r>
      <w:r>
        <w:t>eldhættu, og síðast en ekki síst þá losa skógar aftur út í andrúmsloftið það kolefni sem þeir hafa bundið, sé eyðingu viðar og laufs ekki stýrt.  Hér er ekki að sjá nein varnaðarorð í þessu efni, heldur er í þessu plaggi í bl</w:t>
      </w:r>
      <w:r w:rsidR="005B6AF3">
        <w:t>i</w:t>
      </w:r>
      <w:r>
        <w:t xml:space="preserve">ndni tekið undir hinn mikla áróður sem skógræktarfólk </w:t>
      </w:r>
      <w:r w:rsidR="005B6AF3">
        <w:t>rekur</w:t>
      </w:r>
      <w:r>
        <w:t xml:space="preserve"> fyrir sínu áhugamáli.  </w:t>
      </w:r>
    </w:p>
    <w:p w:rsidR="00DD0E8B" w:rsidRDefault="00DD0E8B" w:rsidP="00DD0E8B">
      <w:pPr>
        <w:pStyle w:val="ListParagraph"/>
        <w:numPr>
          <w:ilvl w:val="0"/>
          <w:numId w:val="1"/>
        </w:numPr>
      </w:pPr>
      <w:r>
        <w:rPr>
          <w:b/>
        </w:rPr>
        <w:t>Landgræðsla, efling landgræðslu til kolefnisbindingar:</w:t>
      </w:r>
      <w:r>
        <w:t xml:space="preserve">  Landgræðsla hefur öll verið í skötulíki í langan tíma.  Undirritaður hefur í 50 ár barist með öðrum við mikinn uppblástur á </w:t>
      </w:r>
      <w:r w:rsidR="00FE041A">
        <w:t xml:space="preserve">áðurnefndu </w:t>
      </w:r>
      <w:r>
        <w:t xml:space="preserve">skeljasandssvæði á Vestfjörðum, en sáralitla aðstoð hefur verið að fá frá Landgræðslunni og enga frá öðrum aðilum.  Það er því kærkomið fagnaðarefni ef fyrirætlun stjórnvalda um stórátak í þeim efnum nær fram að ganga.  </w:t>
      </w:r>
      <w:r w:rsidR="00FE041A">
        <w:t xml:space="preserve">Það þarf að útfæra af réttsýni og víðsýni en ekki einvörðungu í þágu stórbænda og miðhálendisins eins og Landgræðslan hefur hingað til starfað.  </w:t>
      </w:r>
      <w:r>
        <w:t xml:space="preserve">Eyðing jarðvegs af völdum uppblásturs er </w:t>
      </w:r>
      <w:r w:rsidR="00FE041A">
        <w:t>að öllum líkindum</w:t>
      </w:r>
      <w:r>
        <w:t xml:space="preserve"> mesta losunarvandamálið sem hérlendis er við að fást </w:t>
      </w:r>
      <w:r w:rsidR="00FE041A">
        <w:t xml:space="preserve">af náttúrulegum orsökum, </w:t>
      </w:r>
      <w:r>
        <w:t xml:space="preserve">og að öllum líkindum mun meira en losun frá framræstum mýrum, sem mest er blásið upp í fjölmiðlum.  Landgræðslan hefur einblínt á uppgræðslu á gossvæðum landsins en sýnt öðrum svæðum s.s. skeljasandssvæðum algera lítilsvirðingu.  Sama gildir um uppgræðslu á eyðijörðum; þar er enginn stuðningur í boði; jafnvel þó þar sé </w:t>
      </w:r>
      <w:r w:rsidR="00FE041A">
        <w:t>víða neyðarástand</w:t>
      </w:r>
      <w:r>
        <w:t>.  Landeigendur geta gert landbótaáætlanir og fengið lítilsháttar stuðning Landgræðslunnar við þær.  Stuðningurinn er sá sami fyrir bónda í fullum búrekstri sem á allar sínar vélar klárar; hann getur nýtt stuðninginn til að losna við ónýtt hey á ódýran hátt.  Á eyðijörðum þurfa landeigendur að byrja að fjárfesta í vélakosti án nokkurra styrkja; þeir þurfa að slá gras gagngert til uppgræðslu og þeir þurfa sjálfir að standa staum af varnargirðingum án nokkurrra möguleika á styrkjum.  Slíkt óréttlæti getur ekki gengið og er alls ekki í samræmi við þessi fögru fyrirheit aðgerðaáætlunarinnar.  Mikilvægt er að Landgræðslan verði stokkuð upp og allt styrkjakerfi hennar endurskipulagt frá grunni; án þess er engin von um árangur af þessu ákvæði.</w:t>
      </w:r>
    </w:p>
    <w:p w:rsidR="00DD0E8B" w:rsidRDefault="00DD0E8B" w:rsidP="00DD0E8B">
      <w:pPr>
        <w:pStyle w:val="ListParagraph"/>
        <w:numPr>
          <w:ilvl w:val="0"/>
          <w:numId w:val="1"/>
        </w:numPr>
      </w:pPr>
      <w:r>
        <w:rPr>
          <w:b/>
        </w:rPr>
        <w:t>Votlendi, hertar takmarkanir á framræslu votlendis og bætt eftirlit:</w:t>
      </w:r>
      <w:r>
        <w:t xml:space="preserve">  Sjá næsta lið.  Sjálfsagt er rétt að stemma stigu við óþörfum skurðagreftri í stað þess að styrkja hann linnulaust eins og stjórnvöld gerðu til skamms tíma.  Hinsvegar þarf einnig að viðhafa strangt eftirlit með öðru jarðvegsraski; t.d. vegna famkvæmda í þéttbýli og við virkjanagerð.</w:t>
      </w:r>
    </w:p>
    <w:p w:rsidR="00DD0E8B" w:rsidRDefault="00DD0E8B" w:rsidP="00DD0E8B">
      <w:pPr>
        <w:pStyle w:val="ListParagraph"/>
        <w:numPr>
          <w:ilvl w:val="0"/>
          <w:numId w:val="1"/>
        </w:numPr>
      </w:pPr>
      <w:r>
        <w:rPr>
          <w:b/>
        </w:rPr>
        <w:t>Votlendi, átak í endurheimt:</w:t>
      </w:r>
      <w:r>
        <w:t xml:space="preserve">  Sú ofuráhersla sem að undanförnu hefur verið lögð á „endurheimt votlendis“ sem úrræði í loftslagsmálum er næsta grátbrosleg; sé tekið mið af því að nánast </w:t>
      </w:r>
      <w:r w:rsidRPr="00822591">
        <w:rPr>
          <w:u w:val="single"/>
        </w:rPr>
        <w:t>engar</w:t>
      </w:r>
      <w:r>
        <w:t xml:space="preserve"> rannsóknir hafa enn farið fram á losun gróðurhúsalofttegunda frá framræstu landi í hinum mismunandi og grunna jarðvegi </w:t>
      </w:r>
      <w:r w:rsidRPr="001D4D38">
        <w:rPr>
          <w:u w:val="single"/>
        </w:rPr>
        <w:t>hérlendis</w:t>
      </w:r>
      <w:r>
        <w:t>.  Allar viðmiðanir sem stjórnvöld hafa hampað í þessum efnum byggja á rannsóknum erlendis, þar sem mun dýpri moldarjarðvegur hefur myndast</w:t>
      </w:r>
      <w:r w:rsidR="001D4D38">
        <w:t>; og</w:t>
      </w:r>
      <w:r>
        <w:t xml:space="preserve"> úr allt öðruvísi gróðri.  Áróður stjórnvalda og fjölmiðla gegn framræslu líkist á margan hátt nornaveiðum miðalda.  Íslenskur jarðvegur er víða</w:t>
      </w:r>
      <w:r w:rsidR="001D4D38">
        <w:t>st</w:t>
      </w:r>
      <w:r>
        <w:t xml:space="preserve"> mjög grunnur og heldur illa í sér gróðurhúsalofttegundum; hvort heldur hann er vatnssósa eða þurr.  Því </w:t>
      </w:r>
      <w:r>
        <w:lastRenderedPageBreak/>
        <w:t xml:space="preserve">almannafé </w:t>
      </w:r>
      <w:r w:rsidR="001D4D38">
        <w:t>væri</w:t>
      </w:r>
      <w:r>
        <w:t xml:space="preserve"> því mjög illa varið sem sett væri í uppfyllingu skurða í nafni loftslagsbóta, án þess að fyrir liggi ítarlegar og víðtækar rannsóknir á áhrifum þeirra.  Hinsvegar hefur óþörf framræsla lands valdið lífríkinu skaða á ýmsan annan hátt; t.d. með því að svipta vaðfugla sínu votlendi og með umbreytingu gróðursvæða.  Sjálfsagt er að skoða </w:t>
      </w:r>
      <w:r w:rsidR="001D4D38">
        <w:t>stíflun</w:t>
      </w:r>
      <w:r>
        <w:t xml:space="preserve"> skurða með því hugarfari.  En hér kemur fleira til, sem lítt hefur verið í umræðunni.  Sé það svo að framræsla lands hafi valdið slíkum ógnum í loftslagsmálum sem mjög er haldið á lofti; er þá ekki jafn mikill skaði af öðru jarðraski af manna völdum sem allir steinþegja um; t.d. hinn æðisgengni gröftur fyrir nýbyggingum í þéttbýli; gríðarlegt jarðrask við virkjanaframkvæmdir og vegagerð?  </w:t>
      </w:r>
      <w:r w:rsidR="001D4D38">
        <w:t xml:space="preserve">Og verður ekki meiri losun af því jarðraski sem þarf til að unnt sé að stífla fyrri skurði?  </w:t>
      </w:r>
      <w:r>
        <w:t xml:space="preserve">Lítið samræmi </w:t>
      </w:r>
      <w:r w:rsidR="001D4D38">
        <w:t xml:space="preserve">og engin rökvísi </w:t>
      </w:r>
      <w:r>
        <w:t>er í málflutningi skurðfyllingarmanna og fráleitt að slík atriði séu í forgangi hjá stjórnvöldum án nokkurra rannsókna.</w:t>
      </w:r>
    </w:p>
    <w:p w:rsidR="00DD0E8B" w:rsidRDefault="00DD0E8B" w:rsidP="00DD0E8B">
      <w:pPr>
        <w:pStyle w:val="ListParagraph"/>
        <w:numPr>
          <w:ilvl w:val="0"/>
          <w:numId w:val="1"/>
        </w:numPr>
      </w:pPr>
      <w:r>
        <w:rPr>
          <w:b/>
        </w:rPr>
        <w:t>Samstarf við sauðfjárbændur um kolefnisbindingu:</w:t>
      </w:r>
      <w:r>
        <w:t xml:space="preserve">  Samstarf stjórnvalda við sauðfjárbændur í þessu efni er vafalaust af hinu góða.  Hinsvegar er engin augljós ástæða til að draga þá stétt sérstaklega til ábyrgðar í loftslagsmálum umfram aðrar.</w:t>
      </w:r>
    </w:p>
    <w:p w:rsidR="006C3690" w:rsidRDefault="002947CB" w:rsidP="00DD0E8B">
      <w:pPr>
        <w:pStyle w:val="ListParagraph"/>
        <w:numPr>
          <w:ilvl w:val="0"/>
          <w:numId w:val="1"/>
        </w:numPr>
      </w:pPr>
      <w:r>
        <w:rPr>
          <w:b/>
        </w:rPr>
        <w:t>Loftslagssjóður, stuðningur við nýsköpun á sviði loftslagsmála:</w:t>
      </w:r>
      <w:r>
        <w:t xml:space="preserve">  Hér er á ferð það úrræði sem ætti að vera öflugast í aðgerðaáætlun sem þessari:  Öflugur stuðningur við markviss úrræði í samræmi við skuldbindingar stjórnvalda í Parísarsamningnum.  Við nánari aðgæslu er hér nánast um nafnið eitt að ræða.  Loftslagssjóði er t.d. ekki ætlað að stuðla að nýsköpun á sviði orkuskipta</w:t>
      </w:r>
      <w:r w:rsidR="006C3690">
        <w:t xml:space="preserve">; um það vitna inngangsorð kaflans (efst á bls 33): „Hér eru tilgreindar aðgerðir sem falla ekki undir sérstakar áherslur stjórnvalda á orkuskipti og kolefnisbindingu“.  Ekki er því að sjá að t.d. verkefni Valorku eða önnur slík tímamótaverkefni á sviði umhverfistækni á heimsvísu eigi nokkra möguleika á stuðningi úr loftslagssjóði.  Sjóðurinn er auk þess ekki fjármagnaður til nokkurra dugandi aðgerða; honum eru einungis ætlaðar 50 milljónir króna á næsta ári og „kannski meira seinna“.  Þessi upphæð er </w:t>
      </w:r>
      <w:r w:rsidR="004B4112">
        <w:t>algerlega</w:t>
      </w:r>
      <w:r w:rsidR="006C3690">
        <w:t xml:space="preserve"> </w:t>
      </w:r>
      <w:r w:rsidR="004B4112">
        <w:t>fráleit</w:t>
      </w:r>
      <w:r w:rsidR="006C3690">
        <w:t>, í ljósi þess vanda sem við er að fást og skuldbindinga okkar í alþjóðasamfélaginu.  Um þetta atriði vísast nánar til umsagnar Valorku ehf, sem send er inn samtímis þessari.</w:t>
      </w:r>
    </w:p>
    <w:p w:rsidR="004B4112" w:rsidRDefault="006C3690" w:rsidP="004B4112">
      <w:pPr>
        <w:pStyle w:val="ListParagraph"/>
        <w:numPr>
          <w:ilvl w:val="0"/>
          <w:numId w:val="1"/>
        </w:numPr>
      </w:pPr>
      <w:r>
        <w:t xml:space="preserve"> </w:t>
      </w:r>
      <w:r w:rsidR="004B4112">
        <w:rPr>
          <w:b/>
        </w:rPr>
        <w:t>Loftslagsstefna stjórnarráðsins:</w:t>
      </w:r>
      <w:r w:rsidR="004B4112">
        <w:t xml:space="preserve">  Tímabær aðgerð.  Vonandi verður hún lífseigari en „græna hagkerfið“ sem stjórnvöld settu af stað fyrir nokkrum árum en þoldi illa stjórnarskipti.</w:t>
      </w:r>
    </w:p>
    <w:p w:rsidR="004B4112" w:rsidRDefault="004B4112" w:rsidP="004B4112">
      <w:pPr>
        <w:pStyle w:val="ListParagraph"/>
        <w:numPr>
          <w:ilvl w:val="0"/>
          <w:numId w:val="1"/>
        </w:numPr>
      </w:pPr>
      <w:r>
        <w:rPr>
          <w:b/>
        </w:rPr>
        <w:t>Þátttaka í breyttu viðskiptakerfi með losunarheimildir og varðandi flug:</w:t>
      </w:r>
      <w:r>
        <w:t xml:space="preserve">  Engar athugasemdir um þetta atriði að svo stöddu.</w:t>
      </w:r>
    </w:p>
    <w:p w:rsidR="004B4112" w:rsidRDefault="004B4112" w:rsidP="004B4112">
      <w:pPr>
        <w:pStyle w:val="ListParagraph"/>
        <w:numPr>
          <w:ilvl w:val="0"/>
          <w:numId w:val="1"/>
        </w:numPr>
      </w:pPr>
      <w:r>
        <w:rPr>
          <w:b/>
        </w:rPr>
        <w:t>Fræðsla um loftslagsmál í skólum:</w:t>
      </w:r>
      <w:r>
        <w:t xml:space="preserve">  Tímabær aðgerð.  Undirritaður hefur um all langan tíma fengist við fræðslu í þessum efnum; bæði á grunnskóla- og háskólastigi</w:t>
      </w:r>
      <w:r w:rsidR="00C234B4">
        <w:t xml:space="preserve">; t.d. með reglulegum fyrirlestrahaldi.  </w:t>
      </w:r>
    </w:p>
    <w:p w:rsidR="00C234B4" w:rsidRDefault="00C234B4" w:rsidP="004B4112">
      <w:pPr>
        <w:pStyle w:val="ListParagraph"/>
        <w:numPr>
          <w:ilvl w:val="0"/>
          <w:numId w:val="1"/>
        </w:numPr>
      </w:pPr>
      <w:r>
        <w:rPr>
          <w:b/>
        </w:rPr>
        <w:t>Fræðsla um loftslagsmál fyrir almenning:</w:t>
      </w:r>
      <w:r>
        <w:t xml:space="preserve">  </w:t>
      </w:r>
      <w:r w:rsidR="007D31D7">
        <w:t>Sömuleiðis tímabært.  Undirritaður hefur unnið að slíkri kynningu, og er líklega sá eini á síðari árum sem haldið hefur íslenskum almenningi upplýstum um þá gríðarmiklu þýðingu sem sjávarorka mun hafa í orkuskiptum í nánustu framtíð, og þá miklu möguleika sem við Íslendingar eigum á því sviði.   Til stendur að efla þá kynningu verulega, og er því fagnað stuðningi stjórnvalda við það.</w:t>
      </w:r>
    </w:p>
    <w:p w:rsidR="007D31D7" w:rsidRDefault="007D31D7" w:rsidP="004B4112">
      <w:pPr>
        <w:pStyle w:val="ListParagraph"/>
        <w:numPr>
          <w:ilvl w:val="0"/>
          <w:numId w:val="1"/>
        </w:numPr>
      </w:pPr>
      <w:r>
        <w:rPr>
          <w:b/>
        </w:rPr>
        <w:t>Urðunarskattur og bann við urðun lífræns úrgangs:</w:t>
      </w:r>
      <w:r>
        <w:t xml:space="preserve">  </w:t>
      </w:r>
      <w:r w:rsidR="00372F9E">
        <w:t xml:space="preserve">Í þessu efni þarf að huga að ýmsum sjónarmiðum, og skal ekki að svo stöddu lagður dómur á fyrirhugaðar aðgerðir.  </w:t>
      </w:r>
    </w:p>
    <w:p w:rsidR="00372F9E" w:rsidRDefault="00372F9E" w:rsidP="004B4112">
      <w:pPr>
        <w:pStyle w:val="ListParagraph"/>
        <w:numPr>
          <w:ilvl w:val="0"/>
          <w:numId w:val="1"/>
        </w:numPr>
      </w:pPr>
      <w:r>
        <w:rPr>
          <w:b/>
        </w:rPr>
        <w:t>Útfösun flúorgasa:</w:t>
      </w:r>
      <w:r>
        <w:t xml:space="preserve">  Burt með orðskrípið „útfösun“!  Sjálfsagt er að skipta mengandi efnum út fyrir önnur heilnæmari, þar sem því verður við komið.</w:t>
      </w:r>
    </w:p>
    <w:p w:rsidR="00BC36B1" w:rsidRDefault="002E39FF" w:rsidP="004B4112">
      <w:pPr>
        <w:pStyle w:val="ListParagraph"/>
        <w:numPr>
          <w:ilvl w:val="0"/>
          <w:numId w:val="1"/>
        </w:numPr>
      </w:pPr>
      <w:r>
        <w:rPr>
          <w:b/>
        </w:rPr>
        <w:t>Minni matarsóun:</w:t>
      </w:r>
      <w:r>
        <w:t xml:space="preserve">  Gott markmið; ánægjulegt afturhvarf til þjóðlegra gilda.</w:t>
      </w:r>
    </w:p>
    <w:p w:rsidR="002E39FF" w:rsidRDefault="002E39FF" w:rsidP="004B4112">
      <w:pPr>
        <w:pStyle w:val="ListParagraph"/>
        <w:numPr>
          <w:ilvl w:val="0"/>
          <w:numId w:val="1"/>
        </w:numPr>
      </w:pPr>
      <w:r>
        <w:rPr>
          <w:b/>
        </w:rPr>
        <w:t>Grænt bókhald, útvíkkun kolefnisbókhalds:</w:t>
      </w:r>
      <w:r>
        <w:t xml:space="preserve">  Jákvætt.</w:t>
      </w:r>
    </w:p>
    <w:p w:rsidR="002E39FF" w:rsidRDefault="002E39FF" w:rsidP="004B4112">
      <w:pPr>
        <w:pStyle w:val="ListParagraph"/>
        <w:numPr>
          <w:ilvl w:val="0"/>
          <w:numId w:val="1"/>
        </w:numPr>
      </w:pPr>
      <w:r>
        <w:rPr>
          <w:b/>
        </w:rPr>
        <w:t>Dregið úr losun tilbúins áburðar:</w:t>
      </w:r>
      <w:r>
        <w:t xml:space="preserve">  Eðlilegt markmið.  Þarf þó að haldast í hendur við aðrar skynsamlegar lausnir og staðgengla.</w:t>
      </w:r>
    </w:p>
    <w:p w:rsidR="002E39FF" w:rsidRDefault="002E39FF" w:rsidP="004B4112">
      <w:pPr>
        <w:pStyle w:val="ListParagraph"/>
        <w:numPr>
          <w:ilvl w:val="0"/>
          <w:numId w:val="1"/>
        </w:numPr>
      </w:pPr>
      <w:r>
        <w:rPr>
          <w:b/>
        </w:rPr>
        <w:t>Bætt meðferð búfjáráburðar:</w:t>
      </w:r>
      <w:r>
        <w:t xml:space="preserve">  </w:t>
      </w:r>
      <w:r w:rsidR="003A05B9">
        <w:t>Sjálfsagt að skoða</w:t>
      </w:r>
      <w:r w:rsidR="00B8458F">
        <w:t xml:space="preserve"> allar leiðir til bættrar meðferðar og nýtingar á þessum dýrmæta áburði.</w:t>
      </w:r>
    </w:p>
    <w:p w:rsidR="00B8458F" w:rsidRDefault="00B8458F" w:rsidP="004B4112">
      <w:pPr>
        <w:pStyle w:val="ListParagraph"/>
        <w:numPr>
          <w:ilvl w:val="0"/>
          <w:numId w:val="1"/>
        </w:numPr>
      </w:pPr>
      <w:r>
        <w:rPr>
          <w:b/>
        </w:rPr>
        <w:lastRenderedPageBreak/>
        <w:t>Stefna og leiðbeiningar í loftslagsmálum vegna skipulagsgerðar:</w:t>
      </w:r>
      <w:r>
        <w:t xml:space="preserve">  Rétt er að skoða allar leiðir til bættra samgangna útfrá loftslagsáhrifum.</w:t>
      </w:r>
    </w:p>
    <w:p w:rsidR="00B8458F" w:rsidRDefault="00B8458F" w:rsidP="00B8458F">
      <w:r>
        <w:t xml:space="preserve">Ýmislegt jákvætt má finna í þessari áætlun, en margt í henni þarfnast lagfæringar.  </w:t>
      </w:r>
      <w:r w:rsidR="007661C7">
        <w:t xml:space="preserve">Í ljósi fyrri ábendinga eru litlar líkur á að </w:t>
      </w:r>
      <w:r w:rsidR="009B0551">
        <w:t xml:space="preserve">stjórnvöld taki mark á þessum ábendingum; né öðrum sem berast á þessari „samráðsgátt“.  Sú er reynsla undirritaðs af yfirborðskenndu „samráði“ stjórnvalda í þessum efnum hingað til.  </w:t>
      </w:r>
      <w:r w:rsidR="00B27CAC">
        <w:t>Stjórnvöld þurfa að vanda betur vinnulag sitt í þeim efnum og láta af þeim hofmóði sem oft viðgengst í stjórnkerfinu.  Í von um að svo verði eru þessar ábendingar lagðar fram.</w:t>
      </w:r>
      <w:bookmarkStart w:id="0" w:name="_GoBack"/>
      <w:bookmarkEnd w:id="0"/>
    </w:p>
    <w:p w:rsidR="009B0551" w:rsidRDefault="009B0551" w:rsidP="009B0551">
      <w:pPr>
        <w:jc w:val="right"/>
      </w:pPr>
      <w:r>
        <w:t>12. nóv. 2018</w:t>
      </w:r>
    </w:p>
    <w:p w:rsidR="009B0551" w:rsidRDefault="009B0551" w:rsidP="009B0551">
      <w:pPr>
        <w:jc w:val="right"/>
      </w:pPr>
    </w:p>
    <w:p w:rsidR="009B0551" w:rsidRDefault="009B0551" w:rsidP="009B0551">
      <w:pPr>
        <w:jc w:val="right"/>
      </w:pPr>
      <w:r>
        <w:t>Valdimar Össurarson</w:t>
      </w:r>
    </w:p>
    <w:p w:rsidR="009B0551" w:rsidRDefault="009B0551" w:rsidP="009B0551">
      <w:pPr>
        <w:spacing w:after="0"/>
        <w:jc w:val="right"/>
      </w:pPr>
      <w:r>
        <w:t xml:space="preserve">frumkvöðull í sjávarorkutækni og </w:t>
      </w:r>
    </w:p>
    <w:p w:rsidR="009B0551" w:rsidRDefault="009B0551" w:rsidP="009B0551">
      <w:pPr>
        <w:spacing w:after="0"/>
        <w:jc w:val="right"/>
      </w:pPr>
      <w:r>
        <w:t>formaður Samtaka frumkvöðla og hugvitsmanna</w:t>
      </w:r>
    </w:p>
    <w:p w:rsidR="00DD0E8B" w:rsidRPr="00CC614F" w:rsidRDefault="00DD0E8B"/>
    <w:sectPr w:rsidR="00DD0E8B" w:rsidRPr="00CC6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D5C62"/>
    <w:multiLevelType w:val="hybridMultilevel"/>
    <w:tmpl w:val="DD640A2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1D"/>
    <w:rsid w:val="00064FCC"/>
    <w:rsid w:val="00084EED"/>
    <w:rsid w:val="0017167B"/>
    <w:rsid w:val="001D4D38"/>
    <w:rsid w:val="002947CB"/>
    <w:rsid w:val="002C5B44"/>
    <w:rsid w:val="002E39FF"/>
    <w:rsid w:val="002F0D60"/>
    <w:rsid w:val="00372F9E"/>
    <w:rsid w:val="003A05B9"/>
    <w:rsid w:val="004B4112"/>
    <w:rsid w:val="005B6AF3"/>
    <w:rsid w:val="00643D0F"/>
    <w:rsid w:val="006C3690"/>
    <w:rsid w:val="00765CF7"/>
    <w:rsid w:val="007661C7"/>
    <w:rsid w:val="007D31D7"/>
    <w:rsid w:val="008C2D23"/>
    <w:rsid w:val="009B0551"/>
    <w:rsid w:val="009B6515"/>
    <w:rsid w:val="00A26D2B"/>
    <w:rsid w:val="00AB434F"/>
    <w:rsid w:val="00B27CAC"/>
    <w:rsid w:val="00B8042E"/>
    <w:rsid w:val="00B8458F"/>
    <w:rsid w:val="00BA4D24"/>
    <w:rsid w:val="00BB031D"/>
    <w:rsid w:val="00BC36B1"/>
    <w:rsid w:val="00C234B4"/>
    <w:rsid w:val="00C34A18"/>
    <w:rsid w:val="00CA3188"/>
    <w:rsid w:val="00CC614F"/>
    <w:rsid w:val="00D662DB"/>
    <w:rsid w:val="00DD0E8B"/>
    <w:rsid w:val="00E23045"/>
    <w:rsid w:val="00EF70AD"/>
    <w:rsid w:val="00FE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C401"/>
  <w15:chartTrackingRefBased/>
  <w15:docId w15:val="{69EE758D-85E7-4A01-A1BA-594B3AD8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5</Pages>
  <Words>2705</Words>
  <Characters>14177</Characters>
  <Application>Microsoft Office Word</Application>
  <DocSecurity>0</DocSecurity>
  <Lines>189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Valdimar Össurarson</dc:creator>
  <cp:keywords/>
  <dc:description/>
  <cp:lastModifiedBy>Valdimar Össurarson</cp:lastModifiedBy>
  <cp:revision>4</cp:revision>
  <dcterms:created xsi:type="dcterms:W3CDTF">2018-11-11T14:30:00Z</dcterms:created>
  <dcterms:modified xsi:type="dcterms:W3CDTF">2018-11-13T10:23:00Z</dcterms:modified>
</cp:coreProperties>
</file>