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1B5F" w14:textId="77777777" w:rsidR="00E71F27" w:rsidRPr="00F06ECF" w:rsidRDefault="00E71F27" w:rsidP="00E71F27">
      <w:pPr>
        <w:pStyle w:val="Nmeringsskjalsmls"/>
      </w:pPr>
      <w:bookmarkStart w:id="0" w:name="_Toc303616026"/>
      <w:bookmarkStart w:id="1" w:name="_Toc303616027"/>
      <w:r w:rsidRPr="00F06ECF">
        <w:t>1</w:t>
      </w:r>
      <w:r w:rsidR="00CE33A8" w:rsidRPr="00F06ECF">
        <w:t>50</w:t>
      </w:r>
      <w:r w:rsidRPr="00F06ECF">
        <w:t>. löggjafarþing 201</w:t>
      </w:r>
      <w:bookmarkEnd w:id="0"/>
      <w:r w:rsidR="00CE33A8" w:rsidRPr="00F06ECF">
        <w:t>9</w:t>
      </w:r>
      <w:r w:rsidRPr="00F06ECF">
        <w:t>–20</w:t>
      </w:r>
      <w:r w:rsidR="00CE33A8" w:rsidRPr="00F06ECF">
        <w:t>20</w:t>
      </w:r>
      <w:r w:rsidRPr="00F06ECF">
        <w:t xml:space="preserve">. </w:t>
      </w:r>
    </w:p>
    <w:bookmarkEnd w:id="1"/>
    <w:p w14:paraId="4E980ABD" w14:textId="77777777" w:rsidR="001A1202" w:rsidRPr="006A506C" w:rsidRDefault="001A1202" w:rsidP="001A1202">
      <w:pPr>
        <w:pStyle w:val="Nmeringsskjalsmls"/>
      </w:pPr>
      <w:r w:rsidRPr="006A506C">
        <w:t>Þingskjal x — x. mál.</w:t>
      </w:r>
    </w:p>
    <w:p w14:paraId="39E0DEFC" w14:textId="77777777" w:rsidR="00E71F27" w:rsidRPr="00F06ECF" w:rsidRDefault="00E71F27" w:rsidP="00E71F27">
      <w:pPr>
        <w:pStyle w:val="Nmeringsskjalsmls"/>
      </w:pPr>
      <w:r w:rsidRPr="00F06ECF">
        <w:t xml:space="preserve">Stjórnarfrumvarp. </w:t>
      </w:r>
    </w:p>
    <w:p w14:paraId="02D739B9" w14:textId="77777777" w:rsidR="00E71F27" w:rsidRPr="00F06ECF" w:rsidRDefault="00E71F27" w:rsidP="002675EE">
      <w:pPr>
        <w:pStyle w:val="Fyrirsgn-skjalategund"/>
      </w:pPr>
      <w:r w:rsidRPr="00F06ECF">
        <w:t>Frumvarp til laga</w:t>
      </w:r>
    </w:p>
    <w:p w14:paraId="15CE2F53" w14:textId="539E382A" w:rsidR="00E71F27" w:rsidRPr="00F06ECF" w:rsidRDefault="00E71F27" w:rsidP="002675EE">
      <w:pPr>
        <w:pStyle w:val="Fyrirsgn-undirfyrirsgn"/>
      </w:pPr>
      <w:r w:rsidRPr="00F06ECF">
        <w:t xml:space="preserve">um </w:t>
      </w:r>
      <w:r w:rsidR="000A2B2D" w:rsidRPr="00F06ECF">
        <w:t xml:space="preserve">breytingu á lögum um </w:t>
      </w:r>
      <w:r w:rsidR="000A4554">
        <w:t>stimpilgjald</w:t>
      </w:r>
      <w:r w:rsidR="00A44509">
        <w:t>, nr. 138/2013</w:t>
      </w:r>
      <w:r w:rsidR="00F33F39">
        <w:t>, með síðari breytingum</w:t>
      </w:r>
      <w:r w:rsidR="005C620F" w:rsidRPr="00F06ECF">
        <w:t xml:space="preserve"> </w:t>
      </w:r>
      <w:r w:rsidR="000A2B2D" w:rsidRPr="00F06ECF">
        <w:t>(</w:t>
      </w:r>
      <w:r w:rsidR="00EB5C7E">
        <w:t>gjaldstofn og skilyrði helmingsafsláttar</w:t>
      </w:r>
      <w:r w:rsidR="000A2B2D" w:rsidRPr="00F06ECF">
        <w:t>)</w:t>
      </w:r>
      <w:r w:rsidR="00805EB5" w:rsidRPr="00F06ECF">
        <w:t>.</w:t>
      </w:r>
    </w:p>
    <w:p w14:paraId="21FA30B7" w14:textId="77777777" w:rsidR="005D5AEE" w:rsidRPr="00F06ECF" w:rsidRDefault="005D5AEE" w:rsidP="005D5AEE"/>
    <w:p w14:paraId="162B9162" w14:textId="77777777" w:rsidR="00E71F27" w:rsidRPr="000A4554" w:rsidRDefault="00E71F27" w:rsidP="00E71F27">
      <w:pPr>
        <w:pStyle w:val="Frrherra"/>
      </w:pPr>
      <w:r w:rsidRPr="000A4554">
        <w:t xml:space="preserve">Frá </w:t>
      </w:r>
      <w:r w:rsidR="000A2B2D" w:rsidRPr="000A4554">
        <w:t>fjármála- og efnahags</w:t>
      </w:r>
      <w:r w:rsidRPr="000A4554">
        <w:t xml:space="preserve">ráðherra. </w:t>
      </w:r>
    </w:p>
    <w:p w14:paraId="20751939" w14:textId="77777777" w:rsidR="00E71F27" w:rsidRPr="00863843" w:rsidRDefault="00E71F27" w:rsidP="00E71F27">
      <w:pPr>
        <w:rPr>
          <w:color w:val="FF0000"/>
        </w:rPr>
      </w:pPr>
    </w:p>
    <w:p w14:paraId="47555129" w14:textId="77777777" w:rsidR="005C620F" w:rsidRPr="00F75C30" w:rsidRDefault="005C620F" w:rsidP="005C620F">
      <w:pPr>
        <w:pStyle w:val="Greinarnmer"/>
      </w:pPr>
      <w:r w:rsidRPr="00F75C30">
        <w:t>1. gr.</w:t>
      </w:r>
    </w:p>
    <w:p w14:paraId="2F17673D" w14:textId="77777777" w:rsidR="00711045" w:rsidRPr="00795300" w:rsidRDefault="00711045" w:rsidP="00711045">
      <w:r w:rsidRPr="00795300">
        <w:t xml:space="preserve">Eftirfarandi breytingar verða á </w:t>
      </w:r>
      <w:r w:rsidR="00EF0852" w:rsidRPr="00795300">
        <w:t>4</w:t>
      </w:r>
      <w:r w:rsidRPr="00795300">
        <w:t>. gr. laganna:</w:t>
      </w:r>
    </w:p>
    <w:p w14:paraId="2FE064BB" w14:textId="4A467839" w:rsidR="00711045" w:rsidRPr="00795300" w:rsidRDefault="006C454D" w:rsidP="00711045">
      <w:pPr>
        <w:numPr>
          <w:ilvl w:val="0"/>
          <w:numId w:val="14"/>
        </w:numPr>
      </w:pPr>
      <w:r w:rsidRPr="00795300">
        <w:t xml:space="preserve">Í stað orðanna „enda endurspegli matsverðið byggingarstig eignar við afhendingu“ í 2. mgr. kemur nýr málsliður svohljóðandi: </w:t>
      </w:r>
      <w:r w:rsidR="00211942" w:rsidRPr="00795300">
        <w:rPr>
          <w:shd w:val="clear" w:color="auto" w:fill="FFFFFF"/>
        </w:rPr>
        <w:t xml:space="preserve">Ef fasteign er </w:t>
      </w:r>
      <w:r w:rsidR="008236EE">
        <w:rPr>
          <w:shd w:val="clear" w:color="auto" w:fill="FFFFFF"/>
        </w:rPr>
        <w:t xml:space="preserve">ekki fullbúin </w:t>
      </w:r>
      <w:r w:rsidR="00211942" w:rsidRPr="00795300">
        <w:rPr>
          <w:shd w:val="clear" w:color="auto" w:fill="FFFFFF"/>
        </w:rPr>
        <w:t>skal matsverð miðast við byggingarstig eignar við afhendingu</w:t>
      </w:r>
      <w:r w:rsidR="009B010C" w:rsidRPr="00795300">
        <w:rPr>
          <w:shd w:val="clear" w:color="auto" w:fill="FFFFFF"/>
        </w:rPr>
        <w:t>.</w:t>
      </w:r>
    </w:p>
    <w:p w14:paraId="4E851E0B" w14:textId="0C7F11AE" w:rsidR="00711045" w:rsidRPr="00795300" w:rsidRDefault="00795300" w:rsidP="00711045">
      <w:pPr>
        <w:numPr>
          <w:ilvl w:val="0"/>
          <w:numId w:val="14"/>
        </w:numPr>
        <w:rPr>
          <w:szCs w:val="21"/>
        </w:rPr>
      </w:pPr>
      <w:bookmarkStart w:id="2" w:name="_Hlk28876564"/>
      <w:r w:rsidRPr="00795300">
        <w:t>Í stað orðanna „</w:t>
      </w:r>
      <w:r w:rsidR="00F33F39">
        <w:t>og hvort matsverð</w:t>
      </w:r>
      <w:r w:rsidRPr="00795300">
        <w:t xml:space="preserve"> endurspegli byggingarstig eignar við afhendingu“ í 1. málsl. 10. mgr. </w:t>
      </w:r>
      <w:r w:rsidR="0005154C">
        <w:t xml:space="preserve">og á eftir 1. málsl. 10. gr. kemur: </w:t>
      </w:r>
      <w:r w:rsidR="00B21583" w:rsidRPr="007F4D40">
        <w:t>og hvort fjárhæðin miðist við byggingarstig</w:t>
      </w:r>
      <w:r w:rsidR="00211942" w:rsidRPr="007F4D40">
        <w:t xml:space="preserve"> eignar við afhendingu ef hún er</w:t>
      </w:r>
      <w:r w:rsidR="009E47DF">
        <w:t xml:space="preserve"> ekki fullbúin</w:t>
      </w:r>
      <w:r w:rsidR="0005154C">
        <w:t>; og nýr málsliður:</w:t>
      </w:r>
      <w:bookmarkEnd w:id="2"/>
      <w:r w:rsidR="00211942" w:rsidRPr="00795300">
        <w:t xml:space="preserve"> </w:t>
      </w:r>
      <w:r w:rsidRPr="00795300">
        <w:t xml:space="preserve">Sýslumaður skal styðjast við upplýsingar </w:t>
      </w:r>
      <w:r w:rsidR="00A82AED">
        <w:t>úr fasteignaskrá</w:t>
      </w:r>
      <w:r w:rsidRPr="00795300">
        <w:t>.</w:t>
      </w:r>
      <w:r w:rsidR="00B21583" w:rsidRPr="00795300">
        <w:t xml:space="preserve"> </w:t>
      </w:r>
    </w:p>
    <w:p w14:paraId="63DE6A1B" w14:textId="01D5F411" w:rsidR="000A2506" w:rsidRPr="00795300" w:rsidRDefault="00E30E2A" w:rsidP="00711045">
      <w:pPr>
        <w:numPr>
          <w:ilvl w:val="0"/>
          <w:numId w:val="14"/>
        </w:numPr>
        <w:rPr>
          <w:szCs w:val="21"/>
        </w:rPr>
      </w:pPr>
      <w:r w:rsidRPr="00795300">
        <w:t xml:space="preserve">Á eftir 1. málsl. 11. mgr. </w:t>
      </w:r>
      <w:r w:rsidR="00B6289E">
        <w:t>koma tveir</w:t>
      </w:r>
      <w:r w:rsidRPr="00795300">
        <w:t xml:space="preserve"> ný</w:t>
      </w:r>
      <w:r w:rsidR="00B6289E">
        <w:t>ir</w:t>
      </w:r>
      <w:r w:rsidRPr="00795300">
        <w:t xml:space="preserve"> málslið</w:t>
      </w:r>
      <w:r w:rsidR="00B6289E">
        <w:t>i</w:t>
      </w:r>
      <w:r w:rsidRPr="00795300">
        <w:t xml:space="preserve">r svohljóðandi: </w:t>
      </w:r>
      <w:bookmarkStart w:id="3" w:name="_Hlk29120477"/>
      <w:r w:rsidR="00B6289E">
        <w:t xml:space="preserve">Ákvörðun sýslumanns um fjárhæð gjalds á fasteign sem er </w:t>
      </w:r>
      <w:r w:rsidR="009E47DF">
        <w:t xml:space="preserve">ekki fullbúin </w:t>
      </w:r>
      <w:r w:rsidR="00B6289E">
        <w:t xml:space="preserve">skal miðast við byggingarstig eignar við afhendingu. Sýslumaður skal við ákvörðun sína styðjast við upplýsingar </w:t>
      </w:r>
      <w:r w:rsidR="00A82AED">
        <w:t>úr fasteignaskrá</w:t>
      </w:r>
      <w:r w:rsidR="00B6289E">
        <w:t>.</w:t>
      </w:r>
      <w:bookmarkEnd w:id="3"/>
      <w:r w:rsidR="00B6289E">
        <w:t xml:space="preserve"> </w:t>
      </w:r>
    </w:p>
    <w:p w14:paraId="26F913AB" w14:textId="77777777" w:rsidR="00965420" w:rsidRDefault="00965420" w:rsidP="00965420">
      <w:pPr>
        <w:ind w:firstLine="0"/>
      </w:pPr>
    </w:p>
    <w:p w14:paraId="7A3B768D" w14:textId="77777777" w:rsidR="005C620F" w:rsidRPr="00F75C30" w:rsidRDefault="00834049" w:rsidP="005C620F">
      <w:pPr>
        <w:pStyle w:val="Greinarnmer"/>
      </w:pPr>
      <w:r w:rsidRPr="00F75C30">
        <w:t>2</w:t>
      </w:r>
      <w:r w:rsidR="005C620F" w:rsidRPr="00F75C30">
        <w:t>. gr.</w:t>
      </w:r>
    </w:p>
    <w:p w14:paraId="5640044B" w14:textId="0D5000A2" w:rsidR="00711045" w:rsidRPr="00F75C30" w:rsidRDefault="00711045" w:rsidP="00711045">
      <w:r w:rsidRPr="00F75C30">
        <w:t xml:space="preserve">Eftirfarandi breytingar verða á </w:t>
      </w:r>
      <w:r w:rsidR="00EF0852">
        <w:t>5</w:t>
      </w:r>
      <w:r w:rsidRPr="00F75C30">
        <w:t>. gr. laganna:</w:t>
      </w:r>
    </w:p>
    <w:p w14:paraId="70F1A1DC" w14:textId="237206AB" w:rsidR="00711045" w:rsidRPr="00F75C30" w:rsidRDefault="00663662" w:rsidP="00711045">
      <w:pPr>
        <w:numPr>
          <w:ilvl w:val="0"/>
          <w:numId w:val="15"/>
        </w:numPr>
      </w:pPr>
      <w:r>
        <w:t xml:space="preserve">Við a-lið </w:t>
      </w:r>
      <w:r w:rsidR="00B62E2A">
        <w:t xml:space="preserve">4. mgr. </w:t>
      </w:r>
      <w:r>
        <w:t>bætist:</w:t>
      </w:r>
      <w:bookmarkStart w:id="4" w:name="_Hlk29553708"/>
      <w:r>
        <w:t xml:space="preserve"> </w:t>
      </w:r>
      <w:r w:rsidR="00177504">
        <w:t>hvort sem um er að ræða kaup, arftöku, gjafagerning eða</w:t>
      </w:r>
      <w:r w:rsidR="00083A10">
        <w:t xml:space="preserve"> eignayfirfærslu</w:t>
      </w:r>
      <w:r w:rsidR="00177504">
        <w:t xml:space="preserve"> með hvers kyns öðrum hætti.</w:t>
      </w:r>
      <w:r>
        <w:t xml:space="preserve"> </w:t>
      </w:r>
    </w:p>
    <w:bookmarkEnd w:id="4"/>
    <w:p w14:paraId="00DB755A" w14:textId="6358E4A3" w:rsidR="00711045" w:rsidRDefault="00663662" w:rsidP="00711045">
      <w:pPr>
        <w:numPr>
          <w:ilvl w:val="0"/>
          <w:numId w:val="15"/>
        </w:numPr>
      </w:pPr>
      <w:r>
        <w:t xml:space="preserve">b-liður </w:t>
      </w:r>
      <w:r w:rsidR="00B62E2A">
        <w:t xml:space="preserve">4. mgr. </w:t>
      </w:r>
      <w:r>
        <w:t xml:space="preserve">fellur brott. </w:t>
      </w:r>
    </w:p>
    <w:p w14:paraId="615F674A" w14:textId="2092A1DB" w:rsidR="00B62E2A" w:rsidRDefault="00B62E2A" w:rsidP="00711045">
      <w:pPr>
        <w:numPr>
          <w:ilvl w:val="0"/>
          <w:numId w:val="15"/>
        </w:numPr>
      </w:pPr>
      <w:r>
        <w:t>Á eftir orðinu „íbúðarhúsnæði</w:t>
      </w:r>
      <w:r w:rsidR="00D01208">
        <w:t>“ í 6. mgr. kemur: skv. a-lið 4. mgr.</w:t>
      </w:r>
    </w:p>
    <w:p w14:paraId="16AE9955" w14:textId="1E9FD022" w:rsidR="00B62E2A" w:rsidRDefault="00D01208" w:rsidP="00711045">
      <w:pPr>
        <w:numPr>
          <w:ilvl w:val="0"/>
          <w:numId w:val="15"/>
        </w:numPr>
      </w:pPr>
      <w:r>
        <w:t>Á eftir orðinu „íbúðarhúsnæði“ í a- og b-lið 7. mgr. kemur: skv. a-lið 4. mgr.</w:t>
      </w:r>
    </w:p>
    <w:p w14:paraId="7E31BE0E" w14:textId="77777777" w:rsidR="00834049" w:rsidRPr="00F75C30" w:rsidRDefault="00834049" w:rsidP="003F0B3B">
      <w:pPr>
        <w:rPr>
          <w:szCs w:val="21"/>
        </w:rPr>
      </w:pPr>
    </w:p>
    <w:p w14:paraId="5555206A" w14:textId="77777777" w:rsidR="00BE6DFD" w:rsidRPr="00415498" w:rsidRDefault="00EF0852" w:rsidP="00BE6DFD">
      <w:pPr>
        <w:pStyle w:val="Greinarnmer"/>
      </w:pPr>
      <w:r w:rsidRPr="00415498">
        <w:t>3</w:t>
      </w:r>
      <w:r w:rsidR="00BE6DFD" w:rsidRPr="00415498">
        <w:t>. gr.</w:t>
      </w:r>
    </w:p>
    <w:p w14:paraId="3DC95527" w14:textId="77777777" w:rsidR="000A2B2D" w:rsidRPr="00415498" w:rsidRDefault="000A2B2D" w:rsidP="00440CAB">
      <w:r w:rsidRPr="00415498">
        <w:t>Lög þessi öðlast</w:t>
      </w:r>
      <w:r w:rsidR="00BE6DFD" w:rsidRPr="00415498">
        <w:t xml:space="preserve"> þegar</w:t>
      </w:r>
      <w:r w:rsidRPr="00415498">
        <w:t xml:space="preserve"> </w:t>
      </w:r>
      <w:r w:rsidR="00E23F84" w:rsidRPr="00415498">
        <w:t>gildi</w:t>
      </w:r>
      <w:r w:rsidR="00440CAB" w:rsidRPr="00415498">
        <w:t xml:space="preserve">. </w:t>
      </w:r>
    </w:p>
    <w:p w14:paraId="3613DDAC" w14:textId="77777777" w:rsidR="003358E9" w:rsidRPr="00415498" w:rsidRDefault="003358E9" w:rsidP="00943B67"/>
    <w:p w14:paraId="4B1B0E40" w14:textId="77777777" w:rsidR="00E71F27" w:rsidRPr="00415498" w:rsidRDefault="00E71F27" w:rsidP="00E71F27">
      <w:pPr>
        <w:pStyle w:val="Fyrirsgn-greinarger"/>
      </w:pPr>
      <w:r w:rsidRPr="00415498">
        <w:t>Greinargerð.</w:t>
      </w:r>
    </w:p>
    <w:p w14:paraId="67FE7DF2" w14:textId="77777777" w:rsidR="00D0740D" w:rsidRPr="00415498" w:rsidRDefault="00E71F27" w:rsidP="00D0740D">
      <w:pPr>
        <w:pStyle w:val="Millifyrirsgn1"/>
      </w:pPr>
      <w:r w:rsidRPr="00415498">
        <w:t>1</w:t>
      </w:r>
      <w:r w:rsidR="00D0740D" w:rsidRPr="00415498">
        <w:t xml:space="preserve">. Inngangur. </w:t>
      </w:r>
    </w:p>
    <w:p w14:paraId="29329ECF" w14:textId="77777777" w:rsidR="00E23F84" w:rsidRPr="00415498" w:rsidRDefault="00E23F84" w:rsidP="00D0740D">
      <w:r w:rsidRPr="00415498">
        <w:t>Frumvarp þetta er samið í fjármála- og efnahagsráðuneytinu.</w:t>
      </w:r>
      <w:r w:rsidR="007D3AA0" w:rsidRPr="00415498">
        <w:t xml:space="preserve"> </w:t>
      </w:r>
      <w:r w:rsidR="00DC50F5" w:rsidRPr="00415498">
        <w:t>Í því eru lagðar til breytingar á lögum um</w:t>
      </w:r>
      <w:r w:rsidR="004A7F41" w:rsidRPr="00415498">
        <w:t xml:space="preserve"> stimpilgjald, nr. </w:t>
      </w:r>
      <w:r w:rsidR="00523594" w:rsidRPr="00415498">
        <w:t>138/2013,</w:t>
      </w:r>
      <w:r w:rsidR="000A2506" w:rsidRPr="00415498">
        <w:t xml:space="preserve"> varðandi gjaldstofn </w:t>
      </w:r>
      <w:r w:rsidR="00C52E3A" w:rsidRPr="00415498">
        <w:t xml:space="preserve">stimpilgjalds </w:t>
      </w:r>
      <w:r w:rsidR="000A2506" w:rsidRPr="00415498">
        <w:t xml:space="preserve">og skilyrði helmingsafsláttar </w:t>
      </w:r>
      <w:r w:rsidR="00C52E3A" w:rsidRPr="00415498">
        <w:t>af</w:t>
      </w:r>
      <w:r w:rsidR="000A2506" w:rsidRPr="00415498">
        <w:t xml:space="preserve"> stimpilgjaldi.</w:t>
      </w:r>
    </w:p>
    <w:p w14:paraId="16032246" w14:textId="77777777" w:rsidR="00AC4D57" w:rsidRPr="00F75C30" w:rsidRDefault="00AC4D57" w:rsidP="00545F4B">
      <w:pPr>
        <w:ind w:firstLine="0"/>
      </w:pPr>
    </w:p>
    <w:p w14:paraId="11469E51" w14:textId="77777777" w:rsidR="00D0740D" w:rsidRPr="00F75C30" w:rsidRDefault="00E71F27" w:rsidP="00D0740D">
      <w:pPr>
        <w:pStyle w:val="Millifyrirsgn1"/>
      </w:pPr>
      <w:r w:rsidRPr="00F75C30">
        <w:t>2</w:t>
      </w:r>
      <w:r w:rsidR="00D0740D" w:rsidRPr="00F75C30">
        <w:t xml:space="preserve">. Tilefni og nauðsyn lagasetningar. </w:t>
      </w:r>
    </w:p>
    <w:p w14:paraId="4CC6C082" w14:textId="7B28CEDD" w:rsidR="00F057EA" w:rsidRDefault="00052BE5" w:rsidP="001F3785">
      <w:r>
        <w:t>Markmið frumvarpsins er að stuðla að skýrari og ein</w:t>
      </w:r>
      <w:r w:rsidR="00A74EA3">
        <w:t>f</w:t>
      </w:r>
      <w:r>
        <w:t xml:space="preserve">aldari skattframkvæmd í tilviki innheimtu stimpilgjalda. </w:t>
      </w:r>
      <w:r w:rsidR="00F057EA" w:rsidRPr="00F057EA">
        <w:t>T</w:t>
      </w:r>
      <w:r w:rsidR="00F057EA">
        <w:t xml:space="preserve">ilefni frumvarpsins má </w:t>
      </w:r>
      <w:r>
        <w:t xml:space="preserve">fyrst og fremst rekja til </w:t>
      </w:r>
      <w:r w:rsidR="00F057EA">
        <w:t xml:space="preserve">ábendingar </w:t>
      </w:r>
      <w:r w:rsidR="00F057EA">
        <w:lastRenderedPageBreak/>
        <w:t>umboðsmanns Alþingis</w:t>
      </w:r>
      <w:r>
        <w:t xml:space="preserve"> varðandi þær kröfur sem stjórnarskrá lýðveldisins Íslands</w:t>
      </w:r>
      <w:r w:rsidR="0005154C">
        <w:t>,</w:t>
      </w:r>
      <w:r>
        <w:t xml:space="preserve"> nr. 33/1944</w:t>
      </w:r>
      <w:r w:rsidR="0005154C">
        <w:t>,</w:t>
      </w:r>
      <w:r>
        <w:t xml:space="preserve"> gerir til skattlagningarheimilda og úrskurðar yfirskattanefndar nr. 103/2019</w:t>
      </w:r>
      <w:r w:rsidR="0005154C">
        <w:t>,</w:t>
      </w:r>
      <w:r>
        <w:t xml:space="preserve"> um skilyrði til helmingsafsláttar af stimpilgjaldi</w:t>
      </w:r>
      <w:r w:rsidR="0005154C">
        <w:t>.</w:t>
      </w:r>
      <w:r>
        <w:t xml:space="preserve"> </w:t>
      </w:r>
    </w:p>
    <w:p w14:paraId="73F6EC8A" w14:textId="77777777" w:rsidR="00235440" w:rsidRPr="00663662" w:rsidRDefault="00235440" w:rsidP="001F3785">
      <w:pPr>
        <w:rPr>
          <w:strike/>
          <w:color w:val="FF0000"/>
        </w:rPr>
      </w:pPr>
    </w:p>
    <w:p w14:paraId="5452EC26" w14:textId="790573BB" w:rsidR="00235440" w:rsidRDefault="00E71F27" w:rsidP="00DE10BE">
      <w:pPr>
        <w:pStyle w:val="Millifyrirsgn1"/>
        <w:rPr>
          <w:strike/>
          <w:color w:val="FF0000"/>
          <w:shd w:val="clear" w:color="auto" w:fill="FFFFFF"/>
        </w:rPr>
      </w:pPr>
      <w:r w:rsidRPr="00F75C30">
        <w:t>3</w:t>
      </w:r>
      <w:r w:rsidR="00D0740D" w:rsidRPr="00F75C30">
        <w:t xml:space="preserve">. Meginefni frumvarpsins. </w:t>
      </w:r>
    </w:p>
    <w:p w14:paraId="7C5BCF9A" w14:textId="51C260B6" w:rsidR="007549FD" w:rsidRPr="00415498" w:rsidRDefault="00DE10BE" w:rsidP="00DE0332">
      <w:pPr>
        <w:rPr>
          <w:shd w:val="clear" w:color="auto" w:fill="FFFFFF"/>
        </w:rPr>
      </w:pPr>
      <w:r w:rsidRPr="00415498">
        <w:rPr>
          <w:shd w:val="clear" w:color="auto" w:fill="FFFFFF"/>
        </w:rPr>
        <w:t>Í frumvarpinu eru í fyrsta lagi lagðar til orðalagsbreytingar á 2</w:t>
      </w:r>
      <w:r w:rsidR="007549FD" w:rsidRPr="00415498">
        <w:rPr>
          <w:shd w:val="clear" w:color="auto" w:fill="FFFFFF"/>
        </w:rPr>
        <w:t>.</w:t>
      </w:r>
      <w:r w:rsidRPr="00415498">
        <w:rPr>
          <w:shd w:val="clear" w:color="auto" w:fill="FFFFFF"/>
        </w:rPr>
        <w:t>, 10</w:t>
      </w:r>
      <w:r w:rsidR="007549FD" w:rsidRPr="00415498">
        <w:rPr>
          <w:shd w:val="clear" w:color="auto" w:fill="FFFFFF"/>
        </w:rPr>
        <w:t>.</w:t>
      </w:r>
      <w:r w:rsidRPr="00415498">
        <w:rPr>
          <w:shd w:val="clear" w:color="auto" w:fill="FFFFFF"/>
        </w:rPr>
        <w:t xml:space="preserve"> og 11. mgr. 4. gr. laga </w:t>
      </w:r>
      <w:r w:rsidR="00F0122A">
        <w:rPr>
          <w:shd w:val="clear" w:color="auto" w:fill="FFFFFF"/>
        </w:rPr>
        <w:t xml:space="preserve">um stimpilgjald, </w:t>
      </w:r>
      <w:r w:rsidRPr="00415498">
        <w:rPr>
          <w:shd w:val="clear" w:color="auto" w:fill="FFFFFF"/>
        </w:rPr>
        <w:t xml:space="preserve">nr. 138/2013, þ.e. </w:t>
      </w:r>
      <w:r w:rsidRPr="008A1E19">
        <w:rPr>
          <w:shd w:val="clear" w:color="auto" w:fill="FFFFFF"/>
        </w:rPr>
        <w:t>þeim ákvæðum laganna sem varða ákvörðun gjaldstofns stimpilgjalds í tilviki eignaryfirfærslu fasteigna</w:t>
      </w:r>
      <w:r w:rsidR="002B5C4D" w:rsidRPr="008A1E19">
        <w:rPr>
          <w:shd w:val="clear" w:color="auto" w:fill="FFFFFF"/>
        </w:rPr>
        <w:t xml:space="preserve"> og ekki er hægt að </w:t>
      </w:r>
      <w:r w:rsidRPr="008A1E19">
        <w:rPr>
          <w:shd w:val="clear" w:color="auto" w:fill="FFFFFF"/>
        </w:rPr>
        <w:t>byggja á skráðu matsverði</w:t>
      </w:r>
      <w:r w:rsidR="002B5C4D" w:rsidRPr="008A1E19">
        <w:rPr>
          <w:shd w:val="clear" w:color="auto" w:fill="FFFFFF"/>
        </w:rPr>
        <w:t xml:space="preserve"> eignarinnar þegar gjaldskylda stofnast</w:t>
      </w:r>
      <w:r w:rsidR="002B5C4D" w:rsidRPr="00415498">
        <w:rPr>
          <w:shd w:val="clear" w:color="auto" w:fill="FFFFFF"/>
        </w:rPr>
        <w:t xml:space="preserve">. </w:t>
      </w:r>
      <w:r w:rsidR="009E43FB" w:rsidRPr="00415498">
        <w:rPr>
          <w:shd w:val="clear" w:color="auto" w:fill="FFFFFF"/>
        </w:rPr>
        <w:t>Samkvæmt</w:t>
      </w:r>
      <w:r w:rsidR="000B1064" w:rsidRPr="00415498">
        <w:rPr>
          <w:shd w:val="clear" w:color="auto" w:fill="FFFFFF"/>
        </w:rPr>
        <w:t xml:space="preserve"> núgildandi</w:t>
      </w:r>
      <w:r w:rsidR="009E43FB" w:rsidRPr="00415498">
        <w:rPr>
          <w:shd w:val="clear" w:color="auto" w:fill="FFFFFF"/>
        </w:rPr>
        <w:t xml:space="preserve"> 2. mgr. 4. gr. laga </w:t>
      </w:r>
      <w:r w:rsidR="00F0122A">
        <w:rPr>
          <w:shd w:val="clear" w:color="auto" w:fill="FFFFFF"/>
        </w:rPr>
        <w:t xml:space="preserve">um stimpilgjald, </w:t>
      </w:r>
      <w:r w:rsidR="009E43FB" w:rsidRPr="00415498">
        <w:rPr>
          <w:shd w:val="clear" w:color="auto" w:fill="FFFFFF"/>
        </w:rPr>
        <w:t>nr. 138/2013, ákvarðast stimpilgjald af gjaldskyldu skjali, sem kveður á um eigna</w:t>
      </w:r>
      <w:r w:rsidR="00F0122A">
        <w:rPr>
          <w:shd w:val="clear" w:color="auto" w:fill="FFFFFF"/>
        </w:rPr>
        <w:t>r</w:t>
      </w:r>
      <w:r w:rsidR="009E43FB" w:rsidRPr="00415498">
        <w:rPr>
          <w:shd w:val="clear" w:color="auto" w:fill="FFFFFF"/>
        </w:rPr>
        <w:t>yfirfærslu fasteignar, eftir matsverði eins og það er skráð í fasteignaskrá þegar gjaldskylda stofnast, enda endurspegli matsverðið byggingarstig eignar við afhendingu. Í 10. mgr. sömu lagagreinar kemur m.a. fram að sýslumaður skuli kanna í hverju tilviki hvort gjaldskyld fjárhæð sé rétt tilgreind í gjaldskyldu skjali og hvort matsverð endurspegli byggingarstig eignar við afhendingu. Þá er sýslumanni veitt heimild í 11. mgr. lagagreinarinnar til að taka ákvörðun um fjárhæð gjaldsins ef gjaldandi sinnir ekki áskorun sýslumanns um að gefa skýringar eða leggja fram gögn s</w:t>
      </w:r>
      <w:r w:rsidR="00F0122A">
        <w:rPr>
          <w:shd w:val="clear" w:color="auto" w:fill="FFFFFF"/>
        </w:rPr>
        <w:t>kv.</w:t>
      </w:r>
      <w:r w:rsidR="009E43FB" w:rsidRPr="00415498">
        <w:rPr>
          <w:shd w:val="clear" w:color="auto" w:fill="FFFFFF"/>
        </w:rPr>
        <w:t xml:space="preserve"> 10. mgr. eða hin tilgrein</w:t>
      </w:r>
      <w:r w:rsidR="00F0122A">
        <w:rPr>
          <w:shd w:val="clear" w:color="auto" w:fill="FFFFFF"/>
        </w:rPr>
        <w:t>d</w:t>
      </w:r>
      <w:r w:rsidR="009E43FB" w:rsidRPr="00415498">
        <w:rPr>
          <w:shd w:val="clear" w:color="auto" w:fill="FFFFFF"/>
        </w:rPr>
        <w:t xml:space="preserve">a gjaldskylda fjárhæð þykir ósennileg eða tortryggileg. Sé þess þörf skal sýslumaður afla umsagnar sérfróðra aðila áður en </w:t>
      </w:r>
      <w:r w:rsidR="007613D6" w:rsidRPr="00415498">
        <w:rPr>
          <w:shd w:val="clear" w:color="auto" w:fill="FFFFFF"/>
        </w:rPr>
        <w:t xml:space="preserve">stimpilgjaldið er ákvarðað. </w:t>
      </w:r>
    </w:p>
    <w:p w14:paraId="6194BA76" w14:textId="7990E68E" w:rsidR="009E43FB" w:rsidRPr="00415498" w:rsidRDefault="007613D6" w:rsidP="007549FD">
      <w:pPr>
        <w:rPr>
          <w:shd w:val="clear" w:color="auto" w:fill="FFFFFF"/>
        </w:rPr>
      </w:pPr>
      <w:r>
        <w:rPr>
          <w:shd w:val="clear" w:color="auto" w:fill="FFFFFF"/>
        </w:rPr>
        <w:t>Samkvæmt framan</w:t>
      </w:r>
      <w:r w:rsidR="00CF4967">
        <w:rPr>
          <w:shd w:val="clear" w:color="auto" w:fill="FFFFFF"/>
        </w:rPr>
        <w:t>greindu</w:t>
      </w:r>
      <w:r w:rsidR="00CC1474">
        <w:rPr>
          <w:shd w:val="clear" w:color="auto" w:fill="FFFFFF"/>
        </w:rPr>
        <w:t xml:space="preserve"> miðast gjaldstofn til stimpilgjalds af skjölum, er varða </w:t>
      </w:r>
      <w:r w:rsidR="00CC1474" w:rsidRPr="00766FB4">
        <w:rPr>
          <w:shd w:val="clear" w:color="auto" w:fill="FFFFFF"/>
        </w:rPr>
        <w:t>eigna</w:t>
      </w:r>
      <w:r w:rsidR="00F0122A">
        <w:rPr>
          <w:shd w:val="clear" w:color="auto" w:fill="FFFFFF"/>
        </w:rPr>
        <w:t>r</w:t>
      </w:r>
      <w:r w:rsidR="00CC1474" w:rsidRPr="00766FB4">
        <w:rPr>
          <w:shd w:val="clear" w:color="auto" w:fill="FFFFFF"/>
        </w:rPr>
        <w:t xml:space="preserve">yfirfærslu fasteigna, við skráð fasteignamatsverð þegar gjaldskylda stofnast, en sú skylda stofnast við undirritun skjals, sbr. 1. mgr. 2. gr. laga </w:t>
      </w:r>
      <w:r w:rsidR="00F0122A">
        <w:rPr>
          <w:shd w:val="clear" w:color="auto" w:fill="FFFFFF"/>
        </w:rPr>
        <w:t xml:space="preserve">um stimpilgjald, </w:t>
      </w:r>
      <w:r w:rsidR="00CC1474" w:rsidRPr="00766FB4">
        <w:rPr>
          <w:shd w:val="clear" w:color="auto" w:fill="FFFFFF"/>
        </w:rPr>
        <w:t>nr. 138/2013. Í niðurlagsákvæði 2. mgr. 4. gr. laganna er þó vikið frá þessari meginreglu ef skráð fasteig</w:t>
      </w:r>
      <w:r w:rsidR="00CF4967" w:rsidRPr="00766FB4">
        <w:rPr>
          <w:shd w:val="clear" w:color="auto" w:fill="FFFFFF"/>
        </w:rPr>
        <w:t>n</w:t>
      </w:r>
      <w:r w:rsidR="00CC1474" w:rsidRPr="00766FB4">
        <w:rPr>
          <w:shd w:val="clear" w:color="auto" w:fill="FFFFFF"/>
        </w:rPr>
        <w:t xml:space="preserve">amatsverð á þeim tíma endurspeglar ekki byggingarstig eignar við afhendingu. Þá er jafnframt sérstaklega mælt fyrir um það í 10. mgr. </w:t>
      </w:r>
      <w:r w:rsidR="000B1064" w:rsidRPr="00766FB4">
        <w:rPr>
          <w:shd w:val="clear" w:color="auto" w:fill="FFFFFF"/>
        </w:rPr>
        <w:t>4. gr. laganna</w:t>
      </w:r>
      <w:r w:rsidR="00CC1474" w:rsidRPr="00766FB4">
        <w:rPr>
          <w:shd w:val="clear" w:color="auto" w:fill="FFFFFF"/>
        </w:rPr>
        <w:t xml:space="preserve"> að sýslumaður skuli kanna í hverju tilviki hvort matsverð endurspegli byggingarstig eignar við afhendingu, en </w:t>
      </w:r>
      <w:r w:rsidR="00B0399E" w:rsidRPr="00766FB4">
        <w:rPr>
          <w:shd w:val="clear" w:color="auto" w:fill="FFFFFF"/>
        </w:rPr>
        <w:t>sýslumaður tekur ákvörðun um gjaldskylda fjárhæð ef hann telur svo ekki vera, sbr.</w:t>
      </w:r>
      <w:r w:rsidR="00CC1474" w:rsidRPr="00766FB4">
        <w:rPr>
          <w:shd w:val="clear" w:color="auto" w:fill="FFFFFF"/>
        </w:rPr>
        <w:t xml:space="preserve"> 11. mgr. sömu lagagreinar</w:t>
      </w:r>
      <w:r w:rsidR="00CC1474" w:rsidRPr="00415498">
        <w:rPr>
          <w:shd w:val="clear" w:color="auto" w:fill="FFFFFF"/>
        </w:rPr>
        <w:t xml:space="preserve">. </w:t>
      </w:r>
      <w:r w:rsidR="00064A9D" w:rsidRPr="00415498">
        <w:rPr>
          <w:shd w:val="clear" w:color="auto" w:fill="FFFFFF"/>
        </w:rPr>
        <w:t>Þessi tilteknu</w:t>
      </w:r>
      <w:r w:rsidR="00B0399E" w:rsidRPr="00415498">
        <w:rPr>
          <w:shd w:val="clear" w:color="auto" w:fill="FFFFFF"/>
        </w:rPr>
        <w:t xml:space="preserve"> </w:t>
      </w:r>
      <w:r w:rsidR="004951DC" w:rsidRPr="00415498">
        <w:rPr>
          <w:shd w:val="clear" w:color="auto" w:fill="FFFFFF"/>
        </w:rPr>
        <w:t>atriði</w:t>
      </w:r>
      <w:r w:rsidR="00B0399E" w:rsidRPr="00415498">
        <w:rPr>
          <w:shd w:val="clear" w:color="auto" w:fill="FFFFFF"/>
        </w:rPr>
        <w:t xml:space="preserve"> í 2. og 10. mgr. 4. gr. laga </w:t>
      </w:r>
      <w:r w:rsidR="004E2CDD">
        <w:rPr>
          <w:shd w:val="clear" w:color="auto" w:fill="FFFFFF"/>
        </w:rPr>
        <w:t xml:space="preserve">um stimpilgjald, </w:t>
      </w:r>
      <w:r w:rsidR="00B0399E" w:rsidRPr="00415498">
        <w:rPr>
          <w:shd w:val="clear" w:color="auto" w:fill="FFFFFF"/>
        </w:rPr>
        <w:t xml:space="preserve">nr. 138/2013, má rekja til laga um breytingu á lögum um stimpilgjald, nr. </w:t>
      </w:r>
      <w:r w:rsidR="004E2CDD">
        <w:rPr>
          <w:shd w:val="clear" w:color="auto" w:fill="FFFFFF"/>
        </w:rPr>
        <w:t>75</w:t>
      </w:r>
      <w:r w:rsidR="00B0399E" w:rsidRPr="00415498">
        <w:rPr>
          <w:shd w:val="clear" w:color="auto" w:fill="FFFFFF"/>
        </w:rPr>
        <w:t>/201</w:t>
      </w:r>
      <w:r w:rsidR="004E2CDD">
        <w:rPr>
          <w:shd w:val="clear" w:color="auto" w:fill="FFFFFF"/>
        </w:rPr>
        <w:t>4</w:t>
      </w:r>
      <w:r w:rsidR="00B0399E" w:rsidRPr="00415498">
        <w:rPr>
          <w:shd w:val="clear" w:color="auto" w:fill="FFFFFF"/>
        </w:rPr>
        <w:t xml:space="preserve"> (matsverð og lagaskil). Í athugasemdum með frumvarpi því sem varð að umræddum lögum er</w:t>
      </w:r>
      <w:r w:rsidR="004951DC" w:rsidRPr="00415498">
        <w:rPr>
          <w:shd w:val="clear" w:color="auto" w:fill="FFFFFF"/>
        </w:rPr>
        <w:t xml:space="preserve"> m.a.</w:t>
      </w:r>
      <w:r w:rsidR="00B0399E" w:rsidRPr="00415498">
        <w:rPr>
          <w:shd w:val="clear" w:color="auto" w:fill="FFFFFF"/>
        </w:rPr>
        <w:t xml:space="preserve"> tekið fram </w:t>
      </w:r>
      <w:r w:rsidR="004951DC" w:rsidRPr="00415498">
        <w:rPr>
          <w:shd w:val="clear" w:color="auto" w:fill="FFFFFF"/>
        </w:rPr>
        <w:t xml:space="preserve">að </w:t>
      </w:r>
      <w:r w:rsidR="00431A09" w:rsidRPr="00415498">
        <w:rPr>
          <w:shd w:val="clear" w:color="auto" w:fill="FFFFFF"/>
        </w:rPr>
        <w:t>2. mgr. 4. gr. gæti að óbreyttu tekið á sig sérkennilega mynd þegar fullbúin nýbygging væri seld og skráð fasteig</w:t>
      </w:r>
      <w:r w:rsidR="004E2CDD">
        <w:rPr>
          <w:shd w:val="clear" w:color="auto" w:fill="FFFFFF"/>
        </w:rPr>
        <w:t>n</w:t>
      </w:r>
      <w:r w:rsidR="00431A09" w:rsidRPr="00415498">
        <w:rPr>
          <w:shd w:val="clear" w:color="auto" w:fill="FFFFFF"/>
        </w:rPr>
        <w:t>amatsverð hennar tæki mið af öð</w:t>
      </w:r>
      <w:r w:rsidR="00F802FC" w:rsidRPr="00415498">
        <w:rPr>
          <w:shd w:val="clear" w:color="auto" w:fill="FFFFFF"/>
        </w:rPr>
        <w:t>r</w:t>
      </w:r>
      <w:r w:rsidR="00431A09" w:rsidRPr="00415498">
        <w:rPr>
          <w:shd w:val="clear" w:color="auto" w:fill="FFFFFF"/>
        </w:rPr>
        <w:t xml:space="preserve">u byggingarstigi, t.d. fokheldri byggingu, en slíkt fyrirkomulag er ekki líklegt til að stuðla að jafnræði auk þess sem það er í ósamræmi við markmið laga um stimpilgjald. Þá er tekið fram að </w:t>
      </w:r>
      <w:r w:rsidR="004951DC" w:rsidRPr="00415498">
        <w:rPr>
          <w:shd w:val="clear" w:color="auto" w:fill="FFFFFF"/>
        </w:rPr>
        <w:t xml:space="preserve">enginn vafi ætti að leika á því að gjaldstofn vegna eignaryfirfærslu fasteigna skuli vera matsverð fasteignar eins og það er skráð við afhendingu eignar. </w:t>
      </w:r>
      <w:r w:rsidR="00D307C9" w:rsidRPr="00415498">
        <w:rPr>
          <w:shd w:val="clear" w:color="auto" w:fill="FFFFFF"/>
        </w:rPr>
        <w:t>Í þeim tilvikum sem matsverðið endurspeglar ekki hið raunverulega byggingarstig eignar eins og það verður við afhendingu skuli hins vegar miða gjaldstofninn við áætlað matsverð sem tekur mið af byggingarstigi viðkomandi eignar við afhendingu. Mismunandi matsverð getur þó verið á fasteignum eftir því á hvaða byggingarstigi (matsstigi) eignirnar eru og væri 2. mgr. 4. gr. ætlað að tryggja að greiðsla stim</w:t>
      </w:r>
      <w:r w:rsidR="00431A09" w:rsidRPr="00415498">
        <w:rPr>
          <w:shd w:val="clear" w:color="auto" w:fill="FFFFFF"/>
        </w:rPr>
        <w:t>p</w:t>
      </w:r>
      <w:r w:rsidR="00D307C9" w:rsidRPr="00415498">
        <w:rPr>
          <w:shd w:val="clear" w:color="auto" w:fill="FFFFFF"/>
        </w:rPr>
        <w:t>ilgjalds miðist við raunverulegt byggingarstig eignar við afhendingu.</w:t>
      </w:r>
      <w:r w:rsidR="00CC6FA5">
        <w:rPr>
          <w:shd w:val="clear" w:color="auto" w:fill="FFFFFF"/>
        </w:rPr>
        <w:t xml:space="preserve"> Til skýringar á því hvað teljist matsverð </w:t>
      </w:r>
      <w:r w:rsidR="00F50D69">
        <w:rPr>
          <w:shd w:val="clear" w:color="auto" w:fill="FFFFFF"/>
        </w:rPr>
        <w:t>er vísað</w:t>
      </w:r>
      <w:r w:rsidR="00CC6FA5">
        <w:rPr>
          <w:shd w:val="clear" w:color="auto" w:fill="FFFFFF"/>
        </w:rPr>
        <w:t xml:space="preserve"> til ákvæða laga nr. 6/2001, um skráningu og mat fasteigna.</w:t>
      </w:r>
      <w:r w:rsidR="00D307C9" w:rsidRPr="00415498">
        <w:rPr>
          <w:shd w:val="clear" w:color="auto" w:fill="FFFFFF"/>
        </w:rPr>
        <w:t xml:space="preserve">  </w:t>
      </w:r>
    </w:p>
    <w:p w14:paraId="44BC2BE8" w14:textId="687690D8" w:rsidR="00E76DBF" w:rsidRPr="00415498" w:rsidRDefault="000B3C63" w:rsidP="00E76DBF">
      <w:pPr>
        <w:rPr>
          <w:shd w:val="clear" w:color="auto" w:fill="FFFFFF"/>
        </w:rPr>
      </w:pPr>
      <w:r w:rsidRPr="00415498">
        <w:rPr>
          <w:shd w:val="clear" w:color="auto" w:fill="FFFFFF"/>
        </w:rPr>
        <w:t>Umboðsmaður Alþingis hefur komið á framfæri við fjármála- og efnahagsráðuneyti</w:t>
      </w:r>
      <w:r w:rsidR="007723E4" w:rsidRPr="00415498">
        <w:rPr>
          <w:shd w:val="clear" w:color="auto" w:fill="FFFFFF"/>
        </w:rPr>
        <w:t>ð</w:t>
      </w:r>
      <w:r w:rsidRPr="00415498">
        <w:rPr>
          <w:shd w:val="clear" w:color="auto" w:fill="FFFFFF"/>
        </w:rPr>
        <w:t xml:space="preserve"> ábendingu þess efnis að </w:t>
      </w:r>
      <w:r w:rsidR="007723E4" w:rsidRPr="00415498">
        <w:rPr>
          <w:shd w:val="clear" w:color="auto" w:fill="FFFFFF"/>
        </w:rPr>
        <w:t>hann t</w:t>
      </w:r>
      <w:r w:rsidR="008038EC" w:rsidRPr="00415498">
        <w:rPr>
          <w:shd w:val="clear" w:color="auto" w:fill="FFFFFF"/>
        </w:rPr>
        <w:t>elur</w:t>
      </w:r>
      <w:r w:rsidR="007723E4" w:rsidRPr="00415498">
        <w:rPr>
          <w:shd w:val="clear" w:color="auto" w:fill="FFFFFF"/>
        </w:rPr>
        <w:t xml:space="preserve"> betur fara á því</w:t>
      </w:r>
      <w:r w:rsidR="008038EC" w:rsidRPr="00415498">
        <w:rPr>
          <w:shd w:val="clear" w:color="auto" w:fill="FFFFFF"/>
        </w:rPr>
        <w:t>, í samræmi við kröfur 77. gr. stjórnarskár lýðveldisins Íslands</w:t>
      </w:r>
      <w:r w:rsidR="004E2CDD">
        <w:rPr>
          <w:shd w:val="clear" w:color="auto" w:fill="FFFFFF"/>
        </w:rPr>
        <w:t>,</w:t>
      </w:r>
      <w:r w:rsidR="008038EC" w:rsidRPr="00415498">
        <w:rPr>
          <w:shd w:val="clear" w:color="auto" w:fill="FFFFFF"/>
        </w:rPr>
        <w:t xml:space="preserve"> nr. 33/1944</w:t>
      </w:r>
      <w:r w:rsidR="004E2CDD">
        <w:rPr>
          <w:shd w:val="clear" w:color="auto" w:fill="FFFFFF"/>
        </w:rPr>
        <w:t>,</w:t>
      </w:r>
      <w:r w:rsidR="007723E4" w:rsidRPr="00415498">
        <w:rPr>
          <w:shd w:val="clear" w:color="auto" w:fill="FFFFFF"/>
        </w:rPr>
        <w:t xml:space="preserve"> að niðurlag 2. mgr. 4. gr. laga </w:t>
      </w:r>
      <w:r w:rsidR="004E2CDD">
        <w:rPr>
          <w:shd w:val="clear" w:color="auto" w:fill="FFFFFF"/>
        </w:rPr>
        <w:t xml:space="preserve">um stimpilgjald, </w:t>
      </w:r>
      <w:r w:rsidR="007723E4" w:rsidRPr="00415498">
        <w:rPr>
          <w:shd w:val="clear" w:color="auto" w:fill="FFFFFF"/>
        </w:rPr>
        <w:t xml:space="preserve">nr. 138/213, </w:t>
      </w:r>
      <w:r w:rsidR="008038EC" w:rsidRPr="00415498">
        <w:rPr>
          <w:shd w:val="clear" w:color="auto" w:fill="FFFFFF"/>
        </w:rPr>
        <w:t>væri orðað með skýrari hætti. Þá telur umboðsmaður Alþingis jafnframt að 10. og 11. mgr. 4. gr. laganna mæl</w:t>
      </w:r>
      <w:r w:rsidR="004E2CDD">
        <w:rPr>
          <w:shd w:val="clear" w:color="auto" w:fill="FFFFFF"/>
        </w:rPr>
        <w:t>i</w:t>
      </w:r>
      <w:r w:rsidR="008038EC" w:rsidRPr="00415498">
        <w:rPr>
          <w:shd w:val="clear" w:color="auto" w:fill="FFFFFF"/>
        </w:rPr>
        <w:t xml:space="preserve"> ekki með skýrum hætti fyrir um þau viðmið eða aðferðir sem sýslumaður </w:t>
      </w:r>
      <w:r w:rsidR="008038EC" w:rsidRPr="00415498">
        <w:rPr>
          <w:shd w:val="clear" w:color="auto" w:fill="FFFFFF"/>
        </w:rPr>
        <w:lastRenderedPageBreak/>
        <w:t xml:space="preserve">skal leggja til grundvallar þegar hann þarf að ákvarða gjaldstofn og ekki er hægt að byggja á skráðu matsverði eignar á kaupsamningsdegi. </w:t>
      </w:r>
      <w:r w:rsidR="00E76DBF" w:rsidRPr="00415498">
        <w:rPr>
          <w:shd w:val="clear" w:color="auto" w:fill="FFFFFF"/>
        </w:rPr>
        <w:t xml:space="preserve">Í samræmi við framangreindar ábendingar umboðsmanns </w:t>
      </w:r>
      <w:r w:rsidR="00E76DBF" w:rsidRPr="00B811F1">
        <w:rPr>
          <w:shd w:val="clear" w:color="auto" w:fill="FFFFFF"/>
        </w:rPr>
        <w:t xml:space="preserve">Alþingis </w:t>
      </w:r>
      <w:r w:rsidR="00E76DBF" w:rsidRPr="00083A10">
        <w:rPr>
          <w:shd w:val="clear" w:color="auto" w:fill="FFFFFF"/>
        </w:rPr>
        <w:t>er tillögu</w:t>
      </w:r>
      <w:r w:rsidR="004E2CDD" w:rsidRPr="00083A10">
        <w:rPr>
          <w:shd w:val="clear" w:color="auto" w:fill="FFFFFF"/>
        </w:rPr>
        <w:t>m</w:t>
      </w:r>
      <w:r w:rsidR="00E76DBF" w:rsidRPr="00083A10">
        <w:rPr>
          <w:shd w:val="clear" w:color="auto" w:fill="FFFFFF"/>
        </w:rPr>
        <w:t xml:space="preserve"> frumvarpsins um orðalagsbreytingar á 2., 10</w:t>
      </w:r>
      <w:r w:rsidR="0084343F" w:rsidRPr="00083A10">
        <w:rPr>
          <w:shd w:val="clear" w:color="auto" w:fill="FFFFFF"/>
        </w:rPr>
        <w:t>.</w:t>
      </w:r>
      <w:r w:rsidR="00E76DBF" w:rsidRPr="00083A10">
        <w:rPr>
          <w:shd w:val="clear" w:color="auto" w:fill="FFFFFF"/>
        </w:rPr>
        <w:t xml:space="preserve">, og 11. mgr. 4. gr. laga </w:t>
      </w:r>
      <w:r w:rsidR="004E2CDD" w:rsidRPr="00083A10">
        <w:rPr>
          <w:shd w:val="clear" w:color="auto" w:fill="FFFFFF"/>
        </w:rPr>
        <w:t xml:space="preserve">um stimpilgjald, </w:t>
      </w:r>
      <w:r w:rsidR="00E76DBF" w:rsidRPr="00083A10">
        <w:rPr>
          <w:shd w:val="clear" w:color="auto" w:fill="FFFFFF"/>
        </w:rPr>
        <w:t>nr. 138/2013, ætlað að kveð</w:t>
      </w:r>
      <w:r w:rsidR="004E2CDD" w:rsidRPr="00083A10">
        <w:rPr>
          <w:shd w:val="clear" w:color="auto" w:fill="FFFFFF"/>
        </w:rPr>
        <w:t>a</w:t>
      </w:r>
      <w:r w:rsidR="00E76DBF" w:rsidRPr="00083A10">
        <w:rPr>
          <w:shd w:val="clear" w:color="auto" w:fill="FFFFFF"/>
        </w:rPr>
        <w:t xml:space="preserve"> skýrar </w:t>
      </w:r>
      <w:r w:rsidR="004E2CDD" w:rsidRPr="00083A10">
        <w:rPr>
          <w:shd w:val="clear" w:color="auto" w:fill="FFFFFF"/>
        </w:rPr>
        <w:t xml:space="preserve">á um </w:t>
      </w:r>
      <w:r w:rsidR="00E76DBF" w:rsidRPr="00083A10">
        <w:rPr>
          <w:shd w:val="clear" w:color="auto" w:fill="FFFFFF"/>
        </w:rPr>
        <w:t xml:space="preserve">að gjaldstofn vegna eignaryfirfærslu fasteignar </w:t>
      </w:r>
      <w:r w:rsidR="008A1E19" w:rsidRPr="00083A10">
        <w:rPr>
          <w:shd w:val="clear" w:color="auto" w:fill="FFFFFF"/>
        </w:rPr>
        <w:t>sem ekki er fullbúin</w:t>
      </w:r>
      <w:r w:rsidR="00E76DBF" w:rsidRPr="00083A10">
        <w:rPr>
          <w:shd w:val="clear" w:color="auto" w:fill="FFFFFF"/>
        </w:rPr>
        <w:t xml:space="preserve"> skuli vera áætlað matsverð sem tekur mið af raunverulegu byggingarstigi viðkomandi eignar við afhendingu</w:t>
      </w:r>
      <w:r w:rsidR="00E76DBF" w:rsidRPr="00415498">
        <w:rPr>
          <w:shd w:val="clear" w:color="auto" w:fill="FFFFFF"/>
        </w:rPr>
        <w:t>. Tillögum þessum er þó ekki ætlað að víkja frá þeim tilgangi</w:t>
      </w:r>
      <w:r w:rsidR="00FC4C47" w:rsidRPr="00415498">
        <w:rPr>
          <w:shd w:val="clear" w:color="auto" w:fill="FFFFFF"/>
        </w:rPr>
        <w:t xml:space="preserve"> og sjónarmiðum</w:t>
      </w:r>
      <w:r w:rsidR="00E76DBF" w:rsidRPr="00415498">
        <w:rPr>
          <w:shd w:val="clear" w:color="auto" w:fill="FFFFFF"/>
        </w:rPr>
        <w:t xml:space="preserve"> sem </w:t>
      </w:r>
      <w:r w:rsidR="004C37EA" w:rsidRPr="00415498">
        <w:rPr>
          <w:shd w:val="clear" w:color="auto" w:fill="FFFFFF"/>
        </w:rPr>
        <w:t>búa</w:t>
      </w:r>
      <w:r w:rsidR="00FC4C47" w:rsidRPr="00415498">
        <w:rPr>
          <w:shd w:val="clear" w:color="auto" w:fill="FFFFFF"/>
        </w:rPr>
        <w:t xml:space="preserve"> </w:t>
      </w:r>
      <w:r w:rsidR="00E76DBF" w:rsidRPr="00415498">
        <w:rPr>
          <w:shd w:val="clear" w:color="auto" w:fill="FFFFFF"/>
        </w:rPr>
        <w:t xml:space="preserve">að baki núgildandi niðurlagsákvæði 2. mgr. 4. gr. laganna, sbr. lög um breytingu á lögum um stimpilgjald, nr. </w:t>
      </w:r>
      <w:r w:rsidR="00C25A3C">
        <w:rPr>
          <w:shd w:val="clear" w:color="auto" w:fill="FFFFFF"/>
        </w:rPr>
        <w:t>75</w:t>
      </w:r>
      <w:r w:rsidR="00E76DBF" w:rsidRPr="00415498">
        <w:rPr>
          <w:shd w:val="clear" w:color="auto" w:fill="FFFFFF"/>
        </w:rPr>
        <w:t>/201</w:t>
      </w:r>
      <w:r w:rsidR="00C25A3C">
        <w:rPr>
          <w:shd w:val="clear" w:color="auto" w:fill="FFFFFF"/>
        </w:rPr>
        <w:t>4</w:t>
      </w:r>
      <w:r w:rsidR="00E76DBF" w:rsidRPr="00415498">
        <w:rPr>
          <w:shd w:val="clear" w:color="auto" w:fill="FFFFFF"/>
        </w:rPr>
        <w:t xml:space="preserve">. </w:t>
      </w:r>
      <w:r w:rsidR="00E76DBF" w:rsidRPr="00083A10">
        <w:rPr>
          <w:shd w:val="clear" w:color="auto" w:fill="FFFFFF"/>
        </w:rPr>
        <w:t xml:space="preserve">Þá kveða tillögurnar jafnframt á um þau viðmið sem sýslumaður skal </w:t>
      </w:r>
      <w:r w:rsidR="002378CA" w:rsidRPr="00083A10">
        <w:rPr>
          <w:shd w:val="clear" w:color="auto" w:fill="FFFFFF"/>
        </w:rPr>
        <w:t>styðjast</w:t>
      </w:r>
      <w:r w:rsidR="0008319A" w:rsidRPr="00083A10">
        <w:rPr>
          <w:shd w:val="clear" w:color="auto" w:fill="FFFFFF"/>
        </w:rPr>
        <w:t xml:space="preserve"> við, þ.e. upplýsingar úr fasteignaskrá Þjóðskrár</w:t>
      </w:r>
      <w:r w:rsidR="008A1E19" w:rsidRPr="00083A10">
        <w:rPr>
          <w:shd w:val="clear" w:color="auto" w:fill="FFFFFF"/>
        </w:rPr>
        <w:t xml:space="preserve"> Íslands</w:t>
      </w:r>
      <w:r w:rsidR="0008319A" w:rsidRPr="00083A10">
        <w:rPr>
          <w:shd w:val="clear" w:color="auto" w:fill="FFFFFF"/>
        </w:rPr>
        <w:t>,</w:t>
      </w:r>
      <w:r w:rsidR="002378CA" w:rsidRPr="00083A10">
        <w:rPr>
          <w:shd w:val="clear" w:color="auto" w:fill="FFFFFF"/>
        </w:rPr>
        <w:t xml:space="preserve"> </w:t>
      </w:r>
      <w:r w:rsidR="00E76DBF" w:rsidRPr="00083A10">
        <w:rPr>
          <w:shd w:val="clear" w:color="auto" w:fill="FFFFFF"/>
        </w:rPr>
        <w:t>þegar hann kannar hvort gjaldskyld fjárhæð sé rétt tilgreind í gjaldskyldu skjali og þegar hann tekur ákvörðun um gjaldskylda fjárhæð</w:t>
      </w:r>
      <w:r w:rsidR="006C515D" w:rsidRPr="00B811F1">
        <w:rPr>
          <w:shd w:val="clear" w:color="auto" w:fill="FFFFFF"/>
        </w:rPr>
        <w:t>.</w:t>
      </w:r>
    </w:p>
    <w:p w14:paraId="0A21AA21" w14:textId="54E05302" w:rsidR="006846F6" w:rsidRPr="00415498" w:rsidRDefault="00FC4C47" w:rsidP="0097768E">
      <w:pPr>
        <w:rPr>
          <w:shd w:val="clear" w:color="auto" w:fill="FFFFFF"/>
        </w:rPr>
      </w:pPr>
      <w:r w:rsidRPr="00415498">
        <w:rPr>
          <w:shd w:val="clear" w:color="auto" w:fill="FFFFFF"/>
        </w:rPr>
        <w:t xml:space="preserve">Í öðru lagi </w:t>
      </w:r>
      <w:r w:rsidR="008A2763" w:rsidRPr="00415498">
        <w:rPr>
          <w:shd w:val="clear" w:color="auto" w:fill="FFFFFF"/>
        </w:rPr>
        <w:t>er lögð til breyting á</w:t>
      </w:r>
      <w:r w:rsidRPr="00415498">
        <w:rPr>
          <w:shd w:val="clear" w:color="auto" w:fill="FFFFFF"/>
        </w:rPr>
        <w:t xml:space="preserve"> </w:t>
      </w:r>
      <w:r w:rsidR="008A2763" w:rsidRPr="00415498">
        <w:rPr>
          <w:shd w:val="clear" w:color="auto" w:fill="FFFFFF"/>
        </w:rPr>
        <w:t xml:space="preserve">a-lið 4. mgr. 5. gr. laga </w:t>
      </w:r>
      <w:r w:rsidR="00C25A3C">
        <w:rPr>
          <w:shd w:val="clear" w:color="auto" w:fill="FFFFFF"/>
        </w:rPr>
        <w:t xml:space="preserve">um stimpilgjald, </w:t>
      </w:r>
      <w:r w:rsidR="008A2763" w:rsidRPr="00415498">
        <w:rPr>
          <w:shd w:val="clear" w:color="auto" w:fill="FFFFFF"/>
        </w:rPr>
        <w:t>nr. 138/2013, varðandi skilyrði helmingsafsláttar á stimpilgjaldi vegna kaupa á fyrstu íbúð en stafliðurinn kveður á um að kaupandi</w:t>
      </w:r>
      <w:r w:rsidR="002511E7" w:rsidRPr="00415498">
        <w:rPr>
          <w:shd w:val="clear" w:color="auto" w:fill="FFFFFF"/>
        </w:rPr>
        <w:t xml:space="preserve"> íbúðarhúsnæðis</w:t>
      </w:r>
      <w:r w:rsidR="008A2763" w:rsidRPr="00415498">
        <w:rPr>
          <w:shd w:val="clear" w:color="auto" w:fill="FFFFFF"/>
        </w:rPr>
        <w:t xml:space="preserve"> megi ekki áður hafa verið þinglýstur eigandi að íbúðarhúsnæði.</w:t>
      </w:r>
      <w:r w:rsidR="00EB6B5B" w:rsidRPr="00415498">
        <w:rPr>
          <w:shd w:val="clear" w:color="auto" w:fill="FFFFFF"/>
        </w:rPr>
        <w:t xml:space="preserve"> Tilefni breytingarinnar má rekja til niðurstöðu yfirskattanefndar í úrskurði nr. 103/2019. Í úrskurðinum kom fram að skýra beri ákvæði skilyrðisins með þeim hætti að við framkvæmd þess beri að líta framhjá íbúðareign sem til hefur komið vegna arftöku hlutaðeigandi, enda hafi hann ekki haft hana til eigin nota</w:t>
      </w:r>
      <w:r w:rsidR="00C25A3C">
        <w:rPr>
          <w:shd w:val="clear" w:color="auto" w:fill="FFFFFF"/>
        </w:rPr>
        <w:t>.</w:t>
      </w:r>
      <w:r w:rsidR="0019008E" w:rsidRPr="00415498">
        <w:rPr>
          <w:shd w:val="clear" w:color="auto" w:fill="FFFFFF"/>
        </w:rPr>
        <w:t xml:space="preserve"> </w:t>
      </w:r>
      <w:r w:rsidR="00C25A3C">
        <w:rPr>
          <w:shd w:val="clear" w:color="auto" w:fill="FFFFFF"/>
        </w:rPr>
        <w:t>F</w:t>
      </w:r>
      <w:r w:rsidR="0019008E" w:rsidRPr="00415498">
        <w:rPr>
          <w:shd w:val="clear" w:color="auto" w:fill="FFFFFF"/>
        </w:rPr>
        <w:t>ram að uppkvaðningu úrskurðarins</w:t>
      </w:r>
      <w:r w:rsidR="001C6C94" w:rsidRPr="00415498">
        <w:rPr>
          <w:shd w:val="clear" w:color="auto" w:fill="FFFFFF"/>
        </w:rPr>
        <w:t xml:space="preserve"> </w:t>
      </w:r>
      <w:r w:rsidR="00F10008" w:rsidRPr="00415498">
        <w:rPr>
          <w:shd w:val="clear" w:color="auto" w:fill="FFFFFF"/>
        </w:rPr>
        <w:t xml:space="preserve">hafði </w:t>
      </w:r>
      <w:r w:rsidR="00C25A3C">
        <w:rPr>
          <w:shd w:val="clear" w:color="auto" w:fill="FFFFFF"/>
        </w:rPr>
        <w:t xml:space="preserve">framkvæmd sýslumanns á áðurnefndu </w:t>
      </w:r>
      <w:r w:rsidR="00F10008" w:rsidRPr="00415498">
        <w:rPr>
          <w:shd w:val="clear" w:color="auto" w:fill="FFFFFF"/>
        </w:rPr>
        <w:t>skilyrði ákvæðisins verið samkvæmt orðanna hljóðan.</w:t>
      </w:r>
      <w:r w:rsidR="00BD352B" w:rsidRPr="00415498">
        <w:rPr>
          <w:shd w:val="clear" w:color="auto" w:fill="FFFFFF"/>
        </w:rPr>
        <w:t xml:space="preserve"> </w:t>
      </w:r>
      <w:r w:rsidR="00527C18" w:rsidRPr="00415498">
        <w:rPr>
          <w:shd w:val="clear" w:color="auto" w:fill="FFFFFF"/>
        </w:rPr>
        <w:t>Í kjölfar niðurstöðu yfirskattanefndar hefur rannsóknarskylda sýslumanns á því hvort kaupandi íbúðarhúsnæðis uppfylli skilyrði helmingsafsláttar af stimpilgjaldi orðið</w:t>
      </w:r>
      <w:r w:rsidR="00257571" w:rsidRPr="00415498">
        <w:rPr>
          <w:shd w:val="clear" w:color="auto" w:fill="FFFFFF"/>
        </w:rPr>
        <w:t xml:space="preserve"> bæði umfangsmeiri og flóknari</w:t>
      </w:r>
      <w:r w:rsidR="00DF63DF" w:rsidRPr="00415498">
        <w:rPr>
          <w:shd w:val="clear" w:color="auto" w:fill="FFFFFF"/>
        </w:rPr>
        <w:t xml:space="preserve">. </w:t>
      </w:r>
      <w:r w:rsidR="00E02F1A">
        <w:rPr>
          <w:shd w:val="clear" w:color="auto" w:fill="FFFFFF"/>
        </w:rPr>
        <w:t xml:space="preserve">Það getur leitt </w:t>
      </w:r>
      <w:r w:rsidR="00DF63DF" w:rsidRPr="00415498">
        <w:rPr>
          <w:shd w:val="clear" w:color="auto" w:fill="FFFFFF"/>
        </w:rPr>
        <w:t>til óhagræðis fyrir flesta þá kaupendur sem</w:t>
      </w:r>
      <w:r w:rsidR="00527C18" w:rsidRPr="00415498">
        <w:rPr>
          <w:shd w:val="clear" w:color="auto" w:fill="FFFFFF"/>
        </w:rPr>
        <w:t xml:space="preserve"> bíða afgreiðslu sýslumanns </w:t>
      </w:r>
      <w:r w:rsidR="00E02F1A">
        <w:rPr>
          <w:shd w:val="clear" w:color="auto" w:fill="FFFFFF"/>
        </w:rPr>
        <w:t>á því hvort þeir uppfylli skilyrði helmingsafsláttar af stimpilgjaldi</w:t>
      </w:r>
      <w:r w:rsidR="00527C18" w:rsidRPr="00415498">
        <w:rPr>
          <w:shd w:val="clear" w:color="auto" w:fill="FFFFFF"/>
        </w:rPr>
        <w:t xml:space="preserve"> þar sem umrætt skilyrði er </w:t>
      </w:r>
      <w:r w:rsidR="00E02F1A">
        <w:rPr>
          <w:shd w:val="clear" w:color="auto" w:fill="FFFFFF"/>
        </w:rPr>
        <w:t xml:space="preserve">að gengnum úrskurði yfirskattanefndar </w:t>
      </w:r>
      <w:r w:rsidR="00527C18" w:rsidRPr="00415498">
        <w:rPr>
          <w:shd w:val="clear" w:color="auto" w:fill="FFFFFF"/>
        </w:rPr>
        <w:t xml:space="preserve">bæði óljósara og ógagnsærra en ella. </w:t>
      </w:r>
      <w:r w:rsidR="00DF63DF" w:rsidRPr="00415498">
        <w:rPr>
          <w:shd w:val="clear" w:color="auto" w:fill="FFFFFF"/>
        </w:rPr>
        <w:t xml:space="preserve">Í frumvarpinu er </w:t>
      </w:r>
      <w:r w:rsidR="00B20B00" w:rsidRPr="00415498">
        <w:rPr>
          <w:shd w:val="clear" w:color="auto" w:fill="FFFFFF"/>
        </w:rPr>
        <w:t xml:space="preserve">því </w:t>
      </w:r>
      <w:r w:rsidR="006670E1" w:rsidRPr="00415498">
        <w:rPr>
          <w:shd w:val="clear" w:color="auto" w:fill="FFFFFF"/>
        </w:rPr>
        <w:t>lagt</w:t>
      </w:r>
      <w:r w:rsidR="00DF63DF" w:rsidRPr="00415498">
        <w:rPr>
          <w:shd w:val="clear" w:color="auto" w:fill="FFFFFF"/>
        </w:rPr>
        <w:t xml:space="preserve"> til að </w:t>
      </w:r>
      <w:r w:rsidR="006670E1" w:rsidRPr="00415498">
        <w:rPr>
          <w:shd w:val="clear" w:color="auto" w:fill="FFFFFF"/>
        </w:rPr>
        <w:t xml:space="preserve">kveðið verði með </w:t>
      </w:r>
      <w:r w:rsidR="00B20B00" w:rsidRPr="00415498">
        <w:rPr>
          <w:shd w:val="clear" w:color="auto" w:fill="FFFFFF"/>
        </w:rPr>
        <w:t xml:space="preserve">skýrum </w:t>
      </w:r>
      <w:r w:rsidR="004E17F5">
        <w:rPr>
          <w:shd w:val="clear" w:color="auto" w:fill="FFFFFF"/>
        </w:rPr>
        <w:t xml:space="preserve">og einföldum </w:t>
      </w:r>
      <w:r w:rsidR="004E17F5" w:rsidRPr="003916E0">
        <w:rPr>
          <w:shd w:val="clear" w:color="auto" w:fill="FFFFFF"/>
        </w:rPr>
        <w:t>hætti</w:t>
      </w:r>
      <w:r w:rsidR="003916E0">
        <w:rPr>
          <w:shd w:val="clear" w:color="auto" w:fill="FFFFFF"/>
        </w:rPr>
        <w:t xml:space="preserve"> </w:t>
      </w:r>
      <w:r w:rsidR="00E02F1A">
        <w:rPr>
          <w:shd w:val="clear" w:color="auto" w:fill="FFFFFF"/>
        </w:rPr>
        <w:t xml:space="preserve">á </w:t>
      </w:r>
      <w:r w:rsidR="003916E0">
        <w:rPr>
          <w:shd w:val="clear" w:color="auto" w:fill="FFFFFF"/>
        </w:rPr>
        <w:t>um</w:t>
      </w:r>
      <w:r w:rsidR="004E17F5" w:rsidRPr="003916E0">
        <w:rPr>
          <w:shd w:val="clear" w:color="auto" w:fill="FFFFFF"/>
        </w:rPr>
        <w:t xml:space="preserve"> það fortakslausa skilyrði til helmingsafsláttar af stimpilgjaldi kaupanda íbúðarhúsnæðis að hann </w:t>
      </w:r>
      <w:r w:rsidR="00B20B00" w:rsidRPr="003916E0">
        <w:rPr>
          <w:shd w:val="clear" w:color="auto" w:fill="FFFFFF"/>
        </w:rPr>
        <w:t>hafi ekki áður verið þinglýstur eigandi að íbúðarhúsnæði,</w:t>
      </w:r>
      <w:r w:rsidR="00A73811">
        <w:rPr>
          <w:shd w:val="clear" w:color="auto" w:fill="FFFFFF"/>
        </w:rPr>
        <w:t xml:space="preserve"> </w:t>
      </w:r>
      <w:r w:rsidR="006B069A">
        <w:t xml:space="preserve">hvort sem um er að ræða kaup, arftöku, gjafagerning eða </w:t>
      </w:r>
      <w:r w:rsidR="00083A10">
        <w:t xml:space="preserve">eignayfirfærslu </w:t>
      </w:r>
      <w:r w:rsidR="006B069A">
        <w:t>með hvers kyns öðrum hætti</w:t>
      </w:r>
      <w:r w:rsidR="00B20B00" w:rsidRPr="003916E0">
        <w:rPr>
          <w:shd w:val="clear" w:color="auto" w:fill="FFFFFF"/>
        </w:rPr>
        <w:t>. Þá skiptir jafnframt ekki máli hvor</w:t>
      </w:r>
      <w:r w:rsidR="006846F6" w:rsidRPr="003916E0">
        <w:rPr>
          <w:shd w:val="clear" w:color="auto" w:fill="FFFFFF"/>
        </w:rPr>
        <w:t xml:space="preserve">t kaupandinn hafi hagnýtt </w:t>
      </w:r>
      <w:r w:rsidR="006846F6" w:rsidRPr="00415498">
        <w:rPr>
          <w:shd w:val="clear" w:color="auto" w:fill="FFFFFF"/>
        </w:rPr>
        <w:t xml:space="preserve">sér íbúðarhúsnæðið sem hann hefur áður verið þinglýstur eigandi að í eigin þágu eða </w:t>
      </w:r>
      <w:r w:rsidR="0075250E">
        <w:rPr>
          <w:shd w:val="clear" w:color="auto" w:fill="FFFFFF"/>
        </w:rPr>
        <w:t>á nokkurn annan hátt</w:t>
      </w:r>
      <w:r w:rsidR="006846F6" w:rsidRPr="00415498">
        <w:rPr>
          <w:shd w:val="clear" w:color="auto" w:fill="FFFFFF"/>
        </w:rPr>
        <w:t>.</w:t>
      </w:r>
    </w:p>
    <w:p w14:paraId="0FAAB3FE" w14:textId="171BBA33" w:rsidR="006846F6" w:rsidRPr="008359AD" w:rsidRDefault="006846F6" w:rsidP="0097768E">
      <w:pPr>
        <w:rPr>
          <w:shd w:val="clear" w:color="auto" w:fill="FFFFFF"/>
        </w:rPr>
      </w:pPr>
      <w:r w:rsidRPr="008359AD">
        <w:rPr>
          <w:shd w:val="clear" w:color="auto" w:fill="FFFFFF"/>
        </w:rPr>
        <w:t>Í þriðja lagi er lagt til að</w:t>
      </w:r>
      <w:r w:rsidR="002511E7" w:rsidRPr="008359AD">
        <w:rPr>
          <w:shd w:val="clear" w:color="auto" w:fill="FFFFFF"/>
        </w:rPr>
        <w:t xml:space="preserve"> b-liður 4. mgr. 5. gr. laga </w:t>
      </w:r>
      <w:r w:rsidR="00E02F1A">
        <w:rPr>
          <w:shd w:val="clear" w:color="auto" w:fill="FFFFFF"/>
        </w:rPr>
        <w:t xml:space="preserve">um stimpilgjald, </w:t>
      </w:r>
      <w:r w:rsidR="002511E7" w:rsidRPr="008359AD">
        <w:rPr>
          <w:shd w:val="clear" w:color="auto" w:fill="FFFFFF"/>
        </w:rPr>
        <w:t xml:space="preserve">nr. 138/2013, varðandi skilyrði helmingsafsláttar á stimpilgjaldi vegna kaupa á fyrstu íbúð, </w:t>
      </w:r>
      <w:r w:rsidR="009D72BD" w:rsidRPr="008359AD">
        <w:rPr>
          <w:shd w:val="clear" w:color="auto" w:fill="FFFFFF"/>
        </w:rPr>
        <w:t xml:space="preserve">falli brott, </w:t>
      </w:r>
      <w:r w:rsidR="002511E7" w:rsidRPr="008359AD">
        <w:rPr>
          <w:shd w:val="clear" w:color="auto" w:fill="FFFFFF"/>
        </w:rPr>
        <w:t xml:space="preserve">en stafliðurinn kveður á um að kaupandi íbúðarhúsnæðis þurfi að verða þinglýstur eigandi að a.m.k. helmingi þeirrar eignar sem keypt er. </w:t>
      </w:r>
      <w:r w:rsidR="00CF0FD9" w:rsidRPr="008359AD">
        <w:rPr>
          <w:shd w:val="clear" w:color="auto" w:fill="FFFFFF"/>
        </w:rPr>
        <w:t xml:space="preserve">Skilyrði þetta í </w:t>
      </w:r>
      <w:r w:rsidR="009D5424" w:rsidRPr="008359AD">
        <w:rPr>
          <w:shd w:val="clear" w:color="auto" w:fill="FFFFFF"/>
        </w:rPr>
        <w:t xml:space="preserve">lögum </w:t>
      </w:r>
      <w:r w:rsidR="00E02F1A">
        <w:rPr>
          <w:shd w:val="clear" w:color="auto" w:fill="FFFFFF"/>
        </w:rPr>
        <w:t xml:space="preserve">um stimpilgjald, </w:t>
      </w:r>
      <w:r w:rsidR="009D5424" w:rsidRPr="008359AD">
        <w:rPr>
          <w:shd w:val="clear" w:color="auto" w:fill="FFFFFF"/>
        </w:rPr>
        <w:t xml:space="preserve">nr. 138/2013, </w:t>
      </w:r>
      <w:r w:rsidR="0025357F" w:rsidRPr="008359AD">
        <w:rPr>
          <w:shd w:val="clear" w:color="auto" w:fill="FFFFFF"/>
        </w:rPr>
        <w:t xml:space="preserve">má rekja til nefndarálits efnahags- og viðskiptanefndar </w:t>
      </w:r>
      <w:r w:rsidR="00E02F1A">
        <w:rPr>
          <w:shd w:val="clear" w:color="auto" w:fill="FFFFFF"/>
        </w:rPr>
        <w:t xml:space="preserve">Alþingis </w:t>
      </w:r>
      <w:r w:rsidR="0025357F" w:rsidRPr="008359AD">
        <w:rPr>
          <w:shd w:val="clear" w:color="auto" w:fill="FFFFFF"/>
        </w:rPr>
        <w:t xml:space="preserve">um frumvarp til laganna </w:t>
      </w:r>
      <w:r w:rsidR="00E02F1A">
        <w:rPr>
          <w:shd w:val="clear" w:color="auto" w:fill="FFFFFF"/>
        </w:rPr>
        <w:t xml:space="preserve">á 143. löggjafarþingi </w:t>
      </w:r>
      <w:r w:rsidR="009E7863">
        <w:rPr>
          <w:shd w:val="clear" w:color="auto" w:fill="FFFFFF"/>
        </w:rPr>
        <w:t xml:space="preserve">2013-2014 </w:t>
      </w:r>
      <w:r w:rsidR="0025357F" w:rsidRPr="008359AD">
        <w:rPr>
          <w:shd w:val="clear" w:color="auto" w:fill="FFFFFF"/>
        </w:rPr>
        <w:t>(þskj. 308</w:t>
      </w:r>
      <w:r w:rsidR="009D5424" w:rsidRPr="008359AD">
        <w:t xml:space="preserve"> – 4. mál)</w:t>
      </w:r>
      <w:r w:rsidR="00CF0FD9" w:rsidRPr="008359AD">
        <w:t>. Þar kemur</w:t>
      </w:r>
      <w:r w:rsidR="0025357F" w:rsidRPr="008359AD">
        <w:rPr>
          <w:shd w:val="clear" w:color="auto" w:fill="FFFFFF"/>
        </w:rPr>
        <w:t xml:space="preserve"> fram að gestir og umsagnaraðilar hafi gert verulegar athugasemdir við að ekkert ákvæði hefði verið að finna í frumvarpinu sem kvæði á um ívilnun vegna fyrstu kaupa á íbúðarhúsnæði, sem sambærilegt væri ákvæði 35. gr. a. þágildandi laga </w:t>
      </w:r>
      <w:r w:rsidR="009E7863">
        <w:rPr>
          <w:shd w:val="clear" w:color="auto" w:fill="FFFFFF"/>
        </w:rPr>
        <w:t xml:space="preserve">um stimpilgjald, </w:t>
      </w:r>
      <w:r w:rsidR="0025357F" w:rsidRPr="008359AD">
        <w:rPr>
          <w:shd w:val="clear" w:color="auto" w:fill="FFFFFF"/>
        </w:rPr>
        <w:t xml:space="preserve">nr. 36/1978. Lagði nefndin til að afslátturinn yrði háður sambærilegum skilyrðum og verið höfðu samkvæmt þágildandi lögum, m.a. því skilyrði að kaupandi þyrfti að verða þinglýstur eigandi að a.m.k. helmingi keyptrar eignar. </w:t>
      </w:r>
      <w:r w:rsidR="00E26E79" w:rsidRPr="008359AD">
        <w:rPr>
          <w:shd w:val="clear" w:color="auto" w:fill="FFFFFF"/>
        </w:rPr>
        <w:t xml:space="preserve">Í frumvarpi því sem varð að 35. gr. a. þágildandi laga </w:t>
      </w:r>
      <w:r w:rsidR="009E7863">
        <w:rPr>
          <w:shd w:val="clear" w:color="auto" w:fill="FFFFFF"/>
        </w:rPr>
        <w:t xml:space="preserve">um stimpilgjald, </w:t>
      </w:r>
      <w:r w:rsidR="00E26E79" w:rsidRPr="008359AD">
        <w:rPr>
          <w:shd w:val="clear" w:color="auto" w:fill="FFFFFF"/>
        </w:rPr>
        <w:t>nr. 36/1978, kemur fram að skilyrði þetta teljist eðlilegt þar sem algengt er að hjón eða sambúðarfólk sé skráð í jöfnum hlutföllum fyrir íbúðarhúsnæði sem þau kaupa í sameiningu</w:t>
      </w:r>
      <w:r w:rsidR="00D209BD" w:rsidRPr="008359AD">
        <w:rPr>
          <w:shd w:val="clear" w:color="auto" w:fill="FFFFFF"/>
        </w:rPr>
        <w:t xml:space="preserve"> ásamt því að skilyrðið komi í veg fyrir </w:t>
      </w:r>
      <w:proofErr w:type="spellStart"/>
      <w:r w:rsidR="00D209BD" w:rsidRPr="008359AD">
        <w:rPr>
          <w:shd w:val="clear" w:color="auto" w:fill="FFFFFF"/>
        </w:rPr>
        <w:t>málamyndagerninga</w:t>
      </w:r>
      <w:proofErr w:type="spellEnd"/>
      <w:r w:rsidR="00D209BD" w:rsidRPr="008359AD">
        <w:rPr>
          <w:shd w:val="clear" w:color="auto" w:fill="FFFFFF"/>
        </w:rPr>
        <w:t xml:space="preserve"> til að komast hjá greiðslu stimpilgjalds vegna lántöku. </w:t>
      </w:r>
      <w:r w:rsidR="00A56279" w:rsidRPr="008359AD">
        <w:rPr>
          <w:shd w:val="clear" w:color="auto" w:fill="FFFFFF"/>
        </w:rPr>
        <w:t>Í ljósi breytt</w:t>
      </w:r>
      <w:r w:rsidR="009E7863">
        <w:rPr>
          <w:shd w:val="clear" w:color="auto" w:fill="FFFFFF"/>
        </w:rPr>
        <w:t>r</w:t>
      </w:r>
      <w:r w:rsidR="00037E23" w:rsidRPr="008359AD">
        <w:rPr>
          <w:shd w:val="clear" w:color="auto" w:fill="FFFFFF"/>
        </w:rPr>
        <w:t xml:space="preserve">ar stöðu á fasteignamarkaði, </w:t>
      </w:r>
      <w:r w:rsidR="00A56279" w:rsidRPr="008359AD">
        <w:rPr>
          <w:shd w:val="clear" w:color="auto" w:fill="FFFFFF"/>
        </w:rPr>
        <w:t xml:space="preserve">sérstaklega fyrir fólk sem er að kaupa sér </w:t>
      </w:r>
      <w:r w:rsidR="00037E23" w:rsidRPr="008359AD">
        <w:rPr>
          <w:shd w:val="clear" w:color="auto" w:fill="FFFFFF"/>
        </w:rPr>
        <w:t>sitt fyrsta íbúðarhúsnæði</w:t>
      </w:r>
      <w:r w:rsidR="00A56279" w:rsidRPr="008359AD">
        <w:rPr>
          <w:shd w:val="clear" w:color="auto" w:fill="FFFFFF"/>
        </w:rPr>
        <w:t xml:space="preserve">, er </w:t>
      </w:r>
      <w:r w:rsidR="00037E23" w:rsidRPr="008359AD">
        <w:rPr>
          <w:shd w:val="clear" w:color="auto" w:fill="FFFFFF"/>
        </w:rPr>
        <w:t>lagt til að umrætt</w:t>
      </w:r>
      <w:r w:rsidR="00A56279" w:rsidRPr="008359AD">
        <w:rPr>
          <w:shd w:val="clear" w:color="auto" w:fill="FFFFFF"/>
        </w:rPr>
        <w:t xml:space="preserve"> skilyrði falli brott</w:t>
      </w:r>
      <w:r w:rsidR="00037E23" w:rsidRPr="008359AD">
        <w:rPr>
          <w:shd w:val="clear" w:color="auto" w:fill="FFFFFF"/>
        </w:rPr>
        <w:t xml:space="preserve"> úr lögum </w:t>
      </w:r>
      <w:r w:rsidR="009E7863">
        <w:rPr>
          <w:shd w:val="clear" w:color="auto" w:fill="FFFFFF"/>
        </w:rPr>
        <w:t xml:space="preserve">um stimpilgjald, </w:t>
      </w:r>
      <w:r w:rsidR="00037E23" w:rsidRPr="008359AD">
        <w:rPr>
          <w:shd w:val="clear" w:color="auto" w:fill="FFFFFF"/>
        </w:rPr>
        <w:t xml:space="preserve">nr. 138/2013, </w:t>
      </w:r>
      <w:r w:rsidR="00A56279" w:rsidRPr="008359AD">
        <w:rPr>
          <w:shd w:val="clear" w:color="auto" w:fill="FFFFFF"/>
        </w:rPr>
        <w:t xml:space="preserve">svo </w:t>
      </w:r>
      <w:r w:rsidR="00037E23" w:rsidRPr="008359AD">
        <w:rPr>
          <w:shd w:val="clear" w:color="auto" w:fill="FFFFFF"/>
        </w:rPr>
        <w:t xml:space="preserve">fyrstu </w:t>
      </w:r>
      <w:r w:rsidR="00037E23" w:rsidRPr="008359AD">
        <w:rPr>
          <w:shd w:val="clear" w:color="auto" w:fill="FFFFFF"/>
        </w:rPr>
        <w:lastRenderedPageBreak/>
        <w:t xml:space="preserve">kaupendur </w:t>
      </w:r>
      <w:r w:rsidR="00A56279" w:rsidRPr="008359AD">
        <w:rPr>
          <w:shd w:val="clear" w:color="auto" w:fill="FFFFFF"/>
        </w:rPr>
        <w:t>geti haft fjölbreyttari valmöguleika</w:t>
      </w:r>
      <w:r w:rsidR="00037E23" w:rsidRPr="008359AD">
        <w:rPr>
          <w:shd w:val="clear" w:color="auto" w:fill="FFFFFF"/>
        </w:rPr>
        <w:t xml:space="preserve"> á því </w:t>
      </w:r>
      <w:r w:rsidR="00A56279" w:rsidRPr="008359AD">
        <w:rPr>
          <w:shd w:val="clear" w:color="auto" w:fill="FFFFFF"/>
        </w:rPr>
        <w:t>hvernig eignarhlutfalli þeirra á hinu keypta íbúðarhúsnæði er háttað</w:t>
      </w:r>
      <w:r w:rsidR="005F62EF">
        <w:rPr>
          <w:shd w:val="clear" w:color="auto" w:fill="FFFFFF"/>
        </w:rPr>
        <w:t xml:space="preserve">. </w:t>
      </w:r>
      <w:r w:rsidR="009E7863" w:rsidRPr="00930149">
        <w:rPr>
          <w:shd w:val="clear" w:color="auto" w:fill="FFFFFF"/>
        </w:rPr>
        <w:t xml:space="preserve">Jafnframt </w:t>
      </w:r>
      <w:r w:rsidR="00A56279" w:rsidRPr="00930149">
        <w:rPr>
          <w:shd w:val="clear" w:color="auto" w:fill="FFFFFF"/>
        </w:rPr>
        <w:t>eiga</w:t>
      </w:r>
      <w:r w:rsidR="00930149" w:rsidRPr="00930149">
        <w:rPr>
          <w:shd w:val="clear" w:color="auto" w:fill="FFFFFF"/>
        </w:rPr>
        <w:t xml:space="preserve"> rökin fyrir skilyrðinu um að því sé ætlað að koma í veg fyrir </w:t>
      </w:r>
      <w:proofErr w:type="spellStart"/>
      <w:r w:rsidR="00930149" w:rsidRPr="00930149">
        <w:rPr>
          <w:shd w:val="clear" w:color="auto" w:fill="FFFFFF"/>
        </w:rPr>
        <w:t>málamyndagerninga</w:t>
      </w:r>
      <w:proofErr w:type="spellEnd"/>
      <w:r w:rsidR="00930149" w:rsidRPr="00930149">
        <w:rPr>
          <w:shd w:val="clear" w:color="auto" w:fill="FFFFFF"/>
        </w:rPr>
        <w:t xml:space="preserve"> ekki </w:t>
      </w:r>
      <w:r w:rsidR="00A56279" w:rsidRPr="00930149">
        <w:rPr>
          <w:shd w:val="clear" w:color="auto" w:fill="FFFFFF"/>
        </w:rPr>
        <w:t xml:space="preserve">lengur við þar sem </w:t>
      </w:r>
      <w:r w:rsidR="00930149" w:rsidRPr="00930149">
        <w:rPr>
          <w:shd w:val="clear" w:color="auto" w:fill="FFFFFF"/>
        </w:rPr>
        <w:t xml:space="preserve">lög um stimpilgjald, nr. 138/2013, </w:t>
      </w:r>
      <w:r w:rsidR="00A56279" w:rsidRPr="00930149">
        <w:rPr>
          <w:shd w:val="clear" w:color="auto" w:fill="FFFFFF"/>
        </w:rPr>
        <w:t>kveða ekki á um greiðslu stimpilgjalds vegna lántöku</w:t>
      </w:r>
      <w:r w:rsidR="008359AD" w:rsidRPr="00930149">
        <w:rPr>
          <w:shd w:val="clear" w:color="auto" w:fill="FFFFFF"/>
        </w:rPr>
        <w:t>.</w:t>
      </w:r>
    </w:p>
    <w:p w14:paraId="1771617E" w14:textId="73B5E01C" w:rsidR="002511E7" w:rsidRDefault="002511E7" w:rsidP="0097768E">
      <w:pPr>
        <w:rPr>
          <w:shd w:val="clear" w:color="auto" w:fill="FFFFFF"/>
        </w:rPr>
      </w:pPr>
    </w:p>
    <w:p w14:paraId="5FD8FE5F" w14:textId="77777777" w:rsidR="00D0740D" w:rsidRPr="0048288A" w:rsidRDefault="00E71F27" w:rsidP="00D0740D">
      <w:pPr>
        <w:pStyle w:val="Millifyrirsgn1"/>
      </w:pPr>
      <w:r w:rsidRPr="0048288A">
        <w:t>4</w:t>
      </w:r>
      <w:r w:rsidR="00D0740D" w:rsidRPr="0048288A">
        <w:t xml:space="preserve">. Samræmi við stjórnarskrá og alþjóðlegar skuldbindingar. </w:t>
      </w:r>
    </w:p>
    <w:p w14:paraId="22A375D4" w14:textId="77777777" w:rsidR="00DC01C9" w:rsidRPr="0048288A" w:rsidRDefault="00496857" w:rsidP="00DC01C9">
      <w:r w:rsidRPr="0048288A">
        <w:t>Efni frumvarpsins gefur ekki tilefni til að ætla að tillögur þess stangist á við stjórnarskrá eða alþjóðlegar skuldbindingar. Þess var gætt við samningu frumvarpsins að efni þess og fram</w:t>
      </w:r>
      <w:r w:rsidRPr="0048288A">
        <w:softHyphen/>
        <w:t>setning samrýmdust ákvæðum 40. og 77. gr. stjórnarskrárinnar.</w:t>
      </w:r>
    </w:p>
    <w:p w14:paraId="73EC0E65" w14:textId="77777777" w:rsidR="00496857" w:rsidRPr="008126BA" w:rsidRDefault="00496857" w:rsidP="00545F4B">
      <w:pPr>
        <w:ind w:firstLine="0"/>
      </w:pPr>
    </w:p>
    <w:p w14:paraId="41F1245D" w14:textId="77777777" w:rsidR="00D0740D" w:rsidRPr="008126BA" w:rsidRDefault="00E71F27" w:rsidP="00D0740D">
      <w:pPr>
        <w:pStyle w:val="Millifyrirsgn1"/>
      </w:pPr>
      <w:r w:rsidRPr="008126BA">
        <w:t>5</w:t>
      </w:r>
      <w:r w:rsidR="00D0740D" w:rsidRPr="008126BA">
        <w:t xml:space="preserve">. Samráð. </w:t>
      </w:r>
    </w:p>
    <w:p w14:paraId="5B0CDE5F" w14:textId="71F3ECB4" w:rsidR="00D0740D" w:rsidRDefault="000D10BF" w:rsidP="00C93D71">
      <w:pPr>
        <w:rPr>
          <w:strike/>
          <w:color w:val="FF0000"/>
        </w:rPr>
      </w:pPr>
      <w:r w:rsidRPr="0048288A">
        <w:t>Við gerð frumvarpsins var haft samráð við</w:t>
      </w:r>
      <w:r w:rsidR="0032309D" w:rsidRPr="0048288A">
        <w:t xml:space="preserve"> sýslumanninn á höfuðborgarsvæðinu</w:t>
      </w:r>
      <w:r w:rsidR="0048288A">
        <w:t>, sýslumanninn á Suðurlandi, sýslumannaráð og Þjóðskrá</w:t>
      </w:r>
      <w:r w:rsidR="008A1E19">
        <w:t xml:space="preserve"> Íslands</w:t>
      </w:r>
      <w:r w:rsidR="0048288A">
        <w:t xml:space="preserve">. </w:t>
      </w:r>
      <w:r w:rsidR="0048288A" w:rsidRPr="0048288A">
        <w:t xml:space="preserve">Hinn 17. desember 2019 birti fjármála- og efnahagsráðuneytið áform um lagasetningu ásamt frummati á áhrifum í samráðsgátt stjórnvalda. Frestur til þess að senda inn umsagnir vegna áformanna var til </w:t>
      </w:r>
      <w:r w:rsidR="0048288A">
        <w:t>31</w:t>
      </w:r>
      <w:r w:rsidR="0048288A" w:rsidRPr="0048288A">
        <w:t>.</w:t>
      </w:r>
      <w:r w:rsidR="0048288A">
        <w:t xml:space="preserve"> desember 2019. </w:t>
      </w:r>
      <w:r w:rsidR="00AB61FF" w:rsidRPr="0048288A">
        <w:t xml:space="preserve">Þá var frumvarpið kynnt </w:t>
      </w:r>
      <w:r w:rsidR="000C3C96" w:rsidRPr="0048288A">
        <w:t xml:space="preserve">almenningi og hagsmunaaðilum í opinni samráðsgátt stjórnvalda </w:t>
      </w:r>
      <w:r w:rsidR="00C90E28" w:rsidRPr="0048288A">
        <w:t xml:space="preserve">þann </w:t>
      </w:r>
      <w:r w:rsidR="005B50E4" w:rsidRPr="005B50E4">
        <w:t>13.</w:t>
      </w:r>
      <w:r w:rsidR="0048288A" w:rsidRPr="005B50E4">
        <w:t xml:space="preserve"> janúar </w:t>
      </w:r>
      <w:r w:rsidR="0048288A" w:rsidRPr="0048288A">
        <w:t>2020</w:t>
      </w:r>
      <w:r w:rsidR="00C90E28" w:rsidRPr="0048288A">
        <w:t>.</w:t>
      </w:r>
      <w:r w:rsidR="009C656B" w:rsidRPr="0048288A">
        <w:t xml:space="preserve"> </w:t>
      </w:r>
    </w:p>
    <w:p w14:paraId="7F7E47D1" w14:textId="2A960FF1" w:rsidR="00F6762C" w:rsidRDefault="00F6762C" w:rsidP="00C93D71">
      <w:pPr>
        <w:rPr>
          <w:strike/>
          <w:color w:val="FF0000"/>
        </w:rPr>
      </w:pPr>
    </w:p>
    <w:p w14:paraId="1BADD268" w14:textId="77777777" w:rsidR="00D0740D" w:rsidRPr="008126BA" w:rsidRDefault="00E71F27" w:rsidP="00D0740D">
      <w:pPr>
        <w:pStyle w:val="Millifyrirsgn1"/>
      </w:pPr>
      <w:r w:rsidRPr="008126BA">
        <w:t>6</w:t>
      </w:r>
      <w:r w:rsidR="00D0740D" w:rsidRPr="008126BA">
        <w:t xml:space="preserve">. Mat á áhrifum. </w:t>
      </w:r>
    </w:p>
    <w:p w14:paraId="4A63520E" w14:textId="6D933458" w:rsidR="00123F09" w:rsidRPr="00D81983" w:rsidRDefault="0071036D" w:rsidP="00123F09">
      <w:r w:rsidRPr="00D81983">
        <w:t xml:space="preserve">Gert er ráð fyrir því að lagabreytingar frumvarpsins varðandi gjaldstofn stimpilgjalds og skilyrði helmingsafsláttar af stimpilgjaldi hafi óveruleg áhrif á afkomu ríkissjóðs verði frumvarpið óbreytt að lögum.   </w:t>
      </w:r>
    </w:p>
    <w:p w14:paraId="31C53F45" w14:textId="756A6300" w:rsidR="00FD7428" w:rsidRDefault="00FD7428" w:rsidP="0071036D">
      <w:pPr>
        <w:ind w:firstLine="0"/>
        <w:rPr>
          <w:color w:val="FF0000"/>
        </w:rPr>
      </w:pPr>
    </w:p>
    <w:p w14:paraId="0D64DD48" w14:textId="77777777" w:rsidR="00D81983" w:rsidRPr="00863843" w:rsidRDefault="00D81983" w:rsidP="0071036D">
      <w:pPr>
        <w:ind w:firstLine="0"/>
        <w:rPr>
          <w:color w:val="FF0000"/>
        </w:rPr>
      </w:pPr>
    </w:p>
    <w:p w14:paraId="77190E48" w14:textId="77777777" w:rsidR="00E71F27" w:rsidRPr="009D2F44" w:rsidRDefault="00E71F27" w:rsidP="00E71F27">
      <w:pPr>
        <w:pStyle w:val="Greinarfyrirsgn"/>
      </w:pPr>
      <w:r w:rsidRPr="009D2F44">
        <w:t>Um einstakar greinar frumvarpsins.</w:t>
      </w:r>
    </w:p>
    <w:p w14:paraId="1745E6A8" w14:textId="77777777" w:rsidR="00E71F27" w:rsidRPr="009D2F44" w:rsidRDefault="00E71F27" w:rsidP="00E71F27">
      <w:pPr>
        <w:pStyle w:val="Greinarnmer"/>
      </w:pPr>
      <w:r w:rsidRPr="009D2F44">
        <w:t>Um 1</w:t>
      </w:r>
      <w:r w:rsidR="00663662">
        <w:t>.</w:t>
      </w:r>
      <w:r w:rsidR="008F10D5" w:rsidRPr="009D2F44">
        <w:t xml:space="preserve"> gr.</w:t>
      </w:r>
    </w:p>
    <w:p w14:paraId="5315FD51" w14:textId="2D4EBC59" w:rsidR="006C515D" w:rsidRPr="006C515D" w:rsidRDefault="00865E98" w:rsidP="006C515D">
      <w:pPr>
        <w:rPr>
          <w:color w:val="FF0000"/>
        </w:rPr>
      </w:pPr>
      <w:r w:rsidRPr="006C515D">
        <w:t xml:space="preserve">Í greininni </w:t>
      </w:r>
      <w:r w:rsidR="003916E0" w:rsidRPr="006C515D">
        <w:t xml:space="preserve">felst að </w:t>
      </w:r>
      <w:r w:rsidRPr="006C515D">
        <w:t xml:space="preserve">kveðið </w:t>
      </w:r>
      <w:r w:rsidR="009E7863" w:rsidRPr="006C515D">
        <w:t xml:space="preserve">er á um </w:t>
      </w:r>
      <w:r w:rsidRPr="006C515D">
        <w:t xml:space="preserve">með skýrari hætti að gjaldstofn vegna eignaryfirfærslu fasteignar </w:t>
      </w:r>
      <w:r w:rsidR="008A1E19" w:rsidRPr="006C515D">
        <w:t>sem ekki er fullbúin</w:t>
      </w:r>
      <w:r w:rsidRPr="006C515D">
        <w:t xml:space="preserve"> skuli vera áætlað matsverð sem tekur mið af raunverulegu byggingarstigi viðkomandi eignar við</w:t>
      </w:r>
      <w:r w:rsidR="00F50D69">
        <w:t xml:space="preserve"> </w:t>
      </w:r>
      <w:r w:rsidRPr="006C515D">
        <w:t>afhendingu.</w:t>
      </w:r>
      <w:r w:rsidR="006C515D">
        <w:t xml:space="preserve"> </w:t>
      </w:r>
      <w:r w:rsidR="006C4DAA" w:rsidRPr="00FB0840">
        <w:t xml:space="preserve">Með fullbúinni </w:t>
      </w:r>
      <w:r w:rsidR="006F5D34" w:rsidRPr="00FB0840">
        <w:t>fasteign</w:t>
      </w:r>
      <w:r w:rsidR="006C4DAA" w:rsidRPr="00FB0840">
        <w:t xml:space="preserve"> er átt við </w:t>
      </w:r>
      <w:r w:rsidR="006F5D34" w:rsidRPr="00FB0840">
        <w:t>fasteign sem</w:t>
      </w:r>
      <w:r w:rsidR="006C4DAA" w:rsidRPr="00FB0840">
        <w:t xml:space="preserve"> náð hefur</w:t>
      </w:r>
      <w:r w:rsidR="00EF0E5E" w:rsidRPr="00FB0840">
        <w:t xml:space="preserve"> loka byggingarstigi, þ.e.</w:t>
      </w:r>
      <w:r w:rsidR="006C4DAA" w:rsidRPr="00FB0840">
        <w:t xml:space="preserve"> byggingarstigi 7, sbr. byggingastaðall </w:t>
      </w:r>
      <w:r w:rsidR="00517F8A" w:rsidRPr="00FB0840">
        <w:t>ÍST 51</w:t>
      </w:r>
      <w:r w:rsidR="006C4DAA" w:rsidRPr="00FB0840">
        <w:t>:2001 um byggingarstig húsa.</w:t>
      </w:r>
      <w:r w:rsidRPr="00FB0840">
        <w:t xml:space="preserve"> </w:t>
      </w:r>
      <w:r w:rsidR="00CC6FA5">
        <w:t>Í greininni er</w:t>
      </w:r>
      <w:r w:rsidRPr="006C515D">
        <w:t xml:space="preserve"> jafnframt kveðið </w:t>
      </w:r>
      <w:r w:rsidR="009E7863" w:rsidRPr="006C515D">
        <w:t xml:space="preserve">á um </w:t>
      </w:r>
      <w:r w:rsidRPr="006C515D">
        <w:t xml:space="preserve">með skýrari hætti </w:t>
      </w:r>
      <w:r w:rsidR="00805537" w:rsidRPr="006C515D">
        <w:t xml:space="preserve">að við könnun </w:t>
      </w:r>
      <w:r w:rsidR="002D294A" w:rsidRPr="006C515D">
        <w:t xml:space="preserve">sýslumanns á gjaldskyldri fjárhæð og </w:t>
      </w:r>
      <w:r w:rsidR="00805537" w:rsidRPr="006C515D">
        <w:t xml:space="preserve">ákvörðun sýslumanns </w:t>
      </w:r>
      <w:r w:rsidR="002D294A" w:rsidRPr="006C515D">
        <w:t xml:space="preserve">á gjaldinu </w:t>
      </w:r>
      <w:r w:rsidR="00805537" w:rsidRPr="006C515D">
        <w:t xml:space="preserve">skuli fjárhæðin miðast við byggingarstig eignar við afhendingu ef hún er </w:t>
      </w:r>
      <w:r w:rsidR="008A1E19" w:rsidRPr="006C515D">
        <w:t xml:space="preserve">ekki fullbúin </w:t>
      </w:r>
      <w:r w:rsidR="00805537" w:rsidRPr="006C515D">
        <w:t>og skal sýslumaður</w:t>
      </w:r>
      <w:r w:rsidR="002D294A" w:rsidRPr="006C515D">
        <w:t xml:space="preserve"> í þessum tilvikum</w:t>
      </w:r>
      <w:r w:rsidR="00805537" w:rsidRPr="006C515D">
        <w:t xml:space="preserve"> styðjast við upplýsingar úr fasteignaskrá Þjóðskrár</w:t>
      </w:r>
      <w:r w:rsidR="008A1E19" w:rsidRPr="006C515D">
        <w:t xml:space="preserve"> Íslands</w:t>
      </w:r>
      <w:r w:rsidR="00805537" w:rsidRPr="006C515D">
        <w:t>.</w:t>
      </w:r>
      <w:r w:rsidR="006C515D" w:rsidRPr="006C515D">
        <w:t xml:space="preserve"> </w:t>
      </w:r>
      <w:r w:rsidR="00376547" w:rsidRPr="00376547">
        <w:rPr>
          <w:shd w:val="clear" w:color="auto" w:fill="FFFFFF"/>
        </w:rPr>
        <w:t>Þegar upplýsingar um fasteign liggja ekki fyrir í fasteignaskrá leita sýslumenn eftir upplýsingum frá Þjóðskrá Íslands og fá þar áætlað mat fasteignarinnar.</w:t>
      </w:r>
    </w:p>
    <w:p w14:paraId="6FAE704D" w14:textId="5DCB15F3" w:rsidR="00B41564" w:rsidRPr="00805537" w:rsidRDefault="00865E98" w:rsidP="00C00BD8">
      <w:r w:rsidRPr="00252628">
        <w:rPr>
          <w:highlight w:val="yellow"/>
        </w:rPr>
        <w:t xml:space="preserve">      </w:t>
      </w:r>
    </w:p>
    <w:p w14:paraId="20F73879" w14:textId="77777777" w:rsidR="00663662" w:rsidRPr="009D2F44" w:rsidRDefault="00663662" w:rsidP="00663662">
      <w:pPr>
        <w:pStyle w:val="Greinarnmer"/>
      </w:pPr>
      <w:r w:rsidRPr="009D2F44">
        <w:t xml:space="preserve">Um </w:t>
      </w:r>
      <w:r>
        <w:t>2</w:t>
      </w:r>
      <w:r w:rsidRPr="009D2F44">
        <w:t>. gr.</w:t>
      </w:r>
    </w:p>
    <w:p w14:paraId="3E63330D" w14:textId="50DEE8B6" w:rsidR="005C7393" w:rsidRDefault="001E126A" w:rsidP="00123F09">
      <w:pPr>
        <w:rPr>
          <w:color w:val="FF0000"/>
        </w:rPr>
      </w:pPr>
      <w:r w:rsidRPr="00F878A8">
        <w:t xml:space="preserve"> </w:t>
      </w:r>
      <w:r w:rsidR="003916E0" w:rsidRPr="00F878A8">
        <w:t>G</w:t>
      </w:r>
      <w:r w:rsidRPr="00F878A8">
        <w:t xml:space="preserve">reinin </w:t>
      </w:r>
      <w:r w:rsidR="003916E0" w:rsidRPr="00F878A8">
        <w:t>fjallar um</w:t>
      </w:r>
      <w:r w:rsidRPr="00F878A8">
        <w:t xml:space="preserve"> breytingar á skilyrðum helmingsafsláttar af stimpilgjaldi þegar um er að ræða fyrstu kaup einstaklings á íbúðarhúsnæði. Í </w:t>
      </w:r>
      <w:r w:rsidR="003916E0" w:rsidRPr="00F878A8">
        <w:t>greininni felst ann</w:t>
      </w:r>
      <w:bookmarkStart w:id="5" w:name="_GoBack"/>
      <w:bookmarkEnd w:id="5"/>
      <w:r w:rsidR="003916E0" w:rsidRPr="00F878A8">
        <w:t xml:space="preserve">ars vegar </w:t>
      </w:r>
      <w:r w:rsidR="00C02C40" w:rsidRPr="00F878A8">
        <w:t xml:space="preserve">að kveðið er með skýrari hætti á um það skilyrði helmingsafsláttar að kaupandi íbúðarhúsnæðis hafi í engum tilvikum verið áður þinglýstur eigandi að </w:t>
      </w:r>
      <w:r w:rsidR="00C02C40" w:rsidRPr="00F878A8">
        <w:t>íbúðarhúsnæði</w:t>
      </w:r>
      <w:r w:rsidR="00D5134E" w:rsidRPr="00F878A8">
        <w:t>,</w:t>
      </w:r>
      <w:r w:rsidR="005F62EF" w:rsidRPr="005F62EF">
        <w:rPr>
          <w:szCs w:val="21"/>
        </w:rPr>
        <w:t xml:space="preserve"> </w:t>
      </w:r>
      <w:r w:rsidR="008A1E19">
        <w:t xml:space="preserve">hvort sem um er að ræða kaup, arftöku, gjafagerning eða </w:t>
      </w:r>
      <w:r w:rsidR="00083A10">
        <w:t xml:space="preserve">eignayfirfærslu </w:t>
      </w:r>
      <w:r w:rsidR="008A1E19">
        <w:t>með hvers kyns öðrum hætti</w:t>
      </w:r>
      <w:r w:rsidR="00C02C40" w:rsidRPr="00F878A8">
        <w:t xml:space="preserve">. Í þessu sambandi skiptir jafnframt ekki máli hvort hann hafi á einhverjum tímapunkti búið í íbúðarhúsnæðinu </w:t>
      </w:r>
      <w:r w:rsidR="00C02C40" w:rsidRPr="00F878A8">
        <w:t>eða hagnýtt sér það með</w:t>
      </w:r>
      <w:r w:rsidR="00A6264D">
        <w:t xml:space="preserve"> nokkrum</w:t>
      </w:r>
      <w:r w:rsidR="00C02C40" w:rsidRPr="00F878A8">
        <w:t xml:space="preserve"> öðrum hætti. </w:t>
      </w:r>
      <w:r w:rsidR="00B808A6">
        <w:t>Hins vegar</w:t>
      </w:r>
      <w:r w:rsidR="003916E0" w:rsidRPr="00F878A8">
        <w:t xml:space="preserve"> felst í greininni að </w:t>
      </w:r>
      <w:r w:rsidR="00D55FC1" w:rsidRPr="00F878A8">
        <w:t>fellt er brott það skilyrði</w:t>
      </w:r>
      <w:r w:rsidR="006C19EB" w:rsidRPr="00F878A8">
        <w:t xml:space="preserve"> </w:t>
      </w:r>
      <w:r w:rsidR="00552482" w:rsidRPr="00F878A8">
        <w:t xml:space="preserve">helmingsafsláttar að kaupandi íbúðarhúsnæðis </w:t>
      </w:r>
      <w:r w:rsidR="00284C11">
        <w:t>þurfi að verða</w:t>
      </w:r>
      <w:r w:rsidR="00552482" w:rsidRPr="00F878A8">
        <w:t xml:space="preserve"> þinglýstur eigandi að a.m.k. helmingi þeirrar eignar sem keypt er. Með brottfalli þessa skilyrðis verður </w:t>
      </w:r>
      <w:r w:rsidR="00935693" w:rsidRPr="00F878A8">
        <w:t xml:space="preserve">kaupanda </w:t>
      </w:r>
      <w:r w:rsidR="00B808A6">
        <w:t>að</w:t>
      </w:r>
      <w:r w:rsidR="00935693" w:rsidRPr="00F878A8">
        <w:t xml:space="preserve"> </w:t>
      </w:r>
      <w:r w:rsidR="00935693" w:rsidRPr="00F878A8">
        <w:lastRenderedPageBreak/>
        <w:t>sínu fyrsta íbúðarhúsnæði gert kleift að verða þinglýstur eigandi hinnar keyptu eignar með fjölbreyttari hætti, þ.e. í lægra hlutfalli en helmingshlutfalli a</w:t>
      </w:r>
      <w:r w:rsidR="00B808A6">
        <w:t>f</w:t>
      </w:r>
      <w:r w:rsidR="00935693" w:rsidRPr="00F878A8">
        <w:t xml:space="preserve"> þeirri eign sem keypt er</w:t>
      </w:r>
      <w:r w:rsidR="00F878A8" w:rsidRPr="00F878A8">
        <w:t xml:space="preserve">. </w:t>
      </w:r>
      <w:r w:rsidR="00935693" w:rsidRPr="00F878A8">
        <w:t>Sem dæmi má nefna að kaupandi getur verið þinglýstur eigandi að 20% þeirrar eignar sem keypt er og fær hann þá helmingsafslátt stimpilgjalds af því hlutfalli</w:t>
      </w:r>
      <w:r w:rsidR="00F878A8" w:rsidRPr="00F878A8">
        <w:t>. Þ</w:t>
      </w:r>
      <w:r w:rsidR="00291FD4">
        <w:t>ar með hefur</w:t>
      </w:r>
      <w:r w:rsidR="00F878A8" w:rsidRPr="00F878A8">
        <w:t xml:space="preserve"> kaupandinn endanlega nýtt sér þann rétt sem hann á ti</w:t>
      </w:r>
      <w:r w:rsidR="00291FD4">
        <w:t xml:space="preserve">l </w:t>
      </w:r>
      <w:r w:rsidR="00F878A8" w:rsidRPr="00F878A8">
        <w:t xml:space="preserve">helmings afsláttar af stimpilgjaldi, enda orðinn þinglýstur eigandi íbúðarhúsnæðis.  </w:t>
      </w:r>
      <w:r w:rsidR="00935693" w:rsidRPr="00F878A8">
        <w:t xml:space="preserve">  </w:t>
      </w:r>
      <w:r w:rsidR="00F878A8">
        <w:t xml:space="preserve">   </w:t>
      </w:r>
    </w:p>
    <w:p w14:paraId="3913D978" w14:textId="77777777" w:rsidR="00E23F84" w:rsidRPr="009D2F44" w:rsidRDefault="00E23F84" w:rsidP="00943B67"/>
    <w:p w14:paraId="498AA184" w14:textId="77777777" w:rsidR="00E23F84" w:rsidRPr="0075305C" w:rsidRDefault="00E23F84" w:rsidP="00E23F84">
      <w:pPr>
        <w:pStyle w:val="Greinarnmer"/>
      </w:pPr>
      <w:r w:rsidRPr="0075305C">
        <w:t xml:space="preserve">Um </w:t>
      </w:r>
      <w:r w:rsidR="00663662" w:rsidRPr="0075305C">
        <w:t>3</w:t>
      </w:r>
      <w:r w:rsidRPr="0075305C">
        <w:t>. gr.</w:t>
      </w:r>
    </w:p>
    <w:p w14:paraId="66632562" w14:textId="77777777" w:rsidR="007C5027" w:rsidRPr="0075305C" w:rsidRDefault="005C620F" w:rsidP="00C43D8D">
      <w:r w:rsidRPr="0075305C">
        <w:t>Greinin þarfnast ekki skýringa.</w:t>
      </w:r>
    </w:p>
    <w:sectPr w:rsidR="007C5027" w:rsidRPr="0075305C"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D378" w14:textId="77777777" w:rsidR="004730D9" w:rsidRDefault="004730D9" w:rsidP="006258D7">
      <w:r>
        <w:separator/>
      </w:r>
    </w:p>
    <w:p w14:paraId="1BA07252" w14:textId="77777777" w:rsidR="004730D9" w:rsidRDefault="004730D9"/>
  </w:endnote>
  <w:endnote w:type="continuationSeparator" w:id="0">
    <w:p w14:paraId="5D635BC9" w14:textId="77777777" w:rsidR="004730D9" w:rsidRDefault="004730D9" w:rsidP="006258D7">
      <w:r>
        <w:continuationSeparator/>
      </w:r>
    </w:p>
    <w:p w14:paraId="47C5168B" w14:textId="77777777" w:rsidR="004730D9" w:rsidRDefault="0047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269C" w14:textId="77777777" w:rsidR="004730D9" w:rsidRDefault="004730D9" w:rsidP="005B4CD6">
      <w:pPr>
        <w:ind w:firstLine="0"/>
      </w:pPr>
      <w:r>
        <w:separator/>
      </w:r>
    </w:p>
    <w:p w14:paraId="5BC0FB8C" w14:textId="77777777" w:rsidR="004730D9" w:rsidRDefault="004730D9"/>
  </w:footnote>
  <w:footnote w:type="continuationSeparator" w:id="0">
    <w:p w14:paraId="46D463A5" w14:textId="77777777" w:rsidR="004730D9" w:rsidRDefault="004730D9" w:rsidP="006258D7">
      <w:r>
        <w:continuationSeparator/>
      </w:r>
    </w:p>
    <w:p w14:paraId="5CFF8B14" w14:textId="77777777" w:rsidR="004730D9" w:rsidRDefault="00473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7231" w14:textId="596E0EDF" w:rsidR="004E17F5" w:rsidRPr="00D31548" w:rsidRDefault="004E17F5" w:rsidP="006258D7">
    <w:pPr>
      <w:pStyle w:val="Suhaus"/>
      <w:tabs>
        <w:tab w:val="clear" w:pos="4536"/>
        <w:tab w:val="clear" w:pos="9072"/>
        <w:tab w:val="center" w:pos="3969"/>
        <w:tab w:val="right" w:pos="7797"/>
      </w:tabs>
      <w:rPr>
        <w:sz w:val="24"/>
        <w:szCs w:val="24"/>
      </w:rPr>
    </w:pPr>
    <w:r w:rsidRPr="00D31548">
      <w:rPr>
        <w:sz w:val="24"/>
        <w:szCs w:val="24"/>
      </w:rPr>
      <w:tab/>
    </w:r>
    <w:r w:rsidRPr="00D31548">
      <w:rPr>
        <w:sz w:val="24"/>
        <w:szCs w:val="24"/>
      </w:rPr>
      <w:fldChar w:fldCharType="begin"/>
    </w:r>
    <w:r w:rsidRPr="00D31548">
      <w:rPr>
        <w:sz w:val="24"/>
        <w:szCs w:val="24"/>
      </w:rPr>
      <w:instrText>PAGE   \* MERGEFORMAT</w:instrText>
    </w:r>
    <w:r w:rsidRPr="00D31548">
      <w:rPr>
        <w:sz w:val="24"/>
        <w:szCs w:val="24"/>
      </w:rPr>
      <w:fldChar w:fldCharType="separate"/>
    </w:r>
    <w:r w:rsidR="00CB0CEB">
      <w:rPr>
        <w:noProof/>
        <w:sz w:val="24"/>
        <w:szCs w:val="24"/>
      </w:rPr>
      <w:t>4</w:t>
    </w:r>
    <w:r w:rsidRPr="00D31548">
      <w:rPr>
        <w:noProof/>
        <w:sz w:val="24"/>
        <w:szCs w:val="24"/>
      </w:rPr>
      <w:fldChar w:fldCharType="end"/>
    </w:r>
    <w:r w:rsidRPr="00D31548">
      <w:rPr>
        <w:noProof/>
        <w:sz w:val="24"/>
        <w:szCs w:val="24"/>
      </w:rPr>
      <w:tab/>
    </w:r>
    <w:r w:rsidRPr="00D31548">
      <w:rPr>
        <w:b/>
        <w:bCs/>
        <w:i/>
        <w:iCs/>
        <w:noProof/>
        <w:sz w:val="24"/>
        <w:szCs w:val="24"/>
      </w:rPr>
      <w:t>í vinnslu</w:t>
    </w:r>
  </w:p>
  <w:p w14:paraId="4544B125" w14:textId="77777777" w:rsidR="004E17F5" w:rsidRDefault="004E17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8B42" w14:textId="77777777" w:rsidR="004E17F5" w:rsidRDefault="004E17F5" w:rsidP="00655EE3">
    <w:pPr>
      <w:pStyle w:val="Suhaus"/>
      <w:tabs>
        <w:tab w:val="clear" w:pos="4536"/>
        <w:tab w:val="clear" w:pos="9072"/>
        <w:tab w:val="center" w:pos="3969"/>
        <w:tab w:val="right" w:pos="77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A7B"/>
    <w:multiLevelType w:val="multilevel"/>
    <w:tmpl w:val="5382130E"/>
    <w:lvl w:ilvl="0">
      <w:start w:val="1"/>
      <w:numFmt w:val="lowerLetter"/>
      <w:lvlText w:val="%1."/>
      <w:lvlJc w:val="right"/>
      <w:pPr>
        <w:ind w:left="425" w:hanging="141"/>
      </w:pPr>
      <w:rPr>
        <w:rFonts w:hint="default"/>
        <w:color w:val="auto"/>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54016CC7"/>
    <w:multiLevelType w:val="multilevel"/>
    <w:tmpl w:val="C6484E02"/>
    <w:numStyleLink w:val="Althingia-1-a-1"/>
  </w:abstractNum>
  <w:abstractNum w:abstractNumId="11" w15:restartNumberingAfterBreak="0">
    <w:nsid w:val="65582649"/>
    <w:multiLevelType w:val="hybridMultilevel"/>
    <w:tmpl w:val="F2CAF822"/>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C2E60A8"/>
    <w:multiLevelType w:val="hybridMultilevel"/>
    <w:tmpl w:val="BF769B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6480324"/>
    <w:multiLevelType w:val="hybridMultilevel"/>
    <w:tmpl w:val="391E9A3C"/>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2"/>
  </w:num>
  <w:num w:numId="3">
    <w:abstractNumId w:val="15"/>
  </w:num>
  <w:num w:numId="4">
    <w:abstractNumId w:val="3"/>
  </w:num>
  <w:num w:numId="5">
    <w:abstractNumId w:val="8"/>
  </w:num>
  <w:num w:numId="6">
    <w:abstractNumId w:val="14"/>
  </w:num>
  <w:num w:numId="7">
    <w:abstractNumId w:val="4"/>
  </w:num>
  <w:num w:numId="8">
    <w:abstractNumId w:val="2"/>
  </w:num>
  <w:num w:numId="9">
    <w:abstractNumId w:val="7"/>
  </w:num>
  <w:num w:numId="10">
    <w:abstractNumId w:val="5"/>
  </w:num>
  <w:num w:numId="11">
    <w:abstractNumId w:val="6"/>
  </w:num>
  <w:num w:numId="12">
    <w:abstractNumId w:val="9"/>
  </w:num>
  <w:num w:numId="13">
    <w:abstractNumId w:val="1"/>
  </w:num>
  <w:num w:numId="14">
    <w:abstractNumId w:val="10"/>
    <w:lvlOverride w:ilvl="0">
      <w:lvl w:ilvl="0">
        <w:start w:val="1"/>
        <w:numFmt w:val="lowerLetter"/>
        <w:lvlText w:val="%1."/>
        <w:lvlJc w:val="right"/>
        <w:pPr>
          <w:ind w:left="425" w:hanging="141"/>
        </w:pPr>
        <w:rPr>
          <w:rFonts w:hint="default"/>
          <w:color w:val="auto"/>
        </w:rPr>
      </w:lvl>
    </w:lvlOverride>
  </w:num>
  <w:num w:numId="15">
    <w:abstractNumId w:val="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2F7"/>
    <w:rsid w:val="000006D6"/>
    <w:rsid w:val="00000C15"/>
    <w:rsid w:val="000054F2"/>
    <w:rsid w:val="00012C88"/>
    <w:rsid w:val="000145B6"/>
    <w:rsid w:val="000251CE"/>
    <w:rsid w:val="00027875"/>
    <w:rsid w:val="000300CD"/>
    <w:rsid w:val="00030C42"/>
    <w:rsid w:val="0003613D"/>
    <w:rsid w:val="00037E23"/>
    <w:rsid w:val="000444F9"/>
    <w:rsid w:val="0004569C"/>
    <w:rsid w:val="0005154C"/>
    <w:rsid w:val="00052BE5"/>
    <w:rsid w:val="00055B22"/>
    <w:rsid w:val="00061945"/>
    <w:rsid w:val="00064A9D"/>
    <w:rsid w:val="00082C6B"/>
    <w:rsid w:val="0008319A"/>
    <w:rsid w:val="00083A10"/>
    <w:rsid w:val="00091308"/>
    <w:rsid w:val="000A069F"/>
    <w:rsid w:val="000A1610"/>
    <w:rsid w:val="000A2506"/>
    <w:rsid w:val="000A2B2D"/>
    <w:rsid w:val="000A4554"/>
    <w:rsid w:val="000A5D74"/>
    <w:rsid w:val="000A6B09"/>
    <w:rsid w:val="000A7848"/>
    <w:rsid w:val="000B1064"/>
    <w:rsid w:val="000B3C63"/>
    <w:rsid w:val="000B6187"/>
    <w:rsid w:val="000B6C22"/>
    <w:rsid w:val="000B7AE3"/>
    <w:rsid w:val="000C3C96"/>
    <w:rsid w:val="000D10BF"/>
    <w:rsid w:val="000D40D8"/>
    <w:rsid w:val="000D6DB2"/>
    <w:rsid w:val="000E16E7"/>
    <w:rsid w:val="000F46B1"/>
    <w:rsid w:val="000F798B"/>
    <w:rsid w:val="00105B2D"/>
    <w:rsid w:val="00112BBE"/>
    <w:rsid w:val="00116338"/>
    <w:rsid w:val="001169E9"/>
    <w:rsid w:val="00116C26"/>
    <w:rsid w:val="00117680"/>
    <w:rsid w:val="001222CE"/>
    <w:rsid w:val="00122EE4"/>
    <w:rsid w:val="00123F09"/>
    <w:rsid w:val="001269E8"/>
    <w:rsid w:val="00131721"/>
    <w:rsid w:val="00132302"/>
    <w:rsid w:val="00132DE5"/>
    <w:rsid w:val="00132E7E"/>
    <w:rsid w:val="001371CD"/>
    <w:rsid w:val="00137753"/>
    <w:rsid w:val="00142DBD"/>
    <w:rsid w:val="00143C7F"/>
    <w:rsid w:val="00145C48"/>
    <w:rsid w:val="00153738"/>
    <w:rsid w:val="001546A4"/>
    <w:rsid w:val="00157277"/>
    <w:rsid w:val="0015772E"/>
    <w:rsid w:val="00157C45"/>
    <w:rsid w:val="00161D46"/>
    <w:rsid w:val="00166EAF"/>
    <w:rsid w:val="001703D4"/>
    <w:rsid w:val="001721FB"/>
    <w:rsid w:val="00177504"/>
    <w:rsid w:val="00181038"/>
    <w:rsid w:val="001817E0"/>
    <w:rsid w:val="0019008E"/>
    <w:rsid w:val="0019273B"/>
    <w:rsid w:val="001A1202"/>
    <w:rsid w:val="001A3718"/>
    <w:rsid w:val="001A64DF"/>
    <w:rsid w:val="001B4EE0"/>
    <w:rsid w:val="001B5FDD"/>
    <w:rsid w:val="001C2AB3"/>
    <w:rsid w:val="001C3791"/>
    <w:rsid w:val="001C50C8"/>
    <w:rsid w:val="001C66EE"/>
    <w:rsid w:val="001C6C94"/>
    <w:rsid w:val="001D580B"/>
    <w:rsid w:val="001E122C"/>
    <w:rsid w:val="001E126A"/>
    <w:rsid w:val="001E1BC3"/>
    <w:rsid w:val="001F1DFF"/>
    <w:rsid w:val="001F3785"/>
    <w:rsid w:val="001F4EC6"/>
    <w:rsid w:val="001F5E77"/>
    <w:rsid w:val="00205ED3"/>
    <w:rsid w:val="00211942"/>
    <w:rsid w:val="0021297F"/>
    <w:rsid w:val="00215DB8"/>
    <w:rsid w:val="0022006D"/>
    <w:rsid w:val="002201F1"/>
    <w:rsid w:val="002224E3"/>
    <w:rsid w:val="00226F98"/>
    <w:rsid w:val="002322CA"/>
    <w:rsid w:val="00233031"/>
    <w:rsid w:val="0023376A"/>
    <w:rsid w:val="00233CA9"/>
    <w:rsid w:val="002351F7"/>
    <w:rsid w:val="00235440"/>
    <w:rsid w:val="002378CA"/>
    <w:rsid w:val="00242176"/>
    <w:rsid w:val="0024258C"/>
    <w:rsid w:val="00245643"/>
    <w:rsid w:val="00245C42"/>
    <w:rsid w:val="002468A6"/>
    <w:rsid w:val="00246CF5"/>
    <w:rsid w:val="002511E7"/>
    <w:rsid w:val="00252628"/>
    <w:rsid w:val="0025357F"/>
    <w:rsid w:val="00253FAE"/>
    <w:rsid w:val="00254BE4"/>
    <w:rsid w:val="00257280"/>
    <w:rsid w:val="00257571"/>
    <w:rsid w:val="00257645"/>
    <w:rsid w:val="00260FE0"/>
    <w:rsid w:val="002613EE"/>
    <w:rsid w:val="002675EE"/>
    <w:rsid w:val="00270296"/>
    <w:rsid w:val="00270A34"/>
    <w:rsid w:val="00283F44"/>
    <w:rsid w:val="00284C11"/>
    <w:rsid w:val="00287E6F"/>
    <w:rsid w:val="002903DE"/>
    <w:rsid w:val="00291A5B"/>
    <w:rsid w:val="00291FD4"/>
    <w:rsid w:val="00293FEE"/>
    <w:rsid w:val="0029668A"/>
    <w:rsid w:val="002A77F5"/>
    <w:rsid w:val="002A7849"/>
    <w:rsid w:val="002B3385"/>
    <w:rsid w:val="002B5C4D"/>
    <w:rsid w:val="002B5C82"/>
    <w:rsid w:val="002C324B"/>
    <w:rsid w:val="002D034E"/>
    <w:rsid w:val="002D074C"/>
    <w:rsid w:val="002D1B64"/>
    <w:rsid w:val="002D294A"/>
    <w:rsid w:val="002D340A"/>
    <w:rsid w:val="002D5261"/>
    <w:rsid w:val="002D733B"/>
    <w:rsid w:val="002E09B2"/>
    <w:rsid w:val="002E4394"/>
    <w:rsid w:val="002E7193"/>
    <w:rsid w:val="002F3AFA"/>
    <w:rsid w:val="002F675E"/>
    <w:rsid w:val="00312D0F"/>
    <w:rsid w:val="00320EA4"/>
    <w:rsid w:val="00322F35"/>
    <w:rsid w:val="0032309D"/>
    <w:rsid w:val="00326603"/>
    <w:rsid w:val="0032704C"/>
    <w:rsid w:val="003313FC"/>
    <w:rsid w:val="00334E4F"/>
    <w:rsid w:val="00335852"/>
    <w:rsid w:val="003358E9"/>
    <w:rsid w:val="00341796"/>
    <w:rsid w:val="0034222F"/>
    <w:rsid w:val="003436A9"/>
    <w:rsid w:val="003478D4"/>
    <w:rsid w:val="00347DC7"/>
    <w:rsid w:val="00354F21"/>
    <w:rsid w:val="00357772"/>
    <w:rsid w:val="00357F57"/>
    <w:rsid w:val="00370C40"/>
    <w:rsid w:val="00371111"/>
    <w:rsid w:val="00371395"/>
    <w:rsid w:val="00376547"/>
    <w:rsid w:val="00381ECF"/>
    <w:rsid w:val="00386625"/>
    <w:rsid w:val="003906E4"/>
    <w:rsid w:val="00391380"/>
    <w:rsid w:val="00391465"/>
    <w:rsid w:val="003916E0"/>
    <w:rsid w:val="003917F4"/>
    <w:rsid w:val="00391A59"/>
    <w:rsid w:val="003954A2"/>
    <w:rsid w:val="003A0A09"/>
    <w:rsid w:val="003A32B3"/>
    <w:rsid w:val="003A498B"/>
    <w:rsid w:val="003A4E34"/>
    <w:rsid w:val="003A506E"/>
    <w:rsid w:val="003A77CA"/>
    <w:rsid w:val="003B2BAB"/>
    <w:rsid w:val="003B5631"/>
    <w:rsid w:val="003B68AB"/>
    <w:rsid w:val="003B715C"/>
    <w:rsid w:val="003B7AF5"/>
    <w:rsid w:val="003C0EE2"/>
    <w:rsid w:val="003C0F70"/>
    <w:rsid w:val="003C3AF6"/>
    <w:rsid w:val="003D2B0D"/>
    <w:rsid w:val="003D2F48"/>
    <w:rsid w:val="003D42BE"/>
    <w:rsid w:val="003E1F95"/>
    <w:rsid w:val="003E5E1E"/>
    <w:rsid w:val="003F0534"/>
    <w:rsid w:val="003F0B3B"/>
    <w:rsid w:val="003F5B37"/>
    <w:rsid w:val="003F751A"/>
    <w:rsid w:val="004013AC"/>
    <w:rsid w:val="00403498"/>
    <w:rsid w:val="0041112E"/>
    <w:rsid w:val="00413B68"/>
    <w:rsid w:val="00415498"/>
    <w:rsid w:val="0042428A"/>
    <w:rsid w:val="00426E47"/>
    <w:rsid w:val="00431A09"/>
    <w:rsid w:val="00435016"/>
    <w:rsid w:val="00436458"/>
    <w:rsid w:val="004401B7"/>
    <w:rsid w:val="00440CAB"/>
    <w:rsid w:val="00443879"/>
    <w:rsid w:val="004467B2"/>
    <w:rsid w:val="00446F43"/>
    <w:rsid w:val="00451F55"/>
    <w:rsid w:val="0045289F"/>
    <w:rsid w:val="00453C9F"/>
    <w:rsid w:val="00455C65"/>
    <w:rsid w:val="00455DC8"/>
    <w:rsid w:val="00465F67"/>
    <w:rsid w:val="004661CC"/>
    <w:rsid w:val="004730D9"/>
    <w:rsid w:val="00476D70"/>
    <w:rsid w:val="0048288A"/>
    <w:rsid w:val="0048508D"/>
    <w:rsid w:val="004925F7"/>
    <w:rsid w:val="00494A0B"/>
    <w:rsid w:val="004951DC"/>
    <w:rsid w:val="00495A29"/>
    <w:rsid w:val="0049606B"/>
    <w:rsid w:val="00496857"/>
    <w:rsid w:val="004A0ADC"/>
    <w:rsid w:val="004A2C6A"/>
    <w:rsid w:val="004A3407"/>
    <w:rsid w:val="004A3BF6"/>
    <w:rsid w:val="004A6EC6"/>
    <w:rsid w:val="004A7F41"/>
    <w:rsid w:val="004B3D9B"/>
    <w:rsid w:val="004B4DD9"/>
    <w:rsid w:val="004B5306"/>
    <w:rsid w:val="004B7FB4"/>
    <w:rsid w:val="004C37EA"/>
    <w:rsid w:val="004C4D11"/>
    <w:rsid w:val="004C568E"/>
    <w:rsid w:val="004C6E74"/>
    <w:rsid w:val="004D059B"/>
    <w:rsid w:val="004D7622"/>
    <w:rsid w:val="004E17F5"/>
    <w:rsid w:val="004E1A6A"/>
    <w:rsid w:val="004E2CDD"/>
    <w:rsid w:val="004E6F85"/>
    <w:rsid w:val="004E7529"/>
    <w:rsid w:val="004F37F2"/>
    <w:rsid w:val="004F46BD"/>
    <w:rsid w:val="004F6969"/>
    <w:rsid w:val="0050458D"/>
    <w:rsid w:val="00505BFB"/>
    <w:rsid w:val="00507601"/>
    <w:rsid w:val="0051109E"/>
    <w:rsid w:val="005133EB"/>
    <w:rsid w:val="00514785"/>
    <w:rsid w:val="005149B6"/>
    <w:rsid w:val="00514C69"/>
    <w:rsid w:val="00517F8A"/>
    <w:rsid w:val="00522489"/>
    <w:rsid w:val="00523594"/>
    <w:rsid w:val="005244A5"/>
    <w:rsid w:val="00527C18"/>
    <w:rsid w:val="005303CF"/>
    <w:rsid w:val="005375B7"/>
    <w:rsid w:val="005432E5"/>
    <w:rsid w:val="0054516C"/>
    <w:rsid w:val="005458C0"/>
    <w:rsid w:val="00545F4B"/>
    <w:rsid w:val="00552482"/>
    <w:rsid w:val="00552506"/>
    <w:rsid w:val="00553084"/>
    <w:rsid w:val="00564348"/>
    <w:rsid w:val="005653C6"/>
    <w:rsid w:val="005659BA"/>
    <w:rsid w:val="00566B57"/>
    <w:rsid w:val="0057228A"/>
    <w:rsid w:val="0057730C"/>
    <w:rsid w:val="0057745C"/>
    <w:rsid w:val="00577873"/>
    <w:rsid w:val="00580E1F"/>
    <w:rsid w:val="005A4689"/>
    <w:rsid w:val="005A5B53"/>
    <w:rsid w:val="005A7148"/>
    <w:rsid w:val="005B013C"/>
    <w:rsid w:val="005B351C"/>
    <w:rsid w:val="005B4CD6"/>
    <w:rsid w:val="005B50E4"/>
    <w:rsid w:val="005B656A"/>
    <w:rsid w:val="005C1958"/>
    <w:rsid w:val="005C484F"/>
    <w:rsid w:val="005C620F"/>
    <w:rsid w:val="005C7393"/>
    <w:rsid w:val="005D4941"/>
    <w:rsid w:val="005D5AEE"/>
    <w:rsid w:val="005D7863"/>
    <w:rsid w:val="005E4D96"/>
    <w:rsid w:val="005F62EF"/>
    <w:rsid w:val="006029E0"/>
    <w:rsid w:val="00603003"/>
    <w:rsid w:val="0060766F"/>
    <w:rsid w:val="006104FD"/>
    <w:rsid w:val="0062096C"/>
    <w:rsid w:val="006258D7"/>
    <w:rsid w:val="00633578"/>
    <w:rsid w:val="006338FE"/>
    <w:rsid w:val="006352DF"/>
    <w:rsid w:val="00637F3C"/>
    <w:rsid w:val="00641D0A"/>
    <w:rsid w:val="0064245D"/>
    <w:rsid w:val="00642C7B"/>
    <w:rsid w:val="00646D66"/>
    <w:rsid w:val="0065102D"/>
    <w:rsid w:val="006514F9"/>
    <w:rsid w:val="00652C9A"/>
    <w:rsid w:val="006555E1"/>
    <w:rsid w:val="00655AEA"/>
    <w:rsid w:val="00655EE3"/>
    <w:rsid w:val="00660229"/>
    <w:rsid w:val="00661250"/>
    <w:rsid w:val="00663662"/>
    <w:rsid w:val="00663C1D"/>
    <w:rsid w:val="0066420A"/>
    <w:rsid w:val="006670E1"/>
    <w:rsid w:val="0067074F"/>
    <w:rsid w:val="00676602"/>
    <w:rsid w:val="00682CB0"/>
    <w:rsid w:val="006846F6"/>
    <w:rsid w:val="00684F71"/>
    <w:rsid w:val="00685E8B"/>
    <w:rsid w:val="006932FB"/>
    <w:rsid w:val="006A04DD"/>
    <w:rsid w:val="006A5247"/>
    <w:rsid w:val="006A6A4F"/>
    <w:rsid w:val="006B0467"/>
    <w:rsid w:val="006B069A"/>
    <w:rsid w:val="006B08E7"/>
    <w:rsid w:val="006B1A09"/>
    <w:rsid w:val="006B6B37"/>
    <w:rsid w:val="006C19EB"/>
    <w:rsid w:val="006C454D"/>
    <w:rsid w:val="006C4DAA"/>
    <w:rsid w:val="006C515D"/>
    <w:rsid w:val="006C5A2D"/>
    <w:rsid w:val="006D2B53"/>
    <w:rsid w:val="006D6DCE"/>
    <w:rsid w:val="006E1EB9"/>
    <w:rsid w:val="006E3343"/>
    <w:rsid w:val="006E35CD"/>
    <w:rsid w:val="006E7A4A"/>
    <w:rsid w:val="006E7DAE"/>
    <w:rsid w:val="006F069F"/>
    <w:rsid w:val="006F1B53"/>
    <w:rsid w:val="006F4043"/>
    <w:rsid w:val="006F4D1E"/>
    <w:rsid w:val="006F4DF5"/>
    <w:rsid w:val="006F4E7B"/>
    <w:rsid w:val="006F5D34"/>
    <w:rsid w:val="006F74FF"/>
    <w:rsid w:val="0070091C"/>
    <w:rsid w:val="00703CAB"/>
    <w:rsid w:val="00706572"/>
    <w:rsid w:val="00707D37"/>
    <w:rsid w:val="0071036D"/>
    <w:rsid w:val="00711045"/>
    <w:rsid w:val="007124B0"/>
    <w:rsid w:val="00715C6E"/>
    <w:rsid w:val="007176DC"/>
    <w:rsid w:val="00720A46"/>
    <w:rsid w:val="00721D26"/>
    <w:rsid w:val="0072230B"/>
    <w:rsid w:val="00723318"/>
    <w:rsid w:val="00724A4A"/>
    <w:rsid w:val="007256B3"/>
    <w:rsid w:val="00726010"/>
    <w:rsid w:val="00727B60"/>
    <w:rsid w:val="007366CC"/>
    <w:rsid w:val="007413A8"/>
    <w:rsid w:val="00747772"/>
    <w:rsid w:val="00751A04"/>
    <w:rsid w:val="0075250E"/>
    <w:rsid w:val="0075305C"/>
    <w:rsid w:val="007538E2"/>
    <w:rsid w:val="007549FD"/>
    <w:rsid w:val="007555E3"/>
    <w:rsid w:val="007613D6"/>
    <w:rsid w:val="0076240F"/>
    <w:rsid w:val="00762679"/>
    <w:rsid w:val="00766FB4"/>
    <w:rsid w:val="007723E4"/>
    <w:rsid w:val="00772D0D"/>
    <w:rsid w:val="00775E0D"/>
    <w:rsid w:val="007768E4"/>
    <w:rsid w:val="00785216"/>
    <w:rsid w:val="007862E0"/>
    <w:rsid w:val="00787B50"/>
    <w:rsid w:val="00795300"/>
    <w:rsid w:val="00797B7B"/>
    <w:rsid w:val="007A08F8"/>
    <w:rsid w:val="007A23A7"/>
    <w:rsid w:val="007A6B53"/>
    <w:rsid w:val="007C5027"/>
    <w:rsid w:val="007C7C44"/>
    <w:rsid w:val="007D046B"/>
    <w:rsid w:val="007D3798"/>
    <w:rsid w:val="007D3AA0"/>
    <w:rsid w:val="007D3E6F"/>
    <w:rsid w:val="007D4338"/>
    <w:rsid w:val="007D63F7"/>
    <w:rsid w:val="007F0003"/>
    <w:rsid w:val="007F0127"/>
    <w:rsid w:val="007F3B99"/>
    <w:rsid w:val="007F4D40"/>
    <w:rsid w:val="008038EC"/>
    <w:rsid w:val="00803ECC"/>
    <w:rsid w:val="00803FAF"/>
    <w:rsid w:val="00805537"/>
    <w:rsid w:val="00805EB5"/>
    <w:rsid w:val="00811D91"/>
    <w:rsid w:val="008126BA"/>
    <w:rsid w:val="008131C9"/>
    <w:rsid w:val="00821049"/>
    <w:rsid w:val="008236EE"/>
    <w:rsid w:val="00834049"/>
    <w:rsid w:val="008359AD"/>
    <w:rsid w:val="0084343F"/>
    <w:rsid w:val="00844B18"/>
    <w:rsid w:val="00845BEB"/>
    <w:rsid w:val="00847625"/>
    <w:rsid w:val="008509C3"/>
    <w:rsid w:val="00852033"/>
    <w:rsid w:val="00852F18"/>
    <w:rsid w:val="00852FF3"/>
    <w:rsid w:val="0085674C"/>
    <w:rsid w:val="008577B7"/>
    <w:rsid w:val="00863140"/>
    <w:rsid w:val="00863843"/>
    <w:rsid w:val="00865E98"/>
    <w:rsid w:val="00870A8E"/>
    <w:rsid w:val="00873A37"/>
    <w:rsid w:val="00886F21"/>
    <w:rsid w:val="00890494"/>
    <w:rsid w:val="00892AAD"/>
    <w:rsid w:val="00892D83"/>
    <w:rsid w:val="00893E8D"/>
    <w:rsid w:val="00895423"/>
    <w:rsid w:val="008A139C"/>
    <w:rsid w:val="008A1E19"/>
    <w:rsid w:val="008A2763"/>
    <w:rsid w:val="008B2825"/>
    <w:rsid w:val="008B40FA"/>
    <w:rsid w:val="008C42AC"/>
    <w:rsid w:val="008D0068"/>
    <w:rsid w:val="008D6FE4"/>
    <w:rsid w:val="008E0349"/>
    <w:rsid w:val="008E1365"/>
    <w:rsid w:val="008F003B"/>
    <w:rsid w:val="008F10D5"/>
    <w:rsid w:val="008F1732"/>
    <w:rsid w:val="008F18E3"/>
    <w:rsid w:val="008F2051"/>
    <w:rsid w:val="008F2BA1"/>
    <w:rsid w:val="00902D72"/>
    <w:rsid w:val="009038ED"/>
    <w:rsid w:val="00904A62"/>
    <w:rsid w:val="00907309"/>
    <w:rsid w:val="00910432"/>
    <w:rsid w:val="00915C72"/>
    <w:rsid w:val="009160B6"/>
    <w:rsid w:val="00921120"/>
    <w:rsid w:val="00923C0D"/>
    <w:rsid w:val="00923DD1"/>
    <w:rsid w:val="00927EFD"/>
    <w:rsid w:val="00930149"/>
    <w:rsid w:val="00935693"/>
    <w:rsid w:val="009426BE"/>
    <w:rsid w:val="00943B67"/>
    <w:rsid w:val="00947F0E"/>
    <w:rsid w:val="009522C0"/>
    <w:rsid w:val="00956313"/>
    <w:rsid w:val="0096106E"/>
    <w:rsid w:val="00965420"/>
    <w:rsid w:val="00966C2E"/>
    <w:rsid w:val="00967169"/>
    <w:rsid w:val="00973EEA"/>
    <w:rsid w:val="009764DE"/>
    <w:rsid w:val="0097768E"/>
    <w:rsid w:val="009819F4"/>
    <w:rsid w:val="009918A6"/>
    <w:rsid w:val="00991EF3"/>
    <w:rsid w:val="009924CA"/>
    <w:rsid w:val="00993128"/>
    <w:rsid w:val="00994C34"/>
    <w:rsid w:val="00995085"/>
    <w:rsid w:val="009A3398"/>
    <w:rsid w:val="009A55EF"/>
    <w:rsid w:val="009B010C"/>
    <w:rsid w:val="009C05E9"/>
    <w:rsid w:val="009C2385"/>
    <w:rsid w:val="009C656B"/>
    <w:rsid w:val="009D1F46"/>
    <w:rsid w:val="009D2F44"/>
    <w:rsid w:val="009D5424"/>
    <w:rsid w:val="009D72BD"/>
    <w:rsid w:val="009E43FB"/>
    <w:rsid w:val="009E47DF"/>
    <w:rsid w:val="009E5BFC"/>
    <w:rsid w:val="009E7863"/>
    <w:rsid w:val="009E7C2F"/>
    <w:rsid w:val="009F29F2"/>
    <w:rsid w:val="00A0250A"/>
    <w:rsid w:val="00A10621"/>
    <w:rsid w:val="00A10AE9"/>
    <w:rsid w:val="00A13D0A"/>
    <w:rsid w:val="00A141B9"/>
    <w:rsid w:val="00A14942"/>
    <w:rsid w:val="00A16ECC"/>
    <w:rsid w:val="00A16F1B"/>
    <w:rsid w:val="00A21335"/>
    <w:rsid w:val="00A2280D"/>
    <w:rsid w:val="00A24367"/>
    <w:rsid w:val="00A24F56"/>
    <w:rsid w:val="00A366EA"/>
    <w:rsid w:val="00A4002E"/>
    <w:rsid w:val="00A425DE"/>
    <w:rsid w:val="00A44509"/>
    <w:rsid w:val="00A56279"/>
    <w:rsid w:val="00A566FE"/>
    <w:rsid w:val="00A6169C"/>
    <w:rsid w:val="00A622FF"/>
    <w:rsid w:val="00A6264D"/>
    <w:rsid w:val="00A72984"/>
    <w:rsid w:val="00A72F6E"/>
    <w:rsid w:val="00A73811"/>
    <w:rsid w:val="00A74357"/>
    <w:rsid w:val="00A74EA3"/>
    <w:rsid w:val="00A75F62"/>
    <w:rsid w:val="00A77C9C"/>
    <w:rsid w:val="00A81C59"/>
    <w:rsid w:val="00A82AED"/>
    <w:rsid w:val="00A84C9D"/>
    <w:rsid w:val="00A90212"/>
    <w:rsid w:val="00A928A8"/>
    <w:rsid w:val="00A93896"/>
    <w:rsid w:val="00A94D7E"/>
    <w:rsid w:val="00A9556D"/>
    <w:rsid w:val="00A95AF5"/>
    <w:rsid w:val="00AA174E"/>
    <w:rsid w:val="00AA5EC1"/>
    <w:rsid w:val="00AB23FB"/>
    <w:rsid w:val="00AB4DB6"/>
    <w:rsid w:val="00AB507F"/>
    <w:rsid w:val="00AB54B0"/>
    <w:rsid w:val="00AB61FF"/>
    <w:rsid w:val="00AB7C7D"/>
    <w:rsid w:val="00AC23FC"/>
    <w:rsid w:val="00AC4D57"/>
    <w:rsid w:val="00AC7C2A"/>
    <w:rsid w:val="00AD0879"/>
    <w:rsid w:val="00AD0CCF"/>
    <w:rsid w:val="00AD1367"/>
    <w:rsid w:val="00AD59FC"/>
    <w:rsid w:val="00AD6ECA"/>
    <w:rsid w:val="00AE3E77"/>
    <w:rsid w:val="00AF3225"/>
    <w:rsid w:val="00AF581E"/>
    <w:rsid w:val="00AF7608"/>
    <w:rsid w:val="00B0159E"/>
    <w:rsid w:val="00B0399E"/>
    <w:rsid w:val="00B061DE"/>
    <w:rsid w:val="00B06AD7"/>
    <w:rsid w:val="00B10085"/>
    <w:rsid w:val="00B1154B"/>
    <w:rsid w:val="00B1182D"/>
    <w:rsid w:val="00B12848"/>
    <w:rsid w:val="00B203DC"/>
    <w:rsid w:val="00B20B00"/>
    <w:rsid w:val="00B20D73"/>
    <w:rsid w:val="00B20E81"/>
    <w:rsid w:val="00B21583"/>
    <w:rsid w:val="00B2691B"/>
    <w:rsid w:val="00B30A61"/>
    <w:rsid w:val="00B30D19"/>
    <w:rsid w:val="00B36C06"/>
    <w:rsid w:val="00B41564"/>
    <w:rsid w:val="00B47158"/>
    <w:rsid w:val="00B563C3"/>
    <w:rsid w:val="00B56947"/>
    <w:rsid w:val="00B6289E"/>
    <w:rsid w:val="00B62E2A"/>
    <w:rsid w:val="00B64DB5"/>
    <w:rsid w:val="00B766B7"/>
    <w:rsid w:val="00B80004"/>
    <w:rsid w:val="00B808A6"/>
    <w:rsid w:val="00B811F1"/>
    <w:rsid w:val="00B842F3"/>
    <w:rsid w:val="00BA66BD"/>
    <w:rsid w:val="00BB1BB7"/>
    <w:rsid w:val="00BB4CC6"/>
    <w:rsid w:val="00BB4EB4"/>
    <w:rsid w:val="00BB7320"/>
    <w:rsid w:val="00BC1943"/>
    <w:rsid w:val="00BC2AEE"/>
    <w:rsid w:val="00BC31E7"/>
    <w:rsid w:val="00BC338B"/>
    <w:rsid w:val="00BC3809"/>
    <w:rsid w:val="00BD352B"/>
    <w:rsid w:val="00BD5D72"/>
    <w:rsid w:val="00BD72F0"/>
    <w:rsid w:val="00BE00F8"/>
    <w:rsid w:val="00BE1C5A"/>
    <w:rsid w:val="00BE6DFD"/>
    <w:rsid w:val="00BF04B0"/>
    <w:rsid w:val="00BF2C1E"/>
    <w:rsid w:val="00BF3372"/>
    <w:rsid w:val="00BF3D23"/>
    <w:rsid w:val="00BF3E53"/>
    <w:rsid w:val="00BF67EA"/>
    <w:rsid w:val="00C00BD8"/>
    <w:rsid w:val="00C02090"/>
    <w:rsid w:val="00C02C40"/>
    <w:rsid w:val="00C07439"/>
    <w:rsid w:val="00C17460"/>
    <w:rsid w:val="00C20E03"/>
    <w:rsid w:val="00C25A3C"/>
    <w:rsid w:val="00C264E8"/>
    <w:rsid w:val="00C26904"/>
    <w:rsid w:val="00C26E1E"/>
    <w:rsid w:val="00C330F4"/>
    <w:rsid w:val="00C34A72"/>
    <w:rsid w:val="00C350BA"/>
    <w:rsid w:val="00C35574"/>
    <w:rsid w:val="00C36086"/>
    <w:rsid w:val="00C40353"/>
    <w:rsid w:val="00C43D8D"/>
    <w:rsid w:val="00C44D9C"/>
    <w:rsid w:val="00C45734"/>
    <w:rsid w:val="00C51246"/>
    <w:rsid w:val="00C52E3A"/>
    <w:rsid w:val="00C545D5"/>
    <w:rsid w:val="00C6406D"/>
    <w:rsid w:val="00C64AEB"/>
    <w:rsid w:val="00C707B3"/>
    <w:rsid w:val="00C710B1"/>
    <w:rsid w:val="00C73175"/>
    <w:rsid w:val="00C75CB8"/>
    <w:rsid w:val="00C760B9"/>
    <w:rsid w:val="00C77480"/>
    <w:rsid w:val="00C82744"/>
    <w:rsid w:val="00C82ACB"/>
    <w:rsid w:val="00C82BA9"/>
    <w:rsid w:val="00C837CF"/>
    <w:rsid w:val="00C83D11"/>
    <w:rsid w:val="00C90E28"/>
    <w:rsid w:val="00C93D71"/>
    <w:rsid w:val="00CA31D0"/>
    <w:rsid w:val="00CA3B13"/>
    <w:rsid w:val="00CB0CEB"/>
    <w:rsid w:val="00CB281F"/>
    <w:rsid w:val="00CB42A6"/>
    <w:rsid w:val="00CC1474"/>
    <w:rsid w:val="00CC2B14"/>
    <w:rsid w:val="00CC6FA5"/>
    <w:rsid w:val="00CC7ED2"/>
    <w:rsid w:val="00CD08A8"/>
    <w:rsid w:val="00CD3791"/>
    <w:rsid w:val="00CD54BE"/>
    <w:rsid w:val="00CE33A8"/>
    <w:rsid w:val="00CE68FD"/>
    <w:rsid w:val="00CE7770"/>
    <w:rsid w:val="00CF0FD9"/>
    <w:rsid w:val="00CF10E6"/>
    <w:rsid w:val="00CF4967"/>
    <w:rsid w:val="00D01208"/>
    <w:rsid w:val="00D07088"/>
    <w:rsid w:val="00D0740D"/>
    <w:rsid w:val="00D123BA"/>
    <w:rsid w:val="00D12B8D"/>
    <w:rsid w:val="00D205B5"/>
    <w:rsid w:val="00D209BD"/>
    <w:rsid w:val="00D25E73"/>
    <w:rsid w:val="00D3016C"/>
    <w:rsid w:val="00D307C9"/>
    <w:rsid w:val="00D31548"/>
    <w:rsid w:val="00D337AE"/>
    <w:rsid w:val="00D3405E"/>
    <w:rsid w:val="00D34514"/>
    <w:rsid w:val="00D45F78"/>
    <w:rsid w:val="00D512A4"/>
    <w:rsid w:val="00D5134E"/>
    <w:rsid w:val="00D516E3"/>
    <w:rsid w:val="00D55C2C"/>
    <w:rsid w:val="00D55FC1"/>
    <w:rsid w:val="00D5679C"/>
    <w:rsid w:val="00D600DE"/>
    <w:rsid w:val="00D6241A"/>
    <w:rsid w:val="00D66FC2"/>
    <w:rsid w:val="00D709E8"/>
    <w:rsid w:val="00D7568F"/>
    <w:rsid w:val="00D76D39"/>
    <w:rsid w:val="00D7763F"/>
    <w:rsid w:val="00D81983"/>
    <w:rsid w:val="00D85F42"/>
    <w:rsid w:val="00D9018E"/>
    <w:rsid w:val="00D92C28"/>
    <w:rsid w:val="00DA0E37"/>
    <w:rsid w:val="00DA0FAF"/>
    <w:rsid w:val="00DA34CC"/>
    <w:rsid w:val="00DB32C5"/>
    <w:rsid w:val="00DB3F58"/>
    <w:rsid w:val="00DB56FE"/>
    <w:rsid w:val="00DC01C9"/>
    <w:rsid w:val="00DC01E7"/>
    <w:rsid w:val="00DC2CBF"/>
    <w:rsid w:val="00DC2DB9"/>
    <w:rsid w:val="00DC415C"/>
    <w:rsid w:val="00DC50F5"/>
    <w:rsid w:val="00DD256F"/>
    <w:rsid w:val="00DD302A"/>
    <w:rsid w:val="00DD303D"/>
    <w:rsid w:val="00DD7D18"/>
    <w:rsid w:val="00DE0332"/>
    <w:rsid w:val="00DE10BE"/>
    <w:rsid w:val="00DE6515"/>
    <w:rsid w:val="00DE72DD"/>
    <w:rsid w:val="00DF0E81"/>
    <w:rsid w:val="00DF1DA5"/>
    <w:rsid w:val="00DF2044"/>
    <w:rsid w:val="00DF59D7"/>
    <w:rsid w:val="00DF63DF"/>
    <w:rsid w:val="00E021C1"/>
    <w:rsid w:val="00E02F1A"/>
    <w:rsid w:val="00E03369"/>
    <w:rsid w:val="00E11B67"/>
    <w:rsid w:val="00E12EB3"/>
    <w:rsid w:val="00E132E2"/>
    <w:rsid w:val="00E13CC7"/>
    <w:rsid w:val="00E1587C"/>
    <w:rsid w:val="00E20153"/>
    <w:rsid w:val="00E2188A"/>
    <w:rsid w:val="00E23F84"/>
    <w:rsid w:val="00E255CC"/>
    <w:rsid w:val="00E26E79"/>
    <w:rsid w:val="00E300B9"/>
    <w:rsid w:val="00E30E2A"/>
    <w:rsid w:val="00E35724"/>
    <w:rsid w:val="00E43B8E"/>
    <w:rsid w:val="00E445A1"/>
    <w:rsid w:val="00E44F37"/>
    <w:rsid w:val="00E4552D"/>
    <w:rsid w:val="00E45CB1"/>
    <w:rsid w:val="00E460A0"/>
    <w:rsid w:val="00E50E16"/>
    <w:rsid w:val="00E56BFA"/>
    <w:rsid w:val="00E60097"/>
    <w:rsid w:val="00E61D77"/>
    <w:rsid w:val="00E63D6F"/>
    <w:rsid w:val="00E64285"/>
    <w:rsid w:val="00E6440B"/>
    <w:rsid w:val="00E652A8"/>
    <w:rsid w:val="00E71F27"/>
    <w:rsid w:val="00E7395A"/>
    <w:rsid w:val="00E751E9"/>
    <w:rsid w:val="00E76DBF"/>
    <w:rsid w:val="00E83563"/>
    <w:rsid w:val="00E95147"/>
    <w:rsid w:val="00EA2E07"/>
    <w:rsid w:val="00EA4BBC"/>
    <w:rsid w:val="00EA7F6E"/>
    <w:rsid w:val="00EB12F6"/>
    <w:rsid w:val="00EB3C39"/>
    <w:rsid w:val="00EB5C7E"/>
    <w:rsid w:val="00EB5DA0"/>
    <w:rsid w:val="00EB6906"/>
    <w:rsid w:val="00EB6B5B"/>
    <w:rsid w:val="00ED17CB"/>
    <w:rsid w:val="00ED1890"/>
    <w:rsid w:val="00EE0160"/>
    <w:rsid w:val="00EE27EA"/>
    <w:rsid w:val="00EE45EB"/>
    <w:rsid w:val="00EE5385"/>
    <w:rsid w:val="00EE558B"/>
    <w:rsid w:val="00EF0852"/>
    <w:rsid w:val="00EF0E5E"/>
    <w:rsid w:val="00EF5630"/>
    <w:rsid w:val="00EF776B"/>
    <w:rsid w:val="00F00CCA"/>
    <w:rsid w:val="00F0122A"/>
    <w:rsid w:val="00F01BD8"/>
    <w:rsid w:val="00F02FF0"/>
    <w:rsid w:val="00F057EA"/>
    <w:rsid w:val="00F06ECF"/>
    <w:rsid w:val="00F10008"/>
    <w:rsid w:val="00F10F2D"/>
    <w:rsid w:val="00F1315C"/>
    <w:rsid w:val="00F155AF"/>
    <w:rsid w:val="00F2173B"/>
    <w:rsid w:val="00F22D82"/>
    <w:rsid w:val="00F27929"/>
    <w:rsid w:val="00F3151A"/>
    <w:rsid w:val="00F32C67"/>
    <w:rsid w:val="00F33F39"/>
    <w:rsid w:val="00F4430F"/>
    <w:rsid w:val="00F50643"/>
    <w:rsid w:val="00F50D69"/>
    <w:rsid w:val="00F51585"/>
    <w:rsid w:val="00F539D0"/>
    <w:rsid w:val="00F54A73"/>
    <w:rsid w:val="00F54C9A"/>
    <w:rsid w:val="00F6446D"/>
    <w:rsid w:val="00F64F38"/>
    <w:rsid w:val="00F6762C"/>
    <w:rsid w:val="00F70FDD"/>
    <w:rsid w:val="00F7466A"/>
    <w:rsid w:val="00F74B67"/>
    <w:rsid w:val="00F75AFD"/>
    <w:rsid w:val="00F75C30"/>
    <w:rsid w:val="00F761CA"/>
    <w:rsid w:val="00F77E93"/>
    <w:rsid w:val="00F802FC"/>
    <w:rsid w:val="00F81CBA"/>
    <w:rsid w:val="00F878A8"/>
    <w:rsid w:val="00FA27FC"/>
    <w:rsid w:val="00FA41D7"/>
    <w:rsid w:val="00FA5DD3"/>
    <w:rsid w:val="00FB0840"/>
    <w:rsid w:val="00FB32B1"/>
    <w:rsid w:val="00FC092E"/>
    <w:rsid w:val="00FC4C47"/>
    <w:rsid w:val="00FD52F8"/>
    <w:rsid w:val="00FD7428"/>
    <w:rsid w:val="00FD7ADE"/>
    <w:rsid w:val="00FF539E"/>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06B1"/>
  <w15:docId w15:val="{3F787C8C-33A7-4CB8-BD82-8B9B5644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Venjulegtvefur">
    <w:name w:val="Normal (Web)"/>
    <w:basedOn w:val="Venjulegur"/>
    <w:uiPriority w:val="99"/>
    <w:unhideWhenUsed/>
    <w:rsid w:val="000A2B2D"/>
    <w:pPr>
      <w:spacing w:before="100" w:beforeAutospacing="1" w:after="100" w:afterAutospacing="1"/>
      <w:ind w:firstLine="0"/>
      <w:jc w:val="left"/>
    </w:pPr>
    <w:rPr>
      <w:rFonts w:eastAsia="Times New Roman"/>
      <w:sz w:val="24"/>
      <w:szCs w:val="24"/>
    </w:rPr>
  </w:style>
  <w:style w:type="paragraph" w:styleId="Blrutexti">
    <w:name w:val="Balloon Text"/>
    <w:basedOn w:val="Venjulegur"/>
    <w:link w:val="BlrutextiStaf"/>
    <w:uiPriority w:val="99"/>
    <w:semiHidden/>
    <w:unhideWhenUsed/>
    <w:rsid w:val="00CE68F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E68FD"/>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1817E0"/>
    <w:rPr>
      <w:sz w:val="16"/>
      <w:szCs w:val="16"/>
    </w:rPr>
  </w:style>
  <w:style w:type="paragraph" w:styleId="Textiathugasemdar">
    <w:name w:val="annotation text"/>
    <w:basedOn w:val="Venjulegur"/>
    <w:link w:val="TextiathugasemdarStaf"/>
    <w:uiPriority w:val="99"/>
    <w:unhideWhenUsed/>
    <w:rsid w:val="001817E0"/>
    <w:rPr>
      <w:sz w:val="20"/>
      <w:szCs w:val="20"/>
    </w:rPr>
  </w:style>
  <w:style w:type="character" w:customStyle="1" w:styleId="TextiathugasemdarStaf">
    <w:name w:val="Texti athugasemdar Staf"/>
    <w:basedOn w:val="Sjlfgefinleturgermlsgreinar"/>
    <w:link w:val="Textiathugasemdar"/>
    <w:uiPriority w:val="99"/>
    <w:rsid w:val="001817E0"/>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817E0"/>
    <w:rPr>
      <w:b/>
      <w:bCs/>
    </w:rPr>
  </w:style>
  <w:style w:type="character" w:customStyle="1" w:styleId="EfniathugasemdarStaf">
    <w:name w:val="Efni athugasemdar Staf"/>
    <w:basedOn w:val="TextiathugasemdarStaf"/>
    <w:link w:val="Efniathugasemdar"/>
    <w:uiPriority w:val="99"/>
    <w:semiHidden/>
    <w:rsid w:val="001817E0"/>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530028780">
      <w:bodyDiv w:val="1"/>
      <w:marLeft w:val="0"/>
      <w:marRight w:val="0"/>
      <w:marTop w:val="0"/>
      <w:marBottom w:val="0"/>
      <w:divBdr>
        <w:top w:val="none" w:sz="0" w:space="0" w:color="auto"/>
        <w:left w:val="none" w:sz="0" w:space="0" w:color="auto"/>
        <w:bottom w:val="none" w:sz="0" w:space="0" w:color="auto"/>
        <w:right w:val="none" w:sz="0" w:space="0" w:color="auto"/>
      </w:divBdr>
    </w:div>
    <w:div w:id="1764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24CF-8C4F-44AB-9479-A39933E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6191</TotalTime>
  <Pages>5</Pages>
  <Words>2063</Words>
  <Characters>11764</Characters>
  <Application>Microsoft Office Word</Application>
  <DocSecurity>0</DocSecurity>
  <Lines>98</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Steinar Örn Steinarsson</cp:lastModifiedBy>
  <cp:revision>229</cp:revision>
  <cp:lastPrinted>2019-09-30T14:01:00Z</cp:lastPrinted>
  <dcterms:created xsi:type="dcterms:W3CDTF">2019-09-27T12:15:00Z</dcterms:created>
  <dcterms:modified xsi:type="dcterms:W3CDTF">2020-01-13T19:52:00Z</dcterms:modified>
</cp:coreProperties>
</file>