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711BD8A4"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00C3F3E"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5BCB5F78" wp14:editId="241A5B82">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0E30AF5"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31284640"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2A549D9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4531226" w14:textId="77777777" w:rsidR="00135B40" w:rsidRPr="00E34B42" w:rsidRDefault="00135B40" w:rsidP="00851A99">
            <w:pPr>
              <w:spacing w:before="60" w:after="60"/>
              <w:rPr>
                <w:rFonts w:ascii="Times New Roman" w:hAnsi="Times New Roman" w:cs="Times New Roman"/>
                <w:b/>
                <w:lang w:val="is-IS"/>
              </w:rPr>
            </w:pPr>
            <w:permStart w:id="1506573852"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1EC1E57" w14:textId="7D1D96B3"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FC30AE">
                  <w:rPr>
                    <w:rFonts w:ascii="Times New Roman" w:hAnsi="Times New Roman" w:cs="Times New Roman"/>
                    <w:lang w:val="is-IS"/>
                  </w:rPr>
                  <w:t xml:space="preserve">Frumvarp til laga um skip – 150. </w:t>
                </w:r>
                <w:r w:rsidR="00D21C3D">
                  <w:rPr>
                    <w:rFonts w:ascii="Times New Roman" w:hAnsi="Times New Roman" w:cs="Times New Roman"/>
                    <w:lang w:val="is-IS"/>
                  </w:rPr>
                  <w:t>löggjafarþing (SRN19090069)</w:t>
                </w:r>
              </w:p>
            </w:tc>
          </w:sdtContent>
        </w:sdt>
      </w:tr>
      <w:tr w:rsidR="00E34B42" w:rsidRPr="00E34B42" w14:paraId="3EC8F43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B2F57BF" w14:textId="77777777" w:rsidR="00135B40" w:rsidRPr="00E34B42" w:rsidRDefault="00135B40" w:rsidP="0012646E">
            <w:pPr>
              <w:spacing w:before="60" w:after="60"/>
              <w:rPr>
                <w:rFonts w:ascii="Times New Roman" w:hAnsi="Times New Roman" w:cs="Times New Roman"/>
                <w:b/>
                <w:lang w:val="is-IS"/>
              </w:rPr>
            </w:pPr>
            <w:permStart w:id="1877163131" w:edGrp="everyone" w:colFirst="1" w:colLast="1"/>
            <w:permEnd w:id="1506573852"/>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3245E758" w14:textId="32D31978"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D21C3D">
                  <w:rPr>
                    <w:rFonts w:ascii="Times New Roman" w:hAnsi="Times New Roman" w:cs="Times New Roman"/>
                    <w:lang w:val="is-IS"/>
                  </w:rPr>
                  <w:t>Samgöngu- og sveitarstjórnarráðuneytið/Eggert Ólafsson</w:t>
                </w:r>
              </w:p>
            </w:tc>
          </w:sdtContent>
        </w:sdt>
      </w:tr>
      <w:tr w:rsidR="00E34B42" w:rsidRPr="00E34B42" w14:paraId="713CB9B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E4D7BE8" w14:textId="77777777" w:rsidR="00135B40" w:rsidRPr="00E34B42" w:rsidRDefault="00135B40" w:rsidP="0012646E">
            <w:pPr>
              <w:spacing w:before="60" w:after="60"/>
              <w:rPr>
                <w:rFonts w:ascii="Times New Roman" w:hAnsi="Times New Roman" w:cs="Times New Roman"/>
                <w:b/>
                <w:lang w:val="is-IS"/>
              </w:rPr>
            </w:pPr>
            <w:permStart w:id="1820400587" w:edGrp="everyone" w:colFirst="1" w:colLast="1"/>
            <w:permEnd w:id="1877163131"/>
            <w:r w:rsidRPr="00E34B42">
              <w:rPr>
                <w:rFonts w:ascii="Times New Roman" w:hAnsi="Times New Roman" w:cs="Times New Roman"/>
                <w:b/>
                <w:lang w:val="is-IS"/>
              </w:rPr>
              <w:t>Innleiðing EES-gerðar?</w:t>
            </w:r>
          </w:p>
        </w:tc>
        <w:tc>
          <w:tcPr>
            <w:tcW w:w="7479" w:type="dxa"/>
            <w:tcBorders>
              <w:bottom w:val="nil"/>
            </w:tcBorders>
          </w:tcPr>
          <w:p w14:paraId="3D974747" w14:textId="77777777" w:rsidR="00135B40" w:rsidRPr="00E34B42" w:rsidRDefault="00364668"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6F963A05" w14:textId="4790E2BF" w:rsidR="00135B40" w:rsidRPr="00E34B42" w:rsidRDefault="00364668"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D21C3D">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284405C4"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1AE8577" w14:textId="77777777" w:rsidR="00135B40" w:rsidRPr="00E34B42" w:rsidRDefault="00135B40" w:rsidP="000D6E33">
            <w:pPr>
              <w:spacing w:before="60" w:after="60"/>
              <w:rPr>
                <w:rFonts w:ascii="Times New Roman" w:hAnsi="Times New Roman" w:cs="Times New Roman"/>
                <w:b/>
                <w:lang w:val="is-IS"/>
              </w:rPr>
            </w:pPr>
            <w:permStart w:id="662136169" w:edGrp="everyone" w:colFirst="1" w:colLast="1"/>
            <w:permEnd w:id="1820400587"/>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F42FF2B" w14:textId="1AB75B4E"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D21C3D">
                  <w:rPr>
                    <w:rFonts w:ascii="Times New Roman" w:hAnsi="Times New Roman" w:cs="Times New Roman"/>
                    <w:lang w:val="is-IS"/>
                  </w:rPr>
                  <w:t>12. nóvember 2019.</w:t>
                </w:r>
              </w:p>
            </w:tc>
          </w:sdtContent>
        </w:sdt>
      </w:tr>
      <w:permEnd w:id="662136169"/>
    </w:tbl>
    <w:p w14:paraId="549DEE51"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46C482F7" w14:textId="77777777" w:rsidTr="007414CB">
        <w:tc>
          <w:tcPr>
            <w:tcW w:w="9288" w:type="dxa"/>
            <w:shd w:val="clear" w:color="auto" w:fill="92CDDC" w:themeFill="accent5" w:themeFillTint="99"/>
          </w:tcPr>
          <w:p w14:paraId="49CC8985"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6F271A0A"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439695667" w:edGrp="everyone" w:displacedByCustomXml="prev"/>
              <w:p w14:paraId="7BE11ACA" w14:textId="44B94389" w:rsidR="00FD2097"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1CA84E50" w14:textId="77777777" w:rsidR="00673831" w:rsidRDefault="00673831" w:rsidP="00673831">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Víðtækt regluverk er í gildi um siglingar. Borið hefur á </w:t>
                </w:r>
                <w:r w:rsidRPr="00867365">
                  <w:rPr>
                    <w:rFonts w:ascii="Times New Roman" w:hAnsi="Times New Roman" w:cs="Times New Roman"/>
                    <w:lang w:val="is-IS"/>
                  </w:rPr>
                  <w:t xml:space="preserve">gagnrýni á hversu flókið og óaðgengilegt </w:t>
                </w:r>
                <w:r>
                  <w:rPr>
                    <w:rFonts w:ascii="Times New Roman" w:hAnsi="Times New Roman" w:cs="Times New Roman"/>
                    <w:lang w:val="is-IS"/>
                  </w:rPr>
                  <w:t>það er,</w:t>
                </w:r>
                <w:r w:rsidRPr="00867365">
                  <w:rPr>
                    <w:rFonts w:ascii="Times New Roman" w:hAnsi="Times New Roman" w:cs="Times New Roman"/>
                    <w:lang w:val="is-IS"/>
                  </w:rPr>
                  <w:t xml:space="preserve"> einkum hvað varðar öryggiskröfur til skipa og eftirlit með þeim. Ráðuneytið hefur því hafið umfangsmikla endurskoðun á lögum og reglum á þessu sviði</w:t>
                </w:r>
                <w:r>
                  <w:rPr>
                    <w:rFonts w:ascii="Times New Roman" w:hAnsi="Times New Roman" w:cs="Times New Roman"/>
                    <w:lang w:val="is-IS"/>
                  </w:rPr>
                  <w:t xml:space="preserve"> sem er ætlað að einfalda það.</w:t>
                </w:r>
              </w:p>
              <w:p w14:paraId="1260B7F0" w14:textId="29C0EB83" w:rsidR="00673831" w:rsidRPr="00A92F9D" w:rsidRDefault="00673831" w:rsidP="00673831">
                <w:pPr>
                  <w:pStyle w:val="ListParagraph"/>
                  <w:spacing w:before="60" w:after="60"/>
                  <w:ind w:left="714"/>
                  <w:contextualSpacing w:val="0"/>
                  <w:jc w:val="both"/>
                  <w:rPr>
                    <w:rFonts w:ascii="Times New Roman" w:hAnsi="Times New Roman" w:cs="Times New Roman"/>
                    <w:b/>
                    <w:lang w:val="is-IS"/>
                  </w:rPr>
                </w:pPr>
                <w:r w:rsidRPr="00867365">
                  <w:rPr>
                    <w:rFonts w:ascii="Times New Roman" w:hAnsi="Times New Roman" w:cs="Times New Roman"/>
                    <w:lang w:val="is-IS"/>
                  </w:rPr>
                  <w:t>Fyrsta skrefið í því verki er sameining lagabálka sem gilda um skip</w:t>
                </w:r>
                <w:r>
                  <w:rPr>
                    <w:rFonts w:ascii="Times New Roman" w:hAnsi="Times New Roman" w:cs="Times New Roman"/>
                    <w:lang w:val="is-IS"/>
                  </w:rPr>
                  <w:t xml:space="preserve"> og brottfall laga sem eru úrelt</w:t>
                </w:r>
                <w:r w:rsidRPr="00867365">
                  <w:rPr>
                    <w:rFonts w:ascii="Times New Roman" w:hAnsi="Times New Roman" w:cs="Times New Roman"/>
                    <w:lang w:val="is-IS"/>
                  </w:rPr>
                  <w:t xml:space="preserve">. </w:t>
                </w:r>
                <w:r>
                  <w:rPr>
                    <w:rFonts w:ascii="Times New Roman" w:hAnsi="Times New Roman" w:cs="Times New Roman"/>
                    <w:lang w:val="is-IS"/>
                  </w:rPr>
                  <w:t>Þá er hafinn undirbúningur að uppfærslu og einföldun þeirra reglugerða og reglna sem gilda um skip.</w:t>
                </w:r>
              </w:p>
              <w:p w14:paraId="05CDA827" w14:textId="33E6534C" w:rsidR="00FD2097"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228658C3" w14:textId="2E567FB1" w:rsidR="00673831" w:rsidRPr="008808F8" w:rsidRDefault="00673831" w:rsidP="008808F8">
                <w:pPr>
                  <w:pStyle w:val="ListParagraph"/>
                  <w:spacing w:before="60" w:after="60"/>
                  <w:ind w:left="714"/>
                  <w:contextualSpacing w:val="0"/>
                  <w:rPr>
                    <w:rFonts w:ascii="Times New Roman" w:hAnsi="Times New Roman" w:cs="Times New Roman"/>
                    <w:lang w:val="is-IS"/>
                  </w:rPr>
                </w:pPr>
                <w:r w:rsidRPr="00867365">
                  <w:rPr>
                    <w:rFonts w:ascii="Times New Roman" w:hAnsi="Times New Roman" w:cs="Times New Roman"/>
                    <w:lang w:val="is-IS"/>
                  </w:rPr>
                  <w:t>Eftirfarandi lagabálka má telja til meginlöggjafar um skip hér á landi:</w:t>
                </w:r>
                <w:r w:rsidRPr="00867365">
                  <w:rPr>
                    <w:rFonts w:ascii="Times New Roman" w:hAnsi="Times New Roman" w:cs="Times New Roman"/>
                    <w:lang w:val="is-IS"/>
                  </w:rPr>
                  <w:br/>
                  <w:t>a. lög nr. 115/1985, um skráningu skipa, með síðari breytingum.</w:t>
                </w:r>
                <w:r w:rsidRPr="00867365">
                  <w:rPr>
                    <w:rFonts w:ascii="Times New Roman" w:hAnsi="Times New Roman" w:cs="Times New Roman"/>
                    <w:lang w:val="is-IS"/>
                  </w:rPr>
                  <w:br/>
                  <w:t>b. lög nr. 146/2002, um skipamælingar, með síðari breytingum.</w:t>
                </w:r>
                <w:r w:rsidRPr="00867365">
                  <w:rPr>
                    <w:rFonts w:ascii="Times New Roman" w:hAnsi="Times New Roman" w:cs="Times New Roman"/>
                    <w:lang w:val="is-IS"/>
                  </w:rPr>
                  <w:br/>
                  <w:t>c. lög nr. 47/2003, um eftirlit með skipum, með síðari breytingum.</w:t>
                </w:r>
                <w:r w:rsidRPr="00867365">
                  <w:rPr>
                    <w:rFonts w:ascii="Times New Roman" w:hAnsi="Times New Roman" w:cs="Times New Roman"/>
                    <w:lang w:val="is-IS"/>
                  </w:rPr>
                  <w:br/>
                  <w:t>Til viðbótar má einnig nefna lög um einkenning fiskiskipa frá 1925</w:t>
                </w:r>
                <w:r w:rsidR="008808F8">
                  <w:rPr>
                    <w:rFonts w:ascii="Times New Roman" w:hAnsi="Times New Roman" w:cs="Times New Roman"/>
                    <w:lang w:val="is-IS"/>
                  </w:rPr>
                  <w:t xml:space="preserve"> og</w:t>
                </w:r>
                <w:r w:rsidRPr="008808F8">
                  <w:rPr>
                    <w:rFonts w:ascii="Times New Roman" w:hAnsi="Times New Roman" w:cs="Times New Roman"/>
                    <w:lang w:val="is-IS"/>
                  </w:rPr>
                  <w:t xml:space="preserve"> lög um flutninga á skipagengum vatnaleiðum vegna aðildar Íslands að EES frá 1996, ásamt öðrum ákvæðum sem eru á víð og dreif í íslenskum lögum.</w:t>
                </w:r>
              </w:p>
              <w:p w14:paraId="26166B7E" w14:textId="590DE833" w:rsidR="00673831" w:rsidRPr="00296389" w:rsidRDefault="00673831" w:rsidP="00296389">
                <w:pPr>
                  <w:pStyle w:val="ListParagraph"/>
                  <w:spacing w:before="60" w:after="60"/>
                  <w:ind w:left="714"/>
                  <w:contextualSpacing w:val="0"/>
                  <w:jc w:val="both"/>
                  <w:rPr>
                    <w:rFonts w:ascii="Times New Roman" w:hAnsi="Times New Roman" w:cs="Times New Roman"/>
                    <w:lang w:val="is-IS"/>
                  </w:rPr>
                </w:pPr>
                <w:r w:rsidRPr="00296389">
                  <w:rPr>
                    <w:rFonts w:ascii="Times New Roman" w:hAnsi="Times New Roman" w:cs="Times New Roman"/>
                    <w:lang w:val="is-IS"/>
                  </w:rPr>
                  <w:t>Með frumvarpinu sem áformað er að leggja fram</w:t>
                </w:r>
                <w:r w:rsidR="00296389" w:rsidRPr="00296389">
                  <w:rPr>
                    <w:rFonts w:ascii="Times New Roman" w:hAnsi="Times New Roman" w:cs="Times New Roman"/>
                    <w:lang w:val="is-IS"/>
                  </w:rPr>
                  <w:t xml:space="preserve"> verður lagareglum á þessu sviði komið fyrir á einum stað. </w:t>
                </w:r>
                <w:r w:rsidR="00525F71">
                  <w:rPr>
                    <w:rFonts w:ascii="Times New Roman" w:hAnsi="Times New Roman" w:cs="Times New Roman"/>
                    <w:lang w:val="is-IS"/>
                  </w:rPr>
                  <w:t>Með sameiningunnu verða ákvæði yfirfarin með gagnrýnum hætti, með það fyrir augum að einfalda, uppfæra og jafnvel að fella brott úrelt ákvæði. Samhliða verða reglugerðir sem falla undir lögin kortlagðar og farið yfir lagastoðir þeirra.</w:t>
                </w:r>
                <w:r w:rsidR="00296389" w:rsidRPr="00296389">
                  <w:rPr>
                    <w:rFonts w:ascii="Times New Roman" w:hAnsi="Times New Roman" w:cs="Times New Roman"/>
                    <w:lang w:val="is-IS"/>
                  </w:rPr>
                  <w:t xml:space="preserve"> Þá verða reglugerðarheimildir skýrari og hlutverk eftirlitsaðila og viðurlagaákvæði skýrð.</w:t>
                </w:r>
              </w:p>
              <w:p w14:paraId="1EC38428" w14:textId="77777777" w:rsidR="00525F71"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p>
              <w:p w14:paraId="6F17D6B9" w14:textId="77777777" w:rsidR="00FC30AE" w:rsidRPr="00E4104E" w:rsidRDefault="00525F71" w:rsidP="008468E0">
                <w:pPr>
                  <w:pStyle w:val="ListParagraph"/>
                  <w:spacing w:before="60" w:after="60"/>
                  <w:ind w:left="714"/>
                  <w:contextualSpacing w:val="0"/>
                  <w:rPr>
                    <w:rFonts w:ascii="Times New Roman" w:hAnsi="Times New Roman" w:cs="Times New Roman"/>
                    <w:lang w:val="is-IS"/>
                  </w:rPr>
                </w:pPr>
                <w:r w:rsidRPr="00E4104E">
                  <w:rPr>
                    <w:rFonts w:ascii="Times New Roman" w:hAnsi="Times New Roman" w:cs="Times New Roman"/>
                    <w:lang w:val="is-IS"/>
                  </w:rPr>
                  <w:t xml:space="preserve">Flækjustig í lögum og reglum um skip sem að ofan er lýst kann eykur hættu á misræmi í stjórnsýsluframkvæmd. Þetta flækjustig gerir einstaklingum </w:t>
                </w:r>
                <w:r w:rsidR="00FC30AE" w:rsidRPr="00E4104E">
                  <w:rPr>
                    <w:rFonts w:ascii="Times New Roman" w:hAnsi="Times New Roman" w:cs="Times New Roman"/>
                    <w:lang w:val="is-IS"/>
                  </w:rPr>
                  <w:t xml:space="preserve">jafnframt </w:t>
                </w:r>
                <w:r w:rsidRPr="00E4104E">
                  <w:rPr>
                    <w:rFonts w:ascii="Times New Roman" w:hAnsi="Times New Roman" w:cs="Times New Roman"/>
                    <w:lang w:val="is-IS"/>
                  </w:rPr>
                  <w:t xml:space="preserve">erfitt fyrir að </w:t>
                </w:r>
                <w:proofErr w:type="spellStart"/>
                <w:r w:rsidRPr="00E4104E">
                  <w:rPr>
                    <w:rFonts w:ascii="Times New Roman" w:hAnsi="Times New Roman" w:cs="Times New Roman"/>
                    <w:lang w:val="is-IS"/>
                  </w:rPr>
                  <w:t>að</w:t>
                </w:r>
                <w:proofErr w:type="spellEnd"/>
                <w:r w:rsidRPr="00E4104E">
                  <w:rPr>
                    <w:rFonts w:ascii="Times New Roman" w:hAnsi="Times New Roman" w:cs="Times New Roman"/>
                    <w:lang w:val="is-IS"/>
                  </w:rPr>
                  <w:t xml:space="preserve"> sjá hvaða kröfur gilda.</w:t>
                </w:r>
                <w:r w:rsidRPr="00E4104E">
                  <w:rPr>
                    <w:rFonts w:ascii="Times New Roman" w:hAnsi="Times New Roman" w:cs="Times New Roman"/>
                    <w:lang w:val="is-IS"/>
                  </w:rPr>
                  <w:br/>
                </w:r>
                <w:r w:rsidR="00FC30AE" w:rsidRPr="00E4104E">
                  <w:rPr>
                    <w:rFonts w:ascii="Times New Roman" w:hAnsi="Times New Roman" w:cs="Times New Roman"/>
                    <w:lang w:val="is-IS"/>
                  </w:rPr>
                  <w:t>Þá þarf að skýra hlutverk eftirlitsstofnana varðandi eftirlit með skipum. Frumvarp hefur áður verið lagt fram um breytingu á lögum um eftirlit með skipum sem skýrði hlutverk Samgöngustofu og kvað á um stjórnvaldssektir. Frumvarp það náði ekki fram að ganga en með þessu frumvarpi til laga um skip er ætlunin að taka þessa þætti til skoðunar.</w:t>
                </w:r>
              </w:p>
              <w:p w14:paraId="3DB8A1E1" w14:textId="264E5D3B" w:rsidR="00CA3381" w:rsidRPr="00AC63D8" w:rsidRDefault="00FC30AE" w:rsidP="00E4104E">
                <w:pPr>
                  <w:pStyle w:val="ListParagraph"/>
                  <w:spacing w:before="60" w:after="60"/>
                  <w:ind w:left="714"/>
                  <w:contextualSpacing w:val="0"/>
                  <w:jc w:val="both"/>
                  <w:rPr>
                    <w:rFonts w:ascii="Times New Roman" w:hAnsi="Times New Roman" w:cs="Times New Roman"/>
                    <w:lang w:val="is-IS"/>
                  </w:rPr>
                </w:pPr>
                <w:r w:rsidRPr="00E4104E">
                  <w:rPr>
                    <w:rFonts w:ascii="Times New Roman" w:hAnsi="Times New Roman" w:cs="Times New Roman"/>
                    <w:lang w:val="is-IS"/>
                  </w:rPr>
                  <w:t xml:space="preserve">Þá hefur </w:t>
                </w:r>
                <w:proofErr w:type="spellStart"/>
                <w:r w:rsidRPr="00E4104E">
                  <w:rPr>
                    <w:rFonts w:ascii="Times New Roman" w:hAnsi="Times New Roman" w:cs="Times New Roman"/>
                    <w:lang w:val="is-IS"/>
                  </w:rPr>
                  <w:t>samgöngu</w:t>
                </w:r>
                <w:proofErr w:type="spellEnd"/>
                <w:r w:rsidRPr="00E4104E">
                  <w:rPr>
                    <w:rFonts w:ascii="Times New Roman" w:hAnsi="Times New Roman" w:cs="Times New Roman"/>
                    <w:lang w:val="is-IS"/>
                  </w:rPr>
                  <w:t>- og sveitarstjórnarráðuneytinu borist ábendingar um að reglur um merkingar skipa séu ekki í takt við alþjóðlegar kröfur</w:t>
                </w:r>
                <w:r w:rsidR="00E4104E" w:rsidRPr="00E4104E">
                  <w:rPr>
                    <w:rFonts w:ascii="Times New Roman" w:hAnsi="Times New Roman" w:cs="Times New Roman"/>
                    <w:lang w:val="is-IS"/>
                  </w:rPr>
                  <w:t xml:space="preserve"> sem finna má </w:t>
                </w:r>
                <w:r w:rsidR="00E4104E">
                  <w:rPr>
                    <w:rFonts w:ascii="Times New Roman" w:hAnsi="Times New Roman" w:cs="Times New Roman"/>
                    <w:lang w:val="is-IS"/>
                  </w:rPr>
                  <w:t xml:space="preserve">meðal annars </w:t>
                </w:r>
                <w:r w:rsidR="00E4104E" w:rsidRPr="00E4104E">
                  <w:rPr>
                    <w:rFonts w:ascii="Times New Roman" w:hAnsi="Times New Roman" w:cs="Times New Roman"/>
                    <w:lang w:val="is-IS"/>
                  </w:rPr>
                  <w:t xml:space="preserve">í reglum </w:t>
                </w:r>
                <w:proofErr w:type="spellStart"/>
                <w:r w:rsidR="00E4104E" w:rsidRPr="00E4104E">
                  <w:rPr>
                    <w:rFonts w:ascii="Times New Roman" w:hAnsi="Times New Roman" w:cs="Times New Roman"/>
                    <w:color w:val="000000"/>
                  </w:rPr>
                  <w:t>Matvæla</w:t>
                </w:r>
                <w:proofErr w:type="spellEnd"/>
                <w:r w:rsidR="00E4104E" w:rsidRPr="00E4104E">
                  <w:rPr>
                    <w:rFonts w:ascii="Times New Roman" w:hAnsi="Times New Roman" w:cs="Times New Roman"/>
                    <w:color w:val="000000"/>
                  </w:rPr>
                  <w:t xml:space="preserve">- og </w:t>
                </w:r>
                <w:proofErr w:type="spellStart"/>
                <w:r w:rsidR="00E4104E" w:rsidRPr="00E4104E">
                  <w:rPr>
                    <w:rFonts w:ascii="Times New Roman" w:hAnsi="Times New Roman" w:cs="Times New Roman"/>
                    <w:color w:val="000000"/>
                  </w:rPr>
                  <w:t>landbúnaðarstofnun</w:t>
                </w:r>
                <w:r w:rsidR="00E4104E">
                  <w:rPr>
                    <w:rFonts w:ascii="Times New Roman" w:hAnsi="Times New Roman" w:cs="Times New Roman"/>
                    <w:color w:val="000000"/>
                  </w:rPr>
                  <w:t>ar</w:t>
                </w:r>
                <w:proofErr w:type="spellEnd"/>
                <w:r w:rsidR="00E4104E" w:rsidRPr="00E4104E">
                  <w:rPr>
                    <w:rFonts w:ascii="Times New Roman" w:hAnsi="Times New Roman" w:cs="Times New Roman"/>
                    <w:color w:val="000000"/>
                  </w:rPr>
                  <w:t xml:space="preserve"> </w:t>
                </w:r>
                <w:proofErr w:type="spellStart"/>
                <w:r w:rsidR="00E4104E" w:rsidRPr="00E4104E">
                  <w:rPr>
                    <w:rFonts w:ascii="Times New Roman" w:hAnsi="Times New Roman" w:cs="Times New Roman"/>
                    <w:color w:val="000000"/>
                  </w:rPr>
                  <w:t>S</w:t>
                </w:r>
                <w:r w:rsidR="00E4104E">
                  <w:rPr>
                    <w:rFonts w:ascii="Times New Roman" w:hAnsi="Times New Roman" w:cs="Times New Roman"/>
                    <w:color w:val="000000"/>
                  </w:rPr>
                  <w:t>ameinuðu</w:t>
                </w:r>
                <w:proofErr w:type="spellEnd"/>
                <w:r w:rsidR="00E4104E">
                  <w:rPr>
                    <w:rFonts w:ascii="Times New Roman" w:hAnsi="Times New Roman" w:cs="Times New Roman"/>
                    <w:color w:val="000000"/>
                  </w:rPr>
                  <w:t xml:space="preserve"> </w:t>
                </w:r>
                <w:proofErr w:type="spellStart"/>
                <w:r w:rsidR="00E4104E">
                  <w:rPr>
                    <w:rFonts w:ascii="Times New Roman" w:hAnsi="Times New Roman" w:cs="Times New Roman"/>
                    <w:color w:val="000000"/>
                  </w:rPr>
                  <w:t>þjóðanna</w:t>
                </w:r>
                <w:proofErr w:type="spellEnd"/>
                <w:r w:rsidR="00E4104E">
                  <w:rPr>
                    <w:rFonts w:ascii="Times New Roman" w:hAnsi="Times New Roman" w:cs="Times New Roman"/>
                    <w:lang w:val="is-IS"/>
                  </w:rPr>
                  <w:t xml:space="preserve"> um að skip séu merkt með IMO númeri. </w:t>
                </w:r>
              </w:p>
            </w:sdtContent>
          </w:sdt>
          <w:permEnd w:id="439695667" w:displacedByCustomXml="prev"/>
        </w:tc>
      </w:tr>
      <w:tr w:rsidR="00E34B42" w:rsidRPr="00E34B42" w14:paraId="1DC38C6D" w14:textId="77777777" w:rsidTr="007414CB">
        <w:tc>
          <w:tcPr>
            <w:tcW w:w="9288" w:type="dxa"/>
            <w:shd w:val="clear" w:color="auto" w:fill="92CDDC" w:themeFill="accent5" w:themeFillTint="99"/>
          </w:tcPr>
          <w:p w14:paraId="4A1EE1A6"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383B70FC" w14:textId="77777777" w:rsidTr="005E6791">
        <w:trPr>
          <w:trHeight w:val="747"/>
        </w:trPr>
        <w:tc>
          <w:tcPr>
            <w:tcW w:w="9288" w:type="dxa"/>
          </w:tcPr>
          <w:permStart w:id="237907166"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71EEF362" w14:textId="7E0CE1A0" w:rsidR="006C6EA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4F38BBF9" w14:textId="4367BBAC" w:rsidR="00E4104E" w:rsidRPr="00E34B42" w:rsidRDefault="00E4104E" w:rsidP="00E4104E">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Samgöngur eru ein af grunnforsendum búsetugæða og undirstaða öflugra atvinnu-, þjónustu- og menntakjarna. Meginmarkmið samgönguáætlunar eru að samgöngur skuli vera greiðar, </w:t>
                </w:r>
                <w:r>
                  <w:rPr>
                    <w:rFonts w:ascii="Times New Roman" w:hAnsi="Times New Roman" w:cs="Times New Roman"/>
                    <w:lang w:val="is-IS"/>
                  </w:rPr>
                  <w:lastRenderedPageBreak/>
                  <w:t>hagkvæmar, öruggar, umhverfislega sjálfbærar og að þær stuðli að jákvæðri byggðaþróun.</w:t>
                </w:r>
                <w:r w:rsidRPr="00345B42">
                  <w:t xml:space="preserve"> </w:t>
                </w:r>
                <w:proofErr w:type="spellStart"/>
                <w:r w:rsidRPr="00345B42">
                  <w:rPr>
                    <w:rFonts w:ascii="Times New Roman" w:hAnsi="Times New Roman" w:cs="Times New Roman"/>
                  </w:rPr>
                  <w:t>Þetta</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verkefni</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snýr</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fyrst</w:t>
                </w:r>
                <w:proofErr w:type="spellEnd"/>
                <w:r w:rsidRPr="00345B42">
                  <w:rPr>
                    <w:rFonts w:ascii="Times New Roman" w:hAnsi="Times New Roman" w:cs="Times New Roman"/>
                  </w:rPr>
                  <w:t xml:space="preserve"> og </w:t>
                </w:r>
                <w:proofErr w:type="spellStart"/>
                <w:r w:rsidRPr="00345B42">
                  <w:rPr>
                    <w:rFonts w:ascii="Times New Roman" w:hAnsi="Times New Roman" w:cs="Times New Roman"/>
                  </w:rPr>
                  <w:t>fremst</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að</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öryggismarkmiði</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samgönguáætlunar</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Einnig</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skiptir</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markmiði</w:t>
                </w:r>
                <w:proofErr w:type="spellEnd"/>
                <w:r w:rsidRPr="00345B42">
                  <w:rPr>
                    <w:rFonts w:ascii="Times New Roman" w:hAnsi="Times New Roman" w:cs="Times New Roman"/>
                  </w:rPr>
                  <w:t xml:space="preserve"> um </w:t>
                </w:r>
                <w:proofErr w:type="spellStart"/>
                <w:r w:rsidRPr="00345B42">
                  <w:rPr>
                    <w:rFonts w:ascii="Times New Roman" w:hAnsi="Times New Roman" w:cs="Times New Roman"/>
                  </w:rPr>
                  <w:t>skilvirkni</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miklu</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máli</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s.s.</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einfaldar</w:t>
                </w:r>
                <w:proofErr w:type="spellEnd"/>
                <w:r w:rsidRPr="00345B42">
                  <w:rPr>
                    <w:rFonts w:ascii="Times New Roman" w:hAnsi="Times New Roman" w:cs="Times New Roman"/>
                  </w:rPr>
                  <w:t xml:space="preserve"> og </w:t>
                </w:r>
                <w:proofErr w:type="spellStart"/>
                <w:r w:rsidRPr="00345B42">
                  <w:rPr>
                    <w:rFonts w:ascii="Times New Roman" w:hAnsi="Times New Roman" w:cs="Times New Roman"/>
                  </w:rPr>
                  <w:t>aðgengilegar</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reglur</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samræmdar</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reglur</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einföldun</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ferla</w:t>
                </w:r>
                <w:proofErr w:type="spellEnd"/>
                <w:r w:rsidRPr="00345B42">
                  <w:rPr>
                    <w:rFonts w:ascii="Times New Roman" w:hAnsi="Times New Roman" w:cs="Times New Roman"/>
                  </w:rPr>
                  <w:t xml:space="preserve"> og </w:t>
                </w:r>
                <w:proofErr w:type="spellStart"/>
                <w:r w:rsidRPr="00345B42">
                  <w:rPr>
                    <w:rFonts w:ascii="Times New Roman" w:hAnsi="Times New Roman" w:cs="Times New Roman"/>
                  </w:rPr>
                  <w:t>svo</w:t>
                </w:r>
                <w:proofErr w:type="spellEnd"/>
                <w:r w:rsidRPr="00345B42">
                  <w:rPr>
                    <w:rFonts w:ascii="Times New Roman" w:hAnsi="Times New Roman" w:cs="Times New Roman"/>
                  </w:rPr>
                  <w:t xml:space="preserve"> </w:t>
                </w:r>
                <w:proofErr w:type="spellStart"/>
                <w:r w:rsidRPr="00345B42">
                  <w:rPr>
                    <w:rFonts w:ascii="Times New Roman" w:hAnsi="Times New Roman" w:cs="Times New Roman"/>
                  </w:rPr>
                  <w:t>framv</w:t>
                </w:r>
                <w:proofErr w:type="spellEnd"/>
                <w:r w:rsidRPr="00345B42">
                  <w:rPr>
                    <w:rFonts w:ascii="Times New Roman" w:hAnsi="Times New Roman" w:cs="Times New Roman"/>
                  </w:rPr>
                  <w:t>.</w:t>
                </w:r>
                <w:r>
                  <w:rPr>
                    <w:rFonts w:ascii="Times New Roman" w:hAnsi="Times New Roman" w:cs="Times New Roman"/>
                    <w:lang w:val="is-IS"/>
                  </w:rPr>
                  <w:t xml:space="preserve"> Þá er markmið stjórnvalda að efla samkeppnishæfni landsins. Leitast skuli við að skapa forsendur fyrir ný og fjölbreytt störf sem eru vel launuð, aðlaðandi og gjaldeyrisskapandi. Lykilþáttur í því er skilvirkt starfsumhverfi fyrirtækja, og skilvirk stjórnsýsla og einfaldar og gagnsæjar öryggisreglur.</w:t>
                </w:r>
              </w:p>
              <w:p w14:paraId="35DBF9E8" w14:textId="77777777" w:rsidR="00E4104E"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76FBE2DF" w14:textId="67740B52" w:rsidR="00CA3381" w:rsidRPr="00E34B42" w:rsidRDefault="00E4104E" w:rsidP="00E4104E">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Markmið lagasetningar er að útbúa  aðgengilega og heilsteypta löggjöf með því að einfalda, uppfæra og samræma íslenska löggjöf um skip og umsýslu hennar. Það má ná mikilli einföldun með sameiningu framangreindrar meginlöggjafar í eina löggjöf og fella brott ákvæði sem ekki eiga við lengur. Með skýru og einföldu regluverki má auka velferð samfélagsins, jafnt efnahagslega sem félagslega. Ákvæði um eftirlit hins opinbera verða samræmd sem dregur úr misræmi við beitingu stjórnsýsluvalds. Mikilvægt er þó að taka fram að hvergi verður dregið úr öryggi eða skuldbindingum íslenska ríkisins samkvæmt alþjóðasamningum á sviði siglinga. Frekar verða ákvæði um öryggi samræmd því sem viðurkennt er á erlendum vettvangi.</w:t>
                </w:r>
              </w:p>
            </w:sdtContent>
          </w:sdt>
        </w:tc>
      </w:tr>
      <w:permEnd w:id="237907166"/>
      <w:tr w:rsidR="00E34B42" w:rsidRPr="00E34B42" w14:paraId="16B1F174" w14:textId="77777777" w:rsidTr="007414CB">
        <w:tc>
          <w:tcPr>
            <w:tcW w:w="9288" w:type="dxa"/>
            <w:shd w:val="clear" w:color="auto" w:fill="92CDDC" w:themeFill="accent5" w:themeFillTint="99"/>
          </w:tcPr>
          <w:p w14:paraId="5B6A43A5"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14:paraId="07F653E6" w14:textId="77777777" w:rsidTr="00FD2097">
        <w:trPr>
          <w:trHeight w:val="826"/>
        </w:trPr>
        <w:tc>
          <w:tcPr>
            <w:tcW w:w="9288" w:type="dxa"/>
          </w:tcPr>
          <w:permStart w:id="1906918647" w:edGrp="everyone" w:colFirst="0" w:colLast="0" w:displacedByCustomXml="next"/>
          <w:sdt>
            <w:sdtPr>
              <w:rPr>
                <w:rFonts w:ascii="Times New Roman" w:hAnsi="Times New Roman" w:cs="Times New Roman"/>
                <w:b/>
                <w:lang w:val="is-IS"/>
              </w:rPr>
              <w:id w:val="-355357149"/>
            </w:sdtPr>
            <w:sdtEndPr/>
            <w:sdtContent>
              <w:p w14:paraId="4388A0D1" w14:textId="344FF503"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7A7730C7" w14:textId="3589DFEC" w:rsidR="00E4104E" w:rsidRPr="00E34B42" w:rsidRDefault="00E4104E" w:rsidP="00E4104E">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Ef ekkert er aðhafst myndi það leiða til óbreytts ástands. Flækjustig að því er varðar lög og reglur um skip yrði viðhaldið þar sem það er nú en telja verður það óásættanlega niðurstöðu.</w:t>
                </w:r>
              </w:p>
              <w:p w14:paraId="6B8E5C2C" w14:textId="3FAD8114"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7E3DB820" w14:textId="6251E3E1" w:rsidR="008F3004" w:rsidRPr="00E34B42" w:rsidRDefault="008F3004" w:rsidP="008F3004">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Ekki er talið mögulegt að ráðast í þá endurskoðun sem hér er boðuð án þess að fara í lagasetningu.</w:t>
                </w:r>
              </w:p>
              <w:p w14:paraId="13BF3D01" w14:textId="77777777" w:rsidR="008F3004"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4F72F38D" w14:textId="18FEB471" w:rsidR="00CA3381" w:rsidRPr="00E34B42" w:rsidRDefault="00DC3EC1" w:rsidP="008F3004">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Ekki eru margar leiðir við að ná tilætluðu markmiði. Ljóst er að breytingar á hverjum lögum fyrir sig leiða ekki til þeirrar einföldunar sem stefnt er að. Er því talið að eitt frumvarp til heildarlaga um skip sé eina raunhæfa leiðina við þessa lagasetningu. </w:t>
                </w:r>
              </w:p>
            </w:sdtContent>
          </w:sdt>
        </w:tc>
      </w:tr>
      <w:permEnd w:id="1906918647"/>
      <w:tr w:rsidR="00E34B42" w:rsidRPr="00E34B42" w14:paraId="045AAD6B" w14:textId="77777777" w:rsidTr="007414CB">
        <w:tc>
          <w:tcPr>
            <w:tcW w:w="9288" w:type="dxa"/>
            <w:shd w:val="clear" w:color="auto" w:fill="92CDDC" w:themeFill="accent5" w:themeFillTint="99"/>
          </w:tcPr>
          <w:p w14:paraId="0FFD52B5"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5ACD118C" w14:textId="77777777" w:rsidTr="002115E6">
        <w:trPr>
          <w:trHeight w:val="679"/>
        </w:trPr>
        <w:tc>
          <w:tcPr>
            <w:tcW w:w="9288" w:type="dxa"/>
          </w:tcPr>
          <w:sdt>
            <w:sdtPr>
              <w:rPr>
                <w:rFonts w:ascii="Times New Roman" w:hAnsi="Times New Roman" w:cs="Times New Roman"/>
                <w:b/>
                <w:lang w:val="is-IS"/>
              </w:rPr>
              <w:id w:val="-853185132"/>
            </w:sdtPr>
            <w:sdtEndPr/>
            <w:sdtContent>
              <w:permStart w:id="24973916" w:edGrp="everyone" w:displacedByCustomXml="prev"/>
              <w:p w14:paraId="25BB962C" w14:textId="5525F44E"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2C1A3179" w14:textId="341802F2" w:rsidR="00DC3EC1" w:rsidRPr="00E34B42" w:rsidRDefault="00DC3EC1" w:rsidP="00DC3EC1">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Gert er ráð fyrir að samið verði frumvarp til heildarlaga um skip</w:t>
                </w:r>
                <w:r w:rsidR="008808F8">
                  <w:rPr>
                    <w:rFonts w:ascii="Times New Roman" w:hAnsi="Times New Roman" w:cs="Times New Roman"/>
                    <w:lang w:val="is-IS"/>
                  </w:rPr>
                  <w:t xml:space="preserve"> sem kemur í stað laga sem um þetta efni gilda í dag</w:t>
                </w:r>
                <w:r>
                  <w:rPr>
                    <w:rFonts w:ascii="Times New Roman" w:hAnsi="Times New Roman" w:cs="Times New Roman"/>
                    <w:lang w:val="is-IS"/>
                  </w:rPr>
                  <w:t>. Eins og rakið er hér að ofan er þetta talin eina leiðin við að ná tilætluðum markmiðum um einföldun regluverks.</w:t>
                </w:r>
              </w:p>
              <w:p w14:paraId="1AA29695" w14:textId="77777777" w:rsidR="00DC3EC1"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r w:rsidR="00DC3EC1">
                  <w:rPr>
                    <w:rFonts w:ascii="Times New Roman" w:hAnsi="Times New Roman" w:cs="Times New Roman"/>
                    <w:b/>
                    <w:lang w:val="is-IS"/>
                  </w:rPr>
                  <w:t>.</w:t>
                </w:r>
              </w:p>
              <w:permEnd w:id="24973916"/>
              <w:p w14:paraId="287CE795" w14:textId="50CF6154" w:rsidR="000D6E33" w:rsidRPr="00E34B42" w:rsidRDefault="008808F8" w:rsidP="008808F8">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L</w:t>
                </w:r>
                <w:r w:rsidRPr="00867365">
                  <w:rPr>
                    <w:rFonts w:ascii="Times New Roman" w:hAnsi="Times New Roman" w:cs="Times New Roman"/>
                    <w:lang w:val="is-IS"/>
                  </w:rPr>
                  <w:t>ög nr. 115/1985, um skráningu skipa</w:t>
                </w:r>
                <w:r>
                  <w:rPr>
                    <w:rFonts w:ascii="Times New Roman" w:hAnsi="Times New Roman" w:cs="Times New Roman"/>
                    <w:lang w:val="is-IS"/>
                  </w:rPr>
                  <w:t xml:space="preserve">, </w:t>
                </w:r>
                <w:r w:rsidRPr="008808F8">
                  <w:rPr>
                    <w:rFonts w:ascii="Times New Roman" w:hAnsi="Times New Roman" w:cs="Times New Roman"/>
                    <w:lang w:val="is-IS"/>
                  </w:rPr>
                  <w:t>lög nr. 146/2002, um skipamælingar, lög nr. 47/2003, um eftirlit með skipum</w:t>
                </w:r>
                <w:r>
                  <w:rPr>
                    <w:rFonts w:ascii="Times New Roman" w:hAnsi="Times New Roman" w:cs="Times New Roman"/>
                    <w:lang w:val="is-IS"/>
                  </w:rPr>
                  <w:t xml:space="preserve">, </w:t>
                </w:r>
                <w:r w:rsidRPr="008808F8">
                  <w:rPr>
                    <w:rFonts w:ascii="Times New Roman" w:hAnsi="Times New Roman" w:cs="Times New Roman"/>
                    <w:lang w:val="is-IS"/>
                  </w:rPr>
                  <w:t>lög um einkenning fiskiskipa frá 1925 og lög um flutninga á skipagengum vatnaleiðum vegna aðildar Íslands að EES frá 1996, ásamt öðrum ákvæðum sem eru á víð og dreif í íslenskum lögum</w:t>
                </w:r>
                <w:r>
                  <w:rPr>
                    <w:rFonts w:ascii="Times New Roman" w:hAnsi="Times New Roman" w:cs="Times New Roman"/>
                    <w:lang w:val="is-IS"/>
                  </w:rPr>
                  <w:t xml:space="preserve"> verða felld brott. Í nýju frumvarpi til heildarlaga um skip verður kveðið á um þá þætti sem lög þessi kveða á um, þ.m.t. skráning skipa, smíði skipa, breytingar á skipum, mæling skipa, skoðun skipa, merking skipa, gömul skip, farbann, eftirlit, </w:t>
                </w:r>
                <w:r w:rsidR="007F5732">
                  <w:rPr>
                    <w:rFonts w:ascii="Times New Roman" w:hAnsi="Times New Roman" w:cs="Times New Roman"/>
                    <w:lang w:val="is-IS"/>
                  </w:rPr>
                  <w:t xml:space="preserve">mengunarvarnir, </w:t>
                </w:r>
                <w:r>
                  <w:rPr>
                    <w:rFonts w:ascii="Times New Roman" w:hAnsi="Times New Roman" w:cs="Times New Roman"/>
                    <w:lang w:val="is-IS"/>
                  </w:rPr>
                  <w:t>þvingunarúrræði og viðurlög.</w:t>
                </w:r>
              </w:p>
            </w:sdtContent>
          </w:sdt>
        </w:tc>
      </w:tr>
      <w:tr w:rsidR="00E34B42" w:rsidRPr="002A54E0" w14:paraId="60194C6A" w14:textId="77777777" w:rsidTr="007414CB">
        <w:tc>
          <w:tcPr>
            <w:tcW w:w="9288" w:type="dxa"/>
            <w:shd w:val="clear" w:color="auto" w:fill="92CDDC" w:themeFill="accent5" w:themeFillTint="99"/>
          </w:tcPr>
          <w:p w14:paraId="08272093"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2DF5A92D" w14:textId="77777777" w:rsidTr="00FD2097">
        <w:tc>
          <w:tcPr>
            <w:tcW w:w="9288" w:type="dxa"/>
          </w:tcPr>
          <w:sdt>
            <w:sdtPr>
              <w:rPr>
                <w:rFonts w:ascii="Times New Roman" w:hAnsi="Times New Roman" w:cs="Times New Roman"/>
                <w:b/>
                <w:lang w:val="is-IS"/>
              </w:rPr>
              <w:id w:val="515513155"/>
            </w:sdtPr>
            <w:sdtEndPr/>
            <w:sdtContent>
              <w:permStart w:id="571293487" w:edGrp="everyone" w:displacedByCustomXml="prev"/>
              <w:p w14:paraId="4595745F" w14:textId="1C307921"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0AA3A170" w14:textId="1F61CC8A" w:rsidR="008808F8" w:rsidRPr="008808F8" w:rsidRDefault="008808F8" w:rsidP="008808F8">
                <w:pPr>
                  <w:pStyle w:val="ListParagraph"/>
                  <w:spacing w:before="60" w:after="60"/>
                  <w:ind w:left="714"/>
                  <w:contextualSpacing w:val="0"/>
                  <w:rPr>
                    <w:rFonts w:ascii="Times New Roman" w:hAnsi="Times New Roman" w:cs="Times New Roman"/>
                    <w:lang w:val="is-IS"/>
                  </w:rPr>
                </w:pPr>
                <w:r w:rsidRPr="008808F8">
                  <w:rPr>
                    <w:rFonts w:ascii="Times New Roman" w:hAnsi="Times New Roman" w:cs="Times New Roman"/>
                    <w:lang w:val="is-IS"/>
                  </w:rPr>
                  <w:t>Nei</w:t>
                </w:r>
              </w:p>
              <w:p w14:paraId="119E2FA4" w14:textId="0477A643"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14:paraId="7D3213E8" w14:textId="21FADB81" w:rsidR="008808F8" w:rsidRPr="008808F8" w:rsidRDefault="008808F8" w:rsidP="008808F8">
                <w:pPr>
                  <w:pStyle w:val="ListParagraph"/>
                  <w:spacing w:before="60" w:after="60"/>
                  <w:ind w:left="714"/>
                  <w:contextualSpacing w:val="0"/>
                  <w:rPr>
                    <w:rFonts w:ascii="Times New Roman" w:hAnsi="Times New Roman" w:cs="Times New Roman"/>
                    <w:lang w:val="is-IS"/>
                  </w:rPr>
                </w:pPr>
                <w:r w:rsidRPr="008808F8">
                  <w:rPr>
                    <w:rFonts w:ascii="Times New Roman" w:hAnsi="Times New Roman" w:cs="Times New Roman"/>
                    <w:lang w:val="is-IS"/>
                  </w:rPr>
                  <w:t>Nei</w:t>
                </w:r>
              </w:p>
              <w:p w14:paraId="6B72C732" w14:textId="77777777" w:rsidR="008808F8"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 w14:paraId="7C9652DB" w14:textId="7473B893" w:rsidR="00CA3381" w:rsidRPr="00E34B42" w:rsidRDefault="008808F8" w:rsidP="008808F8">
                <w:pPr>
                  <w:pStyle w:val="ListParagraph"/>
                  <w:spacing w:before="60" w:after="60"/>
                  <w:ind w:left="714"/>
                  <w:contextualSpacing w:val="0"/>
                  <w:rPr>
                    <w:rFonts w:ascii="Times New Roman" w:hAnsi="Times New Roman" w:cs="Times New Roman"/>
                    <w:b/>
                    <w:lang w:val="is-IS"/>
                  </w:rPr>
                </w:pPr>
                <w:r w:rsidRPr="008808F8">
                  <w:rPr>
                    <w:rFonts w:ascii="Times New Roman" w:hAnsi="Times New Roman" w:cs="Times New Roman"/>
                    <w:lang w:val="is-IS"/>
                  </w:rPr>
                  <w:t>Á ekki við.</w:t>
                </w:r>
              </w:p>
              <w:permEnd w:id="571293487" w:displacedByCustomXml="next"/>
            </w:sdtContent>
          </w:sdt>
        </w:tc>
      </w:tr>
      <w:tr w:rsidR="00E34B42" w:rsidRPr="00E34B42" w14:paraId="60699A26" w14:textId="77777777" w:rsidTr="007414CB">
        <w:tc>
          <w:tcPr>
            <w:tcW w:w="9288" w:type="dxa"/>
            <w:shd w:val="clear" w:color="auto" w:fill="92CDDC" w:themeFill="accent5" w:themeFillTint="99"/>
          </w:tcPr>
          <w:p w14:paraId="4467E283"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Samráð</w:t>
            </w:r>
          </w:p>
        </w:tc>
      </w:tr>
      <w:tr w:rsidR="00E34B42" w:rsidRPr="00E34B42" w14:paraId="78C68AF1" w14:textId="77777777" w:rsidTr="00FD2097">
        <w:trPr>
          <w:trHeight w:val="826"/>
        </w:trPr>
        <w:tc>
          <w:tcPr>
            <w:tcW w:w="9288" w:type="dxa"/>
          </w:tcPr>
          <w:sdt>
            <w:sdtPr>
              <w:rPr>
                <w:rFonts w:ascii="Times New Roman" w:hAnsi="Times New Roman" w:cs="Times New Roman"/>
                <w:b/>
                <w:lang w:val="is-IS"/>
              </w:rPr>
              <w:id w:val="501779221"/>
            </w:sdtPr>
            <w:sdtEndPr/>
            <w:sdtContent>
              <w:permStart w:id="763197972" w:edGrp="everyone" w:displacedByCustomXml="prev"/>
              <w:p w14:paraId="4E4B867C" w14:textId="7AD4A6CC"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4B0FCD81" w14:textId="745DCE87" w:rsidR="008808F8" w:rsidRPr="008808F8" w:rsidRDefault="008808F8" w:rsidP="008808F8">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Félag skipstjórnarmanna, Félag vélstjóra og málmtæknimanna, Samtök </w:t>
                </w:r>
                <w:r w:rsidR="008122AC">
                  <w:rPr>
                    <w:rFonts w:ascii="Times New Roman" w:hAnsi="Times New Roman" w:cs="Times New Roman"/>
                    <w:lang w:val="is-IS"/>
                  </w:rPr>
                  <w:t xml:space="preserve">aðila í </w:t>
                </w:r>
                <w:r>
                  <w:rPr>
                    <w:rFonts w:ascii="Times New Roman" w:hAnsi="Times New Roman" w:cs="Times New Roman"/>
                    <w:lang w:val="is-IS"/>
                  </w:rPr>
                  <w:t>ferðaþjónustu</w:t>
                </w:r>
                <w:bookmarkStart w:id="0" w:name="_GoBack"/>
                <w:bookmarkEnd w:id="0"/>
                <w:r>
                  <w:rPr>
                    <w:rFonts w:ascii="Times New Roman" w:hAnsi="Times New Roman" w:cs="Times New Roman"/>
                    <w:lang w:val="is-IS"/>
                  </w:rPr>
                  <w:t xml:space="preserve">, Samtök fyrirtækja í sjávarútvegi, Samtök iðnaðarins, Samtök verslunar og þjónustu, Sjómannafélag Íslands, Sjómannasamband Íslands, Slysavarnafélagið Landsbjörg, </w:t>
                </w:r>
                <w:proofErr w:type="spellStart"/>
                <w:r>
                  <w:rPr>
                    <w:rFonts w:ascii="Times New Roman" w:hAnsi="Times New Roman" w:cs="Times New Roman"/>
                    <w:lang w:val="is-IS"/>
                  </w:rPr>
                  <w:t>Snarfari</w:t>
                </w:r>
                <w:proofErr w:type="spellEnd"/>
                <w:r>
                  <w:rPr>
                    <w:rFonts w:ascii="Times New Roman" w:hAnsi="Times New Roman" w:cs="Times New Roman"/>
                    <w:lang w:val="is-IS"/>
                  </w:rPr>
                  <w:t xml:space="preserve"> (félag </w:t>
                </w:r>
                <w:proofErr w:type="spellStart"/>
                <w:r>
                  <w:rPr>
                    <w:rFonts w:ascii="Times New Roman" w:hAnsi="Times New Roman" w:cs="Times New Roman"/>
                    <w:lang w:val="is-IS"/>
                  </w:rPr>
                  <w:t>skemmtibátaeigenda</w:t>
                </w:r>
                <w:proofErr w:type="spellEnd"/>
                <w:r>
                  <w:rPr>
                    <w:rFonts w:ascii="Times New Roman" w:hAnsi="Times New Roman" w:cs="Times New Roman"/>
                    <w:lang w:val="is-IS"/>
                  </w:rPr>
                  <w:t xml:space="preserve">), Landssamband smábátaeigenda. </w:t>
                </w:r>
              </w:p>
              <w:p w14:paraId="4273255A" w14:textId="088C96ED"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1486C65C" w14:textId="46982FF2" w:rsidR="007F5732" w:rsidRPr="00E34B42" w:rsidRDefault="007F5732" w:rsidP="007F5732">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Málefni skipa samkvæmt þeim lögum sem hér eru til umræðu varða einnig málefni atvinnuvega- og nýsköpunarráðuneytisins (vegna skráningar fiskiskipa skv. lögum um skráningu skipa), dómsmálaráðuneytisins (vegna Landhelgisgæslu Íslands) og umhverfis- og auðlindaráðuneytisins (vegna ákvæða um mengunarvarnir skipa).</w:t>
                </w:r>
              </w:p>
              <w:p w14:paraId="566CD386" w14:textId="4D2153AD"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1293F675" w14:textId="2B55D507" w:rsidR="008808F8" w:rsidRPr="007F5732" w:rsidRDefault="007F5732" w:rsidP="008808F8">
                <w:pPr>
                  <w:pStyle w:val="ListParagraph"/>
                  <w:spacing w:before="60" w:after="60"/>
                  <w:ind w:left="714"/>
                  <w:contextualSpacing w:val="0"/>
                  <w:rPr>
                    <w:rFonts w:ascii="Times New Roman" w:hAnsi="Times New Roman" w:cs="Times New Roman"/>
                    <w:lang w:val="is-IS"/>
                  </w:rPr>
                </w:pPr>
                <w:r w:rsidRPr="007F5732">
                  <w:rPr>
                    <w:rFonts w:ascii="Times New Roman" w:hAnsi="Times New Roman" w:cs="Times New Roman"/>
                    <w:lang w:val="is-IS"/>
                  </w:rPr>
                  <w:t xml:space="preserve">Fjallað hefur verið um fyrirhuguð áform í Siglingaráði. </w:t>
                </w:r>
              </w:p>
              <w:p w14:paraId="2670AB55" w14:textId="77777777" w:rsidR="007F573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 w14:paraId="27FB8FC0" w14:textId="2C87D8CE" w:rsidR="00CA3381" w:rsidRPr="00E34B42" w:rsidRDefault="007F5732" w:rsidP="007F5732">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Að lokinni kynningu þessara áforma á Samráðsgátt stjórnvalda munu drög að frumvarpi verða kynnt á sama stað. Þá verða drögin jafnframt kynnt fyrir Siglingaráði.</w:t>
                </w:r>
              </w:p>
              <w:permEnd w:id="763197972" w:displacedByCustomXml="next"/>
            </w:sdtContent>
          </w:sdt>
        </w:tc>
      </w:tr>
      <w:tr w:rsidR="00E34B42" w:rsidRPr="00E34B42" w14:paraId="2591EF96" w14:textId="77777777" w:rsidTr="007414CB">
        <w:tc>
          <w:tcPr>
            <w:tcW w:w="9288" w:type="dxa"/>
            <w:shd w:val="clear" w:color="auto" w:fill="92CDDC" w:themeFill="accent5" w:themeFillTint="99"/>
          </w:tcPr>
          <w:p w14:paraId="73CD49B7"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41B9CD35" w14:textId="77777777" w:rsidTr="007414CB">
        <w:trPr>
          <w:trHeight w:val="283"/>
        </w:trPr>
        <w:tc>
          <w:tcPr>
            <w:tcW w:w="9288" w:type="dxa"/>
          </w:tcPr>
          <w:permStart w:id="74073412"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6AA11BF1" w14:textId="77777777" w:rsidR="00F93B5C" w:rsidRPr="00D63ED7"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sdtContent>
          </w:sdt>
        </w:tc>
      </w:tr>
      <w:permEnd w:id="74073412"/>
      <w:tr w:rsidR="00E34B42" w:rsidRPr="00E34B42" w14:paraId="43CCC971" w14:textId="77777777" w:rsidTr="007414CB">
        <w:tc>
          <w:tcPr>
            <w:tcW w:w="9288" w:type="dxa"/>
            <w:shd w:val="clear" w:color="auto" w:fill="92CDDC" w:themeFill="accent5" w:themeFillTint="99"/>
          </w:tcPr>
          <w:p w14:paraId="1002503C"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410E98EB" w14:textId="77777777" w:rsidTr="00FD2097">
        <w:trPr>
          <w:trHeight w:val="826"/>
        </w:trPr>
        <w:tc>
          <w:tcPr>
            <w:tcW w:w="9288" w:type="dxa"/>
          </w:tcPr>
          <w:permStart w:id="2140687634" w:edGrp="everyone" w:colFirst="0" w:colLast="0" w:displacedByCustomXml="next"/>
          <w:sdt>
            <w:sdtPr>
              <w:rPr>
                <w:rFonts w:ascii="Times New Roman" w:hAnsi="Times New Roman" w:cs="Times New Roman"/>
                <w:b/>
                <w:lang w:val="is-IS"/>
              </w:rPr>
              <w:id w:val="-954320449"/>
            </w:sdtPr>
            <w:sdtEndPr/>
            <w:sdtContent>
              <w:p w14:paraId="2258BE02" w14:textId="0D259444"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75B5AFAB" w14:textId="619C672A" w:rsidR="007F5732" w:rsidRPr="007F5732" w:rsidRDefault="007F5732" w:rsidP="007F5732">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Já.</w:t>
                </w:r>
              </w:p>
              <w:p w14:paraId="417E10EB" w14:textId="482E9CAF"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3F3DCB07" w14:textId="6D7C2449" w:rsidR="007F5732" w:rsidRPr="007F5732" w:rsidRDefault="00A44CFB" w:rsidP="007F5732">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Ekki er fyrirséð að umtalsverðar efnisbreytingar verði á þeim lagareglum sem í dag gilda um skip. Að því leyti er ekki fyrirséð að mikil þörf verði á aðlögun fyrir hagsmunaaðila eða stofnanir. Þó er reiknað með aðlögunartíma með hliðsjón af þeim breytingum sem gerðar verða, t.a.m. um merkingar skipa og reglum um eftirlit. </w:t>
                </w:r>
                <w:r w:rsidR="007F5732" w:rsidRPr="007F5732">
                  <w:rPr>
                    <w:rFonts w:ascii="Times New Roman" w:hAnsi="Times New Roman" w:cs="Times New Roman"/>
                    <w:lang w:val="is-IS"/>
                  </w:rPr>
                  <w:t xml:space="preserve">Eins og komið hefur verið að hér að ofan er frumvarp þetta liður í </w:t>
                </w:r>
                <w:r w:rsidR="007F5732">
                  <w:rPr>
                    <w:rFonts w:ascii="Times New Roman" w:hAnsi="Times New Roman" w:cs="Times New Roman"/>
                    <w:lang w:val="is-IS"/>
                  </w:rPr>
                  <w:t xml:space="preserve">verkefni um einföldun regluverks. Að lokinni vinnu við frumvarp þetta verða </w:t>
                </w:r>
                <w:r>
                  <w:rPr>
                    <w:rFonts w:ascii="Times New Roman" w:hAnsi="Times New Roman" w:cs="Times New Roman"/>
                    <w:lang w:val="is-IS"/>
                  </w:rPr>
                  <w:t>stjórnvaldsfyrirmæli er varða skip tekin til endurskoðunar og uppfærslu. Sá tími sem veittur er í aðlögun mun nýtast til að vinna þessa endurskoðun stjórnvaldsfyrirmæla.</w:t>
                </w:r>
              </w:p>
              <w:p w14:paraId="1C5BD812" w14:textId="4E88EF24"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764B2432" w14:textId="0003191D" w:rsidR="00A44CFB" w:rsidRPr="00A44CFB" w:rsidRDefault="00A44CFB" w:rsidP="00A44CFB">
                <w:pPr>
                  <w:pStyle w:val="ListParagraph"/>
                  <w:spacing w:before="60" w:after="60"/>
                  <w:ind w:left="714"/>
                  <w:contextualSpacing w:val="0"/>
                  <w:rPr>
                    <w:rFonts w:ascii="Times New Roman" w:hAnsi="Times New Roman" w:cs="Times New Roman"/>
                    <w:lang w:val="is-IS"/>
                  </w:rPr>
                </w:pPr>
                <w:r w:rsidRPr="00A44CFB">
                  <w:rPr>
                    <w:rFonts w:ascii="Times New Roman" w:hAnsi="Times New Roman" w:cs="Times New Roman"/>
                    <w:lang w:val="is-IS"/>
                  </w:rPr>
                  <w:t>Að lagaákvæði um skip séu sett fram með skýrum og aðgengilegum hætti, stjórnvöldum, fyrirtækjum og almenningi til hagsbóta.</w:t>
                </w:r>
              </w:p>
              <w:p w14:paraId="0A7CF612" w14:textId="56AEC56D"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r w:rsidR="00A44CFB">
                  <w:rPr>
                    <w:rFonts w:ascii="Times New Roman" w:hAnsi="Times New Roman" w:cs="Times New Roman"/>
                    <w:b/>
                    <w:lang w:val="is-IS"/>
                  </w:rPr>
                  <w:t>.</w:t>
                </w:r>
              </w:p>
              <w:p w14:paraId="09D8B8CC" w14:textId="5E666817" w:rsidR="00A44CFB" w:rsidRPr="00A44CFB" w:rsidRDefault="00A44CFB" w:rsidP="00A44CFB">
                <w:pPr>
                  <w:pStyle w:val="ListParagraph"/>
                  <w:spacing w:before="60" w:after="60"/>
                  <w:ind w:left="714"/>
                  <w:contextualSpacing w:val="0"/>
                  <w:rPr>
                    <w:rFonts w:ascii="Times New Roman" w:hAnsi="Times New Roman" w:cs="Times New Roman"/>
                    <w:lang w:val="is-IS"/>
                  </w:rPr>
                </w:pPr>
                <w:r w:rsidRPr="00A44CFB">
                  <w:rPr>
                    <w:rFonts w:ascii="Times New Roman" w:hAnsi="Times New Roman" w:cs="Times New Roman"/>
                    <w:lang w:val="is-IS"/>
                  </w:rPr>
                  <w:t>Í vinnslu.</w:t>
                </w:r>
              </w:p>
              <w:p w14:paraId="19F9716D" w14:textId="77777777" w:rsidR="00A44CFB"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76F8C79C" w14:textId="75CA5611" w:rsidR="009941D2" w:rsidRPr="00E34B42" w:rsidRDefault="00A44CFB" w:rsidP="00A44CFB">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b/>
                    <w:lang w:val="is-IS"/>
                  </w:rPr>
                  <w:t>Í vinnslu.</w:t>
                </w:r>
              </w:p>
            </w:sdtContent>
          </w:sdt>
        </w:tc>
      </w:tr>
      <w:permEnd w:id="2140687634"/>
      <w:tr w:rsidR="00E34B42" w:rsidRPr="00E34B42" w14:paraId="5FCCF927" w14:textId="77777777" w:rsidTr="00744E3E">
        <w:trPr>
          <w:trHeight w:val="312"/>
        </w:trPr>
        <w:tc>
          <w:tcPr>
            <w:tcW w:w="9288" w:type="dxa"/>
            <w:shd w:val="clear" w:color="auto" w:fill="92CDDC" w:themeFill="accent5" w:themeFillTint="99"/>
          </w:tcPr>
          <w:p w14:paraId="680D42EA" w14:textId="77777777" w:rsidR="00E34B42" w:rsidRPr="00E34B42" w:rsidRDefault="00E34B42" w:rsidP="00744E3E">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946945549" w:edGrp="everyone" w:colFirst="0" w:colLast="0"/>
      <w:tr w:rsidR="00E34B42" w:rsidRPr="00E34B42" w14:paraId="0A1988A0" w14:textId="77777777" w:rsidTr="00744E3E">
        <w:trPr>
          <w:trHeight w:val="300"/>
        </w:trPr>
        <w:tc>
          <w:tcPr>
            <w:tcW w:w="9288" w:type="dxa"/>
          </w:tcPr>
          <w:p w14:paraId="557F2775" w14:textId="77777777" w:rsidR="00E34B42" w:rsidRPr="00E34B42" w:rsidRDefault="00364668"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946945549"/>
      <w:tr w:rsidR="00E34B42" w:rsidRPr="00E34B42" w14:paraId="2A926FDC" w14:textId="77777777" w:rsidTr="007414CB">
        <w:trPr>
          <w:trHeight w:val="312"/>
        </w:trPr>
        <w:tc>
          <w:tcPr>
            <w:tcW w:w="9288" w:type="dxa"/>
            <w:shd w:val="clear" w:color="auto" w:fill="92CDDC" w:themeFill="accent5" w:themeFillTint="99"/>
          </w:tcPr>
          <w:p w14:paraId="109B22CB"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1375F85F" w14:textId="77777777" w:rsidTr="007414CB">
        <w:trPr>
          <w:trHeight w:val="300"/>
        </w:trPr>
        <w:tc>
          <w:tcPr>
            <w:tcW w:w="9288" w:type="dxa"/>
          </w:tcPr>
          <w:permStart w:id="1166149787" w:edGrp="everyone" w:colFirst="0" w:colLast="0" w:displacedByCustomXml="next"/>
          <w:sdt>
            <w:sdtPr>
              <w:rPr>
                <w:lang w:val="is-IS"/>
              </w:rPr>
              <w:id w:val="1543943641"/>
            </w:sdtPr>
            <w:sdtEndPr/>
            <w:sdtContent>
              <w:p w14:paraId="4EDA018B" w14:textId="77777777"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1C7A1B4C" w14:textId="77777777"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lastRenderedPageBreak/>
                  <w:t>Önnur fylgiskjöl eftir atvikum</w:t>
                </w:r>
              </w:p>
            </w:sdtContent>
          </w:sdt>
        </w:tc>
      </w:tr>
      <w:permEnd w:id="1166149787"/>
    </w:tbl>
    <w:p w14:paraId="2FC60C1C"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EECE" w14:textId="77777777" w:rsidR="0092759D" w:rsidRDefault="0092759D" w:rsidP="007478E0">
      <w:pPr>
        <w:spacing w:after="0" w:line="240" w:lineRule="auto"/>
      </w:pPr>
      <w:r>
        <w:separator/>
      </w:r>
    </w:p>
  </w:endnote>
  <w:endnote w:type="continuationSeparator" w:id="0">
    <w:p w14:paraId="78B2B18F"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511C6D59"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4A9BCEB7"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546B2" w14:textId="77777777" w:rsidR="0092759D" w:rsidRDefault="0092759D" w:rsidP="007478E0">
      <w:pPr>
        <w:spacing w:after="0" w:line="240" w:lineRule="auto"/>
      </w:pPr>
      <w:r>
        <w:separator/>
      </w:r>
    </w:p>
  </w:footnote>
  <w:footnote w:type="continuationSeparator" w:id="0">
    <w:p w14:paraId="3E7D8615"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7176"/>
    <w:rsid w:val="000C58BD"/>
    <w:rsid w:val="000D6E33"/>
    <w:rsid w:val="000E1312"/>
    <w:rsid w:val="000E34DF"/>
    <w:rsid w:val="00100138"/>
    <w:rsid w:val="0012646E"/>
    <w:rsid w:val="00126525"/>
    <w:rsid w:val="00133146"/>
    <w:rsid w:val="00135B40"/>
    <w:rsid w:val="0013710B"/>
    <w:rsid w:val="00143B7A"/>
    <w:rsid w:val="001630CB"/>
    <w:rsid w:val="00176943"/>
    <w:rsid w:val="00187E36"/>
    <w:rsid w:val="001928E6"/>
    <w:rsid w:val="001972B9"/>
    <w:rsid w:val="001D117E"/>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704D7"/>
    <w:rsid w:val="00281D86"/>
    <w:rsid w:val="00296389"/>
    <w:rsid w:val="002A4788"/>
    <w:rsid w:val="002A54E0"/>
    <w:rsid w:val="002B70B7"/>
    <w:rsid w:val="002C573F"/>
    <w:rsid w:val="002C76B6"/>
    <w:rsid w:val="002D4FA8"/>
    <w:rsid w:val="003025EB"/>
    <w:rsid w:val="00311838"/>
    <w:rsid w:val="00314679"/>
    <w:rsid w:val="00335A2A"/>
    <w:rsid w:val="00350CD3"/>
    <w:rsid w:val="0035270D"/>
    <w:rsid w:val="00360301"/>
    <w:rsid w:val="00364668"/>
    <w:rsid w:val="00364D97"/>
    <w:rsid w:val="003821A7"/>
    <w:rsid w:val="003A1821"/>
    <w:rsid w:val="003B784E"/>
    <w:rsid w:val="003D01BF"/>
    <w:rsid w:val="003D1515"/>
    <w:rsid w:val="003E270A"/>
    <w:rsid w:val="003E611E"/>
    <w:rsid w:val="00403139"/>
    <w:rsid w:val="0043227F"/>
    <w:rsid w:val="00441AD0"/>
    <w:rsid w:val="00450029"/>
    <w:rsid w:val="0047580A"/>
    <w:rsid w:val="00480BB0"/>
    <w:rsid w:val="004978E5"/>
    <w:rsid w:val="004A515F"/>
    <w:rsid w:val="004E0322"/>
    <w:rsid w:val="004E4F53"/>
    <w:rsid w:val="004F0024"/>
    <w:rsid w:val="004F142F"/>
    <w:rsid w:val="004F1C38"/>
    <w:rsid w:val="004F5331"/>
    <w:rsid w:val="00525F71"/>
    <w:rsid w:val="00532D45"/>
    <w:rsid w:val="00535EC4"/>
    <w:rsid w:val="005641B1"/>
    <w:rsid w:val="00564856"/>
    <w:rsid w:val="00592E19"/>
    <w:rsid w:val="005B46C8"/>
    <w:rsid w:val="005C123A"/>
    <w:rsid w:val="005C1678"/>
    <w:rsid w:val="005C5DEB"/>
    <w:rsid w:val="005E51EA"/>
    <w:rsid w:val="005E6791"/>
    <w:rsid w:val="00614066"/>
    <w:rsid w:val="00614FAD"/>
    <w:rsid w:val="00631C8F"/>
    <w:rsid w:val="00645781"/>
    <w:rsid w:val="00670F44"/>
    <w:rsid w:val="00673831"/>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822E4"/>
    <w:rsid w:val="0078460B"/>
    <w:rsid w:val="00795B16"/>
    <w:rsid w:val="00796FBB"/>
    <w:rsid w:val="007A02FD"/>
    <w:rsid w:val="007B71B2"/>
    <w:rsid w:val="007C7454"/>
    <w:rsid w:val="007E0D8F"/>
    <w:rsid w:val="007F5732"/>
    <w:rsid w:val="007F64AB"/>
    <w:rsid w:val="00811C11"/>
    <w:rsid w:val="008122AC"/>
    <w:rsid w:val="00820DCE"/>
    <w:rsid w:val="008210FC"/>
    <w:rsid w:val="008218F2"/>
    <w:rsid w:val="00823C70"/>
    <w:rsid w:val="00826B1C"/>
    <w:rsid w:val="008468E0"/>
    <w:rsid w:val="00851A99"/>
    <w:rsid w:val="0085776D"/>
    <w:rsid w:val="00863BC9"/>
    <w:rsid w:val="00872634"/>
    <w:rsid w:val="008808F8"/>
    <w:rsid w:val="00883508"/>
    <w:rsid w:val="00886AC9"/>
    <w:rsid w:val="00892071"/>
    <w:rsid w:val="008A2C75"/>
    <w:rsid w:val="008D09FC"/>
    <w:rsid w:val="008E14CF"/>
    <w:rsid w:val="008F3004"/>
    <w:rsid w:val="0091519C"/>
    <w:rsid w:val="00923554"/>
    <w:rsid w:val="0092759D"/>
    <w:rsid w:val="00932BC6"/>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F64EA"/>
    <w:rsid w:val="00A30C51"/>
    <w:rsid w:val="00A44CFB"/>
    <w:rsid w:val="00A51298"/>
    <w:rsid w:val="00A6722A"/>
    <w:rsid w:val="00A77160"/>
    <w:rsid w:val="00A92F9D"/>
    <w:rsid w:val="00AA2EFD"/>
    <w:rsid w:val="00AB6474"/>
    <w:rsid w:val="00AB7771"/>
    <w:rsid w:val="00AB7B39"/>
    <w:rsid w:val="00AB7DCB"/>
    <w:rsid w:val="00AC1AE9"/>
    <w:rsid w:val="00AC47A3"/>
    <w:rsid w:val="00AC63D8"/>
    <w:rsid w:val="00AE50E5"/>
    <w:rsid w:val="00B01FF3"/>
    <w:rsid w:val="00B339AF"/>
    <w:rsid w:val="00B3771A"/>
    <w:rsid w:val="00B50990"/>
    <w:rsid w:val="00B65214"/>
    <w:rsid w:val="00B863E2"/>
    <w:rsid w:val="00BA1F90"/>
    <w:rsid w:val="00BA4BB1"/>
    <w:rsid w:val="00BA5089"/>
    <w:rsid w:val="00BB2B30"/>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1C3D"/>
    <w:rsid w:val="00D23EAD"/>
    <w:rsid w:val="00D30286"/>
    <w:rsid w:val="00D46483"/>
    <w:rsid w:val="00D503AC"/>
    <w:rsid w:val="00D62AAC"/>
    <w:rsid w:val="00D62CC3"/>
    <w:rsid w:val="00D63ED7"/>
    <w:rsid w:val="00D87B33"/>
    <w:rsid w:val="00D913A8"/>
    <w:rsid w:val="00DA4633"/>
    <w:rsid w:val="00DB645F"/>
    <w:rsid w:val="00DC3EC1"/>
    <w:rsid w:val="00DC4A56"/>
    <w:rsid w:val="00DD7EA1"/>
    <w:rsid w:val="00DF2AA7"/>
    <w:rsid w:val="00E02D04"/>
    <w:rsid w:val="00E17DA4"/>
    <w:rsid w:val="00E231B6"/>
    <w:rsid w:val="00E31C26"/>
    <w:rsid w:val="00E34B42"/>
    <w:rsid w:val="00E4104E"/>
    <w:rsid w:val="00E57920"/>
    <w:rsid w:val="00E664C8"/>
    <w:rsid w:val="00E67F09"/>
    <w:rsid w:val="00E71099"/>
    <w:rsid w:val="00E832C9"/>
    <w:rsid w:val="00E8379D"/>
    <w:rsid w:val="00EA460C"/>
    <w:rsid w:val="00F51F2D"/>
    <w:rsid w:val="00F60EE8"/>
    <w:rsid w:val="00F656C4"/>
    <w:rsid w:val="00F7438A"/>
    <w:rsid w:val="00F841D8"/>
    <w:rsid w:val="00F93B5C"/>
    <w:rsid w:val="00F9608F"/>
    <w:rsid w:val="00FA7664"/>
    <w:rsid w:val="00FC30AE"/>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280EC"/>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B8AB-79CB-473F-AB3D-7E9847B4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7519</Characters>
  <Application>Microsoft Office Word</Application>
  <DocSecurity>4</DocSecurity>
  <Lines>62</Lines>
  <Paragraphs>17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Eggert Ólafsson</cp:lastModifiedBy>
  <cp:revision>2</cp:revision>
  <cp:lastPrinted>2017-01-12T13:13:00Z</cp:lastPrinted>
  <dcterms:created xsi:type="dcterms:W3CDTF">2019-11-28T11:21:00Z</dcterms:created>
  <dcterms:modified xsi:type="dcterms:W3CDTF">2019-11-28T11:21:00Z</dcterms:modified>
</cp:coreProperties>
</file>