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3508" w:rsidRPr="00E34B42" w:rsidRDefault="00883508" w:rsidP="001C3B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175D8BC1" wp14:editId="7AC7300B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:rsidR="00883508" w:rsidRPr="00E34B42" w:rsidRDefault="00883508" w:rsidP="001C3B50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E34B42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bookmarkStart w:id="0" w:name="_GoBack" w:colFirst="1" w:colLast="1"/>
            <w:permStart w:id="1483682330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35B40" w:rsidRPr="00E34B42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057856">
                  <w:rPr>
                    <w:rFonts w:ascii="Times New Roman" w:hAnsi="Times New Roman" w:cs="Times New Roman"/>
                    <w:lang w:val="is-IS"/>
                  </w:rPr>
                  <w:t>Frumvarp um breytingu á lögum nr. 33/2013 um neytendalán</w:t>
                </w:r>
              </w:p>
            </w:tc>
          </w:sdtContent>
        </w:sdt>
      </w:tr>
      <w:bookmarkEnd w:id="0"/>
      <w:tr w:rsidR="00E34B42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712273104" w:edGrp="everyone" w:colFirst="1" w:colLast="1"/>
            <w:permEnd w:id="1483682330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F61047">
                  <w:rPr>
                    <w:rFonts w:ascii="Times New Roman" w:hAnsi="Times New Roman" w:cs="Times New Roman"/>
                    <w:lang w:val="is-IS"/>
                  </w:rPr>
                  <w:t>Atvinnuvega- og nýsköpunarráðuneytið</w:t>
                </w:r>
              </w:p>
            </w:tc>
          </w:sdtContent>
        </w:sdt>
      </w:tr>
      <w:tr w:rsidR="00E34B42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047817968" w:edGrp="everyone" w:colFirst="1" w:colLast="1"/>
            <w:permEnd w:id="712273104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:rsidR="00135B40" w:rsidRPr="00E34B42" w:rsidRDefault="002D43BE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:rsidR="00135B40" w:rsidRPr="00E34B42" w:rsidRDefault="002D43BE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047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061298979" w:edGrp="everyone" w:colFirst="1" w:colLast="1"/>
            <w:permEnd w:id="1047817968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7475B9">
                  <w:rPr>
                    <w:rFonts w:ascii="Times New Roman" w:hAnsi="Times New Roman" w:cs="Times New Roman"/>
                    <w:lang w:val="is-IS"/>
                  </w:rPr>
                  <w:t>1</w:t>
                </w:r>
                <w:r w:rsidR="00720E48">
                  <w:rPr>
                    <w:rFonts w:ascii="Times New Roman" w:hAnsi="Times New Roman" w:cs="Times New Roman"/>
                    <w:lang w:val="is-IS"/>
                  </w:rPr>
                  <w:t>1</w:t>
                </w:r>
                <w:r w:rsidR="00F61047">
                  <w:rPr>
                    <w:rFonts w:ascii="Times New Roman" w:hAnsi="Times New Roman" w:cs="Times New Roman"/>
                    <w:lang w:val="is-IS"/>
                  </w:rPr>
                  <w:t>. júní 2019</w:t>
                </w:r>
              </w:p>
            </w:tc>
          </w:sdtContent>
        </w:sdt>
      </w:tr>
      <w:permEnd w:id="1061298979"/>
    </w:tbl>
    <w:p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F93B5C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2A54E0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/>
            <w:sdtContent>
              <w:permStart w:id="1055149562" w:edGrp="everyone" w:displacedByCustomXml="prev"/>
              <w:p w:rsidR="00FD2097" w:rsidRDefault="00133146" w:rsidP="00A92F9D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:rsidR="00057856" w:rsidRDefault="00057856" w:rsidP="00057856">
                <w:pPr>
                  <w:pStyle w:val="Mlsgreinlista"/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 w:rsidRPr="00057856">
                  <w:rPr>
                    <w:rFonts w:ascii="Times New Roman" w:hAnsi="Times New Roman" w:cs="Times New Roman"/>
                    <w:lang w:val="is-IS"/>
                  </w:rPr>
                  <w:t>Starfshópur um endurskoðun á starfsumhverfi smálánafyrirtækja var skipaður með bréfi ferðamála-,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057856">
                  <w:rPr>
                    <w:rFonts w:ascii="Times New Roman" w:hAnsi="Times New Roman" w:cs="Times New Roman"/>
                    <w:lang w:val="is-IS"/>
                  </w:rPr>
                  <w:t>iðnaðar- og nýsköpunarráðherra, dagsett 11. júlí 2018. Starfshóp</w:t>
                </w:r>
                <w:r>
                  <w:rPr>
                    <w:rFonts w:ascii="Times New Roman" w:hAnsi="Times New Roman" w:cs="Times New Roman"/>
                    <w:lang w:val="is-IS"/>
                  </w:rPr>
                  <w:t>urinn skilaði skýrslu til ráðherra í janúar 2019. Honum</w:t>
                </w:r>
                <w:r w:rsidRPr="00057856">
                  <w:rPr>
                    <w:rFonts w:ascii="Times New Roman" w:hAnsi="Times New Roman" w:cs="Times New Roman"/>
                    <w:lang w:val="is-IS"/>
                  </w:rPr>
                  <w:t xml:space="preserve"> var ætlað að kortleggja umhverfi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057856">
                  <w:rPr>
                    <w:rFonts w:ascii="Times New Roman" w:hAnsi="Times New Roman" w:cs="Times New Roman"/>
                    <w:lang w:val="is-IS"/>
                  </w:rPr>
                  <w:t>smálánafyrirtækja og bera það saman við lagalegt umhverfi í nágrannalöndum. Þá var hópnum falið að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057856">
                  <w:rPr>
                    <w:rFonts w:ascii="Times New Roman" w:hAnsi="Times New Roman" w:cs="Times New Roman"/>
                    <w:lang w:val="is-IS"/>
                  </w:rPr>
                  <w:t>skilgreina hugtakið smálán, hvernig slík lán eru veitt, áhrif þeirra á neytendur og markaðinn. Loks skyldi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057856">
                  <w:rPr>
                    <w:rFonts w:ascii="Times New Roman" w:hAnsi="Times New Roman" w:cs="Times New Roman"/>
                    <w:lang w:val="is-IS"/>
                  </w:rPr>
                  <w:t>starfshópurinn leggja mat á það hvort starfsemin ætti að vera starfsleyfisskyld og leggja fram tillögur til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úrbóta á starfsumhverfi smálánafyrirtækja. </w:t>
                </w:r>
              </w:p>
              <w:p w:rsidR="00057856" w:rsidRDefault="00057856" w:rsidP="00057856">
                <w:pPr>
                  <w:pStyle w:val="Mlsgreinlista"/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</w:p>
              <w:p w:rsidR="00881A6A" w:rsidRDefault="00881A6A" w:rsidP="00057856">
                <w:pPr>
                  <w:pStyle w:val="Mlsgreinlista"/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Starfshópurinn t</w:t>
                </w:r>
                <w:r w:rsidR="00105D53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>
                  <w:rPr>
                    <w:rFonts w:ascii="Times New Roman" w:hAnsi="Times New Roman" w:cs="Times New Roman"/>
                    <w:lang w:val="is-IS"/>
                  </w:rPr>
                  <w:t>ldi að hin eiginlegu smálán væru þau lán sem væru að valda mestum vanda hjá neytendum. Starfshópurinn skilaði nokkrum tillögum til</w:t>
                </w:r>
                <w:r w:rsidR="00105D53">
                  <w:rPr>
                    <w:rFonts w:ascii="Times New Roman" w:hAnsi="Times New Roman" w:cs="Times New Roman"/>
                    <w:lang w:val="is-IS"/>
                  </w:rPr>
                  <w:t xml:space="preserve"> að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BD10E2">
                  <w:rPr>
                    <w:rFonts w:ascii="Times New Roman" w:hAnsi="Times New Roman" w:cs="Times New Roman"/>
                    <w:lang w:val="is-IS"/>
                  </w:rPr>
                  <w:t>þrengja að starfsemi þeirra. Hins vegar er mikilvægt að þrengja ekki veitingu lögleg</w:t>
                </w:r>
                <w:r w:rsidR="00105D53">
                  <w:rPr>
                    <w:rFonts w:ascii="Times New Roman" w:hAnsi="Times New Roman" w:cs="Times New Roman"/>
                    <w:lang w:val="is-IS"/>
                  </w:rPr>
                  <w:t>ra</w:t>
                </w:r>
                <w:r w:rsidR="00BD10E2">
                  <w:rPr>
                    <w:rFonts w:ascii="Times New Roman" w:hAnsi="Times New Roman" w:cs="Times New Roman"/>
                    <w:lang w:val="is-IS"/>
                  </w:rPr>
                  <w:t xml:space="preserve"> neytendalán</w:t>
                </w:r>
                <w:r w:rsidR="00105D53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="00BD10E2">
                  <w:rPr>
                    <w:rFonts w:ascii="Times New Roman" w:hAnsi="Times New Roman" w:cs="Times New Roman"/>
                    <w:lang w:val="is-IS"/>
                  </w:rPr>
                  <w:t xml:space="preserve"> sem veitt er</w:t>
                </w:r>
                <w:r w:rsidR="00105D53">
                  <w:rPr>
                    <w:rFonts w:ascii="Times New Roman" w:hAnsi="Times New Roman" w:cs="Times New Roman"/>
                    <w:lang w:val="is-IS"/>
                  </w:rPr>
                  <w:t>u</w:t>
                </w:r>
                <w:r w:rsidR="00BD10E2">
                  <w:rPr>
                    <w:rFonts w:ascii="Times New Roman" w:hAnsi="Times New Roman" w:cs="Times New Roman"/>
                    <w:lang w:val="is-IS"/>
                  </w:rPr>
                  <w:t xml:space="preserve"> í </w:t>
                </w:r>
                <w:proofErr w:type="spellStart"/>
                <w:r w:rsidR="00BD10E2">
                  <w:rPr>
                    <w:rFonts w:ascii="Times New Roman" w:hAnsi="Times New Roman" w:cs="Times New Roman"/>
                    <w:lang w:val="is-IS"/>
                  </w:rPr>
                  <w:t>fjarsölu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. Ráðherra var afhent skýrslan og þetta frumvarp er til þess að bregðast við þeirri skýrslu og útfæra </w:t>
                </w:r>
                <w:r w:rsidR="00F00D64">
                  <w:rPr>
                    <w:rFonts w:ascii="Times New Roman" w:hAnsi="Times New Roman" w:cs="Times New Roman"/>
                    <w:lang w:val="is-IS"/>
                  </w:rPr>
                  <w:t xml:space="preserve">þær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tillögu</w:t>
                </w:r>
                <w:r w:rsidR="00F00D64">
                  <w:rPr>
                    <w:rFonts w:ascii="Times New Roman" w:hAnsi="Times New Roman" w:cs="Times New Roman"/>
                    <w:lang w:val="is-IS"/>
                  </w:rPr>
                  <w:t xml:space="preserve">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sem starfshópurinn lagði til.  </w:t>
                </w:r>
              </w:p>
              <w:p w:rsidR="00057856" w:rsidRPr="00057856" w:rsidRDefault="00057856" w:rsidP="00057856">
                <w:pPr>
                  <w:pStyle w:val="Mlsgreinlista"/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</w:p>
              <w:p w:rsidR="00FD2097" w:rsidRDefault="00057856" w:rsidP="00057856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57856">
                  <w:rPr>
                    <w:rFonts w:ascii="Times New Roman" w:hAnsi="Times New Roman" w:cs="Times New Roman"/>
                    <w:b/>
                    <w:lang w:val="is-IS"/>
                  </w:rPr>
                  <w:t>Hv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:rsidR="00881A6A" w:rsidRPr="00881A6A" w:rsidRDefault="00E52FA5" w:rsidP="00881A6A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Með </w:t>
                </w:r>
                <w:r w:rsidR="00AE435C">
                  <w:rPr>
                    <w:rFonts w:ascii="Times New Roman" w:hAnsi="Times New Roman" w:cs="Times New Roman"/>
                    <w:lang w:val="is-IS"/>
                  </w:rPr>
                  <w:t xml:space="preserve">fyrirhuguðu </w:t>
                </w:r>
                <w:r w:rsidR="009553BD">
                  <w:rPr>
                    <w:rFonts w:ascii="Times New Roman" w:hAnsi="Times New Roman" w:cs="Times New Roman"/>
                    <w:lang w:val="is-IS"/>
                  </w:rPr>
                  <w:t>f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rumvarpi </w:t>
                </w:r>
                <w:r w:rsidR="00AE435C">
                  <w:rPr>
                    <w:rFonts w:ascii="Times New Roman" w:hAnsi="Times New Roman" w:cs="Times New Roman"/>
                    <w:lang w:val="is-IS"/>
                  </w:rPr>
                  <w:t>yrði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lagt til að óheimilt verði að innheimta gjöld og kostnað af neytendalánum sem eru umfram lögbundið hámark hlutfallstölu kostnaðar. Með </w:t>
                </w:r>
                <w:r w:rsidR="00AE435C">
                  <w:rPr>
                    <w:rFonts w:ascii="Times New Roman" w:hAnsi="Times New Roman" w:cs="Times New Roman"/>
                    <w:lang w:val="is-IS"/>
                  </w:rPr>
                  <w:t xml:space="preserve">fyrirhuguðu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frumvarpi </w:t>
                </w:r>
                <w:r w:rsidR="000D7074">
                  <w:rPr>
                    <w:rFonts w:ascii="Times New Roman" w:hAnsi="Times New Roman" w:cs="Times New Roman"/>
                    <w:lang w:val="is-IS"/>
                  </w:rPr>
                  <w:t>væri</w:t>
                </w:r>
                <w:r w:rsidR="00AE435C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verið að bregðast við svok</w:t>
                </w:r>
                <w:r w:rsidR="000D7074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>
                  <w:rPr>
                    <w:rFonts w:ascii="Times New Roman" w:hAnsi="Times New Roman" w:cs="Times New Roman"/>
                    <w:lang w:val="is-IS"/>
                  </w:rPr>
                  <w:t>ll</w:t>
                </w:r>
                <w:r w:rsidR="000D7074">
                  <w:rPr>
                    <w:rFonts w:ascii="Times New Roman" w:hAnsi="Times New Roman" w:cs="Times New Roman"/>
                    <w:lang w:val="is-IS"/>
                  </w:rPr>
                  <w:t>aðri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smálánastarfsemi og er </w:t>
                </w:r>
                <w:r w:rsidR="00AE435C">
                  <w:rPr>
                    <w:rFonts w:ascii="Times New Roman" w:hAnsi="Times New Roman" w:cs="Times New Roman"/>
                    <w:lang w:val="is-IS"/>
                  </w:rPr>
                  <w:t xml:space="preserve">því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ætlað að koma í veg fyrir að hægt verði að krefja lántaka um óhóflegan kostnað vegna lántöku. </w:t>
                </w:r>
              </w:p>
              <w:p w:rsidR="00BA65B7" w:rsidRDefault="007822E4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704B9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CA3381" w:rsidRPr="00E34B42" w:rsidRDefault="00BA65B7" w:rsidP="00BA65B7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993F4A">
                  <w:rPr>
                    <w:rFonts w:ascii="Times New Roman" w:hAnsi="Times New Roman" w:cs="Times New Roman"/>
                    <w:lang w:val="is-IS"/>
                  </w:rPr>
                  <w:t>Gildandi lög koma</w:t>
                </w:r>
                <w:r w:rsidR="00AE435C">
                  <w:rPr>
                    <w:rFonts w:ascii="Times New Roman" w:hAnsi="Times New Roman" w:cs="Times New Roman"/>
                    <w:lang w:val="is-IS"/>
                  </w:rPr>
                  <w:t xml:space="preserve"> ekki</w:t>
                </w:r>
                <w:r w:rsidRPr="00993F4A">
                  <w:rPr>
                    <w:rFonts w:ascii="Times New Roman" w:hAnsi="Times New Roman" w:cs="Times New Roman"/>
                    <w:lang w:val="is-IS"/>
                  </w:rPr>
                  <w:t xml:space="preserve"> í veg fy</w:t>
                </w:r>
                <w:r w:rsidR="00993F4A" w:rsidRPr="00993F4A">
                  <w:rPr>
                    <w:rFonts w:ascii="Times New Roman" w:hAnsi="Times New Roman" w:cs="Times New Roman"/>
                    <w:lang w:val="is-IS"/>
                  </w:rPr>
                  <w:t>rir starfsumhverfi smálánafyrirtækja.</w:t>
                </w:r>
                <w:r w:rsidR="00993F4A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C5037E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  <w:permEnd w:id="1055149562" w:displacedByCustomXml="prev"/>
        </w:tc>
      </w:tr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263F7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:rsidTr="005E6791">
        <w:trPr>
          <w:trHeight w:val="747"/>
        </w:trPr>
        <w:tc>
          <w:tcPr>
            <w:tcW w:w="9288" w:type="dxa"/>
          </w:tcPr>
          <w:permStart w:id="1279404903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6C6EA3" w:rsidRDefault="00645781" w:rsidP="00BA5089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</w:p>
              <w:p w:rsidR="00571F10" w:rsidRPr="00571F10" w:rsidRDefault="00501D67" w:rsidP="00501D67">
                <w:pPr>
                  <w:pStyle w:val="Mlsgreinlista"/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Samkvæmt stjórnarsáttmála </w:t>
                </w:r>
                <w:r w:rsidR="000D7074">
                  <w:rPr>
                    <w:rFonts w:ascii="Times New Roman" w:hAnsi="Times New Roman" w:cs="Times New Roman"/>
                    <w:lang w:val="is-IS"/>
                  </w:rPr>
                  <w:t>r</w:t>
                </w:r>
                <w:r w:rsidRPr="00501D67">
                  <w:rPr>
                    <w:rFonts w:ascii="Times New Roman" w:hAnsi="Times New Roman" w:cs="Times New Roman"/>
                    <w:lang w:val="is-IS"/>
                  </w:rPr>
                  <w:t>íkisstjórn</w:t>
                </w:r>
                <w:r>
                  <w:rPr>
                    <w:rFonts w:ascii="Times New Roman" w:hAnsi="Times New Roman" w:cs="Times New Roman"/>
                    <w:lang w:val="is-IS"/>
                  </w:rPr>
                  <w:t>arinnar vilja stjórnvöld stuðla að</w:t>
                </w:r>
                <w:r w:rsidR="000D7074">
                  <w:rPr>
                    <w:rFonts w:ascii="Times New Roman" w:hAnsi="Times New Roman" w:cs="Times New Roman"/>
                    <w:lang w:val="is-IS"/>
                  </w:rPr>
                  <w:t xml:space="preserve"> því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0D7074">
                  <w:rPr>
                    <w:rFonts w:ascii="Times New Roman" w:hAnsi="Times New Roman" w:cs="Times New Roman"/>
                    <w:lang w:val="is-IS"/>
                  </w:rPr>
                  <w:t xml:space="preserve">að </w:t>
                </w:r>
                <w:r w:rsidRPr="00501D67">
                  <w:rPr>
                    <w:rFonts w:ascii="Times New Roman" w:hAnsi="Times New Roman" w:cs="Times New Roman"/>
                    <w:lang w:val="is-IS"/>
                  </w:rPr>
                  <w:t>unnið verði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501D67">
                  <w:rPr>
                    <w:rFonts w:ascii="Times New Roman" w:hAnsi="Times New Roman" w:cs="Times New Roman"/>
                    <w:lang w:val="is-IS"/>
                  </w:rPr>
                  <w:t>að frekari skilvirkni í fjármálakerfinu með það að leiðarljósi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501D67">
                  <w:rPr>
                    <w:rFonts w:ascii="Times New Roman" w:hAnsi="Times New Roman" w:cs="Times New Roman"/>
                    <w:lang w:val="is-IS"/>
                  </w:rPr>
                  <w:t>að lækka kostnað neytenda</w:t>
                </w:r>
                <w:r w:rsidR="00571F10" w:rsidRPr="00571F10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Að lækka kostnað neytenda við töku lána eins og smálána er liður að því. </w:t>
                </w:r>
              </w:p>
              <w:p w:rsidR="001C3B50" w:rsidRDefault="00187E36" w:rsidP="00645781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</w:p>
              <w:p w:rsidR="00CA3381" w:rsidRPr="00E34B42" w:rsidRDefault="001C3B50" w:rsidP="001C3B5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81A6A">
                  <w:rPr>
                    <w:rFonts w:ascii="Times New Roman" w:hAnsi="Times New Roman" w:cs="Times New Roman"/>
                    <w:lang w:val="is-IS"/>
                  </w:rPr>
                  <w:t xml:space="preserve">Frumvarpinu er ætlað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að </w:t>
                </w:r>
                <w:r w:rsidRPr="00881A6A">
                  <w:rPr>
                    <w:rFonts w:ascii="Times New Roman" w:hAnsi="Times New Roman" w:cs="Times New Roman"/>
                    <w:lang w:val="is-IS"/>
                  </w:rPr>
                  <w:t>þrengja að smálánafyrirtækjum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og koma í veg fyrir veitingu ólögmætra lána sem innheimta of háan heildarlántökukostnað</w:t>
                </w:r>
                <w:r w:rsidR="00105D53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sdtContent>
          </w:sdt>
        </w:tc>
      </w:tr>
      <w:permEnd w:id="1279404903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E832C9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E34B42" w:rsidRPr="00E34B42" w:rsidTr="00FD2097">
        <w:trPr>
          <w:trHeight w:val="826"/>
        </w:trPr>
        <w:tc>
          <w:tcPr>
            <w:tcW w:w="9288" w:type="dxa"/>
          </w:tcPr>
          <w:permStart w:id="1863606457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b w:val="0"/>
              </w:rPr>
            </w:sdtEndPr>
            <w:sdtContent>
              <w:p w:rsidR="003951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</w:p>
              <w:p w:rsidR="00FD2097" w:rsidRPr="00395197" w:rsidRDefault="00395197" w:rsidP="00395197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395197">
                  <w:rPr>
                    <w:rFonts w:ascii="Times New Roman" w:hAnsi="Times New Roman" w:cs="Times New Roman"/>
                    <w:lang w:val="is-IS"/>
                  </w:rPr>
                  <w:lastRenderedPageBreak/>
                  <w:t xml:space="preserve">Þá mun áframhaldandi </w:t>
                </w:r>
                <w:r w:rsidR="009E0409">
                  <w:rPr>
                    <w:rFonts w:ascii="Times New Roman" w:hAnsi="Times New Roman" w:cs="Times New Roman"/>
                    <w:lang w:val="is-IS"/>
                  </w:rPr>
                  <w:t xml:space="preserve">óvissa varðandi stöðu smálána vera til staðar </w:t>
                </w:r>
                <w:r w:rsidR="00105D53">
                  <w:rPr>
                    <w:rFonts w:ascii="Times New Roman" w:hAnsi="Times New Roman" w:cs="Times New Roman"/>
                    <w:lang w:val="is-IS"/>
                  </w:rPr>
                  <w:t>o</w:t>
                </w:r>
                <w:r w:rsidR="009E0409">
                  <w:rPr>
                    <w:rFonts w:ascii="Times New Roman" w:hAnsi="Times New Roman" w:cs="Times New Roman"/>
                    <w:lang w:val="is-IS"/>
                  </w:rPr>
                  <w:t>g fyrirtæki með smálánastarfsemi munu áfram geta innheimt kost</w:t>
                </w:r>
                <w:r w:rsidR="00105D53">
                  <w:rPr>
                    <w:rFonts w:ascii="Times New Roman" w:hAnsi="Times New Roman" w:cs="Times New Roman"/>
                    <w:lang w:val="is-IS"/>
                  </w:rPr>
                  <w:t>n</w:t>
                </w:r>
                <w:r w:rsidR="009E0409">
                  <w:rPr>
                    <w:rFonts w:ascii="Times New Roman" w:hAnsi="Times New Roman" w:cs="Times New Roman"/>
                    <w:lang w:val="is-IS"/>
                  </w:rPr>
                  <w:t xml:space="preserve">að sem er umfram lögbundið hámark hlutfallstölu kostnaðar. </w:t>
                </w:r>
                <w:r w:rsidR="00E67F09" w:rsidRPr="00395197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</w:p>
              <w:p w:rsidR="009E0409" w:rsidRPr="009E0409" w:rsidRDefault="009E0409" w:rsidP="009E040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Ekki eru til önnur úrræði en lagasetning til að bregðast beint við smálánastarfsemi. Óbein úrræði </w:t>
                </w:r>
                <w:r w:rsidR="00105D53">
                  <w:rPr>
                    <w:rFonts w:ascii="Times New Roman" w:hAnsi="Times New Roman" w:cs="Times New Roman"/>
                    <w:lang w:val="is-IS"/>
                  </w:rPr>
                  <w:t xml:space="preserve">voru einnig metin möguleg, svo sem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aukin áhersla á kennslu í fjármálalæsi í grunn- og framhaldsskólum. </w:t>
                </w:r>
              </w:p>
              <w:p w:rsidR="009E0409" w:rsidRDefault="0047580A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</w:p>
              <w:p w:rsidR="009E0409" w:rsidRPr="009E0409" w:rsidRDefault="009E0409" w:rsidP="009E040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</w:rPr>
                  <w:t>Þær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leiðir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verða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skoðaðar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eru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þær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þeir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einu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geti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veitt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neytendalán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fullnægja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kröfum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um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skráningu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hjá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eftirlitsaðila</w:t>
                </w:r>
                <w:proofErr w:type="spellEnd"/>
                <w:r w:rsidR="00E63CD2">
                  <w:rPr>
                    <w:rFonts w:ascii="Times New Roman" w:hAnsi="Times New Roman" w:cs="Times New Roman"/>
                  </w:rPr>
                  <w:t xml:space="preserve"> og </w:t>
                </w:r>
                <w:proofErr w:type="spellStart"/>
                <w:r w:rsidR="00E63CD2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="00E63CD2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63CD2">
                  <w:rPr>
                    <w:rFonts w:ascii="Times New Roman" w:hAnsi="Times New Roman" w:cs="Times New Roman"/>
                  </w:rPr>
                  <w:t>neytandi</w:t>
                </w:r>
                <w:proofErr w:type="spellEnd"/>
                <w:r w:rsidR="00E63CD2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63CD2">
                  <w:rPr>
                    <w:rFonts w:ascii="Times New Roman" w:hAnsi="Times New Roman" w:cs="Times New Roman"/>
                  </w:rPr>
                  <w:t>verði</w:t>
                </w:r>
                <w:proofErr w:type="spellEnd"/>
                <w:r w:rsidR="00E63CD2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63CD2">
                  <w:rPr>
                    <w:rFonts w:ascii="Times New Roman" w:hAnsi="Times New Roman" w:cs="Times New Roman"/>
                  </w:rPr>
                  <w:t>ekki</w:t>
                </w:r>
                <w:proofErr w:type="spellEnd"/>
                <w:r w:rsidR="00E63CD2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63CD2">
                  <w:rPr>
                    <w:rFonts w:ascii="Times New Roman" w:hAnsi="Times New Roman" w:cs="Times New Roman"/>
                  </w:rPr>
                  <w:t>krafinn</w:t>
                </w:r>
                <w:proofErr w:type="spellEnd"/>
                <w:r w:rsidR="00E63CD2">
                  <w:rPr>
                    <w:rFonts w:ascii="Times New Roman" w:hAnsi="Times New Roman" w:cs="Times New Roman"/>
                  </w:rPr>
                  <w:t xml:space="preserve"> um </w:t>
                </w:r>
                <w:proofErr w:type="spellStart"/>
                <w:r w:rsidR="00E63CD2">
                  <w:rPr>
                    <w:rFonts w:ascii="Times New Roman" w:hAnsi="Times New Roman" w:cs="Times New Roman"/>
                  </w:rPr>
                  <w:t>greiðslu</w:t>
                </w:r>
                <w:proofErr w:type="spellEnd"/>
                <w:r w:rsidR="00E63CD2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63CD2">
                  <w:rPr>
                    <w:rFonts w:ascii="Times New Roman" w:hAnsi="Times New Roman" w:cs="Times New Roman"/>
                  </w:rPr>
                  <w:t>vaxta</w:t>
                </w:r>
                <w:proofErr w:type="spellEnd"/>
                <w:r w:rsidR="00E63CD2">
                  <w:rPr>
                    <w:rFonts w:ascii="Times New Roman" w:hAnsi="Times New Roman" w:cs="Times New Roman"/>
                  </w:rPr>
                  <w:t xml:space="preserve"> o</w:t>
                </w:r>
                <w:r w:rsidR="00105D53">
                  <w:rPr>
                    <w:rFonts w:ascii="Times New Roman" w:hAnsi="Times New Roman" w:cs="Times New Roman"/>
                  </w:rPr>
                  <w:t>g</w:t>
                </w:r>
                <w:r w:rsidR="00E63CD2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63CD2">
                  <w:rPr>
                    <w:rFonts w:ascii="Times New Roman" w:hAnsi="Times New Roman" w:cs="Times New Roman"/>
                  </w:rPr>
                  <w:t>kostnaðar</w:t>
                </w:r>
                <w:proofErr w:type="spellEnd"/>
                <w:r w:rsidR="00E63CD2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63CD2">
                  <w:rPr>
                    <w:rFonts w:ascii="Times New Roman" w:hAnsi="Times New Roman" w:cs="Times New Roman"/>
                  </w:rPr>
                  <w:t>af</w:t>
                </w:r>
                <w:proofErr w:type="spellEnd"/>
                <w:r w:rsidR="00E63CD2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63CD2">
                  <w:rPr>
                    <w:rFonts w:ascii="Times New Roman" w:hAnsi="Times New Roman" w:cs="Times New Roman"/>
                  </w:rPr>
                  <w:t>láni</w:t>
                </w:r>
                <w:proofErr w:type="spellEnd"/>
                <w:r w:rsidR="00E63CD2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63CD2">
                  <w:rPr>
                    <w:rFonts w:ascii="Times New Roman" w:hAnsi="Times New Roman" w:cs="Times New Roman"/>
                  </w:rPr>
                  <w:t>ef</w:t>
                </w:r>
                <w:proofErr w:type="spellEnd"/>
                <w:r w:rsidR="00E63CD2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63CD2">
                  <w:rPr>
                    <w:rFonts w:ascii="Times New Roman" w:hAnsi="Times New Roman" w:cs="Times New Roman"/>
                  </w:rPr>
                  <w:t>skilmálar</w:t>
                </w:r>
                <w:proofErr w:type="spellEnd"/>
                <w:r w:rsidR="00E63CD2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63CD2">
                  <w:rPr>
                    <w:rFonts w:ascii="Times New Roman" w:hAnsi="Times New Roman" w:cs="Times New Roman"/>
                  </w:rPr>
                  <w:t>lánsins</w:t>
                </w:r>
                <w:proofErr w:type="spellEnd"/>
                <w:r w:rsidR="00E63CD2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63CD2">
                  <w:rPr>
                    <w:rFonts w:ascii="Times New Roman" w:hAnsi="Times New Roman" w:cs="Times New Roman"/>
                  </w:rPr>
                  <w:t>brjóti</w:t>
                </w:r>
                <w:proofErr w:type="spellEnd"/>
                <w:r w:rsidR="00E63CD2">
                  <w:rPr>
                    <w:rFonts w:ascii="Times New Roman" w:hAnsi="Times New Roman" w:cs="Times New Roman"/>
                  </w:rPr>
                  <w:t xml:space="preserve"> í </w:t>
                </w:r>
                <w:proofErr w:type="spellStart"/>
                <w:r w:rsidR="00E63CD2">
                  <w:rPr>
                    <w:rFonts w:ascii="Times New Roman" w:hAnsi="Times New Roman" w:cs="Times New Roman"/>
                  </w:rPr>
                  <w:t>bága</w:t>
                </w:r>
                <w:proofErr w:type="spellEnd"/>
                <w:r w:rsidR="00E63CD2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63CD2">
                  <w:rPr>
                    <w:rFonts w:ascii="Times New Roman" w:hAnsi="Times New Roman" w:cs="Times New Roman"/>
                  </w:rPr>
                  <w:t>við</w:t>
                </w:r>
                <w:proofErr w:type="spellEnd"/>
                <w:r w:rsidR="00E63CD2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63CD2">
                  <w:rPr>
                    <w:rFonts w:ascii="Times New Roman" w:hAnsi="Times New Roman" w:cs="Times New Roman"/>
                  </w:rPr>
                  <w:t>lögbundið</w:t>
                </w:r>
                <w:proofErr w:type="spellEnd"/>
                <w:r w:rsidR="00E63CD2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63CD2">
                  <w:rPr>
                    <w:rFonts w:ascii="Times New Roman" w:hAnsi="Times New Roman" w:cs="Times New Roman"/>
                  </w:rPr>
                  <w:t>hámark</w:t>
                </w:r>
                <w:proofErr w:type="spellEnd"/>
                <w:r w:rsidR="00E63CD2">
                  <w:rPr>
                    <w:rFonts w:ascii="Times New Roman" w:hAnsi="Times New Roman" w:cs="Times New Roman"/>
                  </w:rPr>
                  <w:t xml:space="preserve"> á </w:t>
                </w:r>
                <w:proofErr w:type="spellStart"/>
                <w:r w:rsidR="00E63CD2">
                  <w:rPr>
                    <w:rFonts w:ascii="Times New Roman" w:hAnsi="Times New Roman" w:cs="Times New Roman"/>
                  </w:rPr>
                  <w:t>árlegri</w:t>
                </w:r>
                <w:proofErr w:type="spellEnd"/>
                <w:r w:rsidR="00E63CD2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63CD2">
                  <w:rPr>
                    <w:rFonts w:ascii="Times New Roman" w:hAnsi="Times New Roman" w:cs="Times New Roman"/>
                  </w:rPr>
                  <w:t>hlutfallstölu</w:t>
                </w:r>
                <w:proofErr w:type="spellEnd"/>
                <w:r w:rsidR="00E63CD2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63CD2">
                  <w:rPr>
                    <w:rFonts w:ascii="Times New Roman" w:hAnsi="Times New Roman" w:cs="Times New Roman"/>
                  </w:rPr>
                  <w:t>kostnaðar</w:t>
                </w:r>
                <w:proofErr w:type="spellEnd"/>
                <w:r w:rsidR="00E63CD2">
                  <w:rPr>
                    <w:rFonts w:ascii="Times New Roman" w:hAnsi="Times New Roman" w:cs="Times New Roman"/>
                  </w:rPr>
                  <w:t xml:space="preserve"> – </w:t>
                </w:r>
                <w:proofErr w:type="spellStart"/>
                <w:r w:rsidR="00E63CD2">
                  <w:rPr>
                    <w:rFonts w:ascii="Times New Roman" w:hAnsi="Times New Roman" w:cs="Times New Roman"/>
                  </w:rPr>
                  <w:t>framangreint</w:t>
                </w:r>
                <w:proofErr w:type="spellEnd"/>
                <w:r w:rsidR="00E63CD2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63CD2">
                  <w:rPr>
                    <w:rFonts w:ascii="Times New Roman" w:hAnsi="Times New Roman" w:cs="Times New Roman"/>
                  </w:rPr>
                  <w:t>krefst</w:t>
                </w:r>
                <w:proofErr w:type="spellEnd"/>
                <w:r w:rsidR="00E63CD2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63CD2">
                  <w:rPr>
                    <w:rFonts w:ascii="Times New Roman" w:hAnsi="Times New Roman" w:cs="Times New Roman"/>
                  </w:rPr>
                  <w:t>breytinga</w:t>
                </w:r>
                <w:proofErr w:type="spellEnd"/>
                <w:r w:rsidR="00E63CD2">
                  <w:rPr>
                    <w:rFonts w:ascii="Times New Roman" w:hAnsi="Times New Roman" w:cs="Times New Roman"/>
                  </w:rPr>
                  <w:t xml:space="preserve"> á </w:t>
                </w:r>
                <w:proofErr w:type="spellStart"/>
                <w:r w:rsidR="00E63CD2">
                  <w:rPr>
                    <w:rFonts w:ascii="Times New Roman" w:hAnsi="Times New Roman" w:cs="Times New Roman"/>
                  </w:rPr>
                  <w:t>lögum</w:t>
                </w:r>
                <w:proofErr w:type="spellEnd"/>
                <w:r w:rsidR="00E63CD2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63CD2">
                  <w:rPr>
                    <w:rFonts w:ascii="Times New Roman" w:hAnsi="Times New Roman" w:cs="Times New Roman"/>
                  </w:rPr>
                  <w:t>nr</w:t>
                </w:r>
                <w:proofErr w:type="spellEnd"/>
                <w:r w:rsidR="00E63CD2">
                  <w:rPr>
                    <w:rFonts w:ascii="Times New Roman" w:hAnsi="Times New Roman" w:cs="Times New Roman"/>
                  </w:rPr>
                  <w:t xml:space="preserve">. 33/2013 um </w:t>
                </w:r>
                <w:proofErr w:type="spellStart"/>
                <w:r w:rsidR="00E63CD2">
                  <w:rPr>
                    <w:rFonts w:ascii="Times New Roman" w:hAnsi="Times New Roman" w:cs="Times New Roman"/>
                  </w:rPr>
                  <w:t>neytendalán</w:t>
                </w:r>
                <w:proofErr w:type="spellEnd"/>
                <w:r w:rsidR="00E63CD2">
                  <w:rPr>
                    <w:rFonts w:ascii="Times New Roman" w:hAnsi="Times New Roman" w:cs="Times New Roman"/>
                  </w:rPr>
                  <w:t xml:space="preserve">. </w:t>
                </w:r>
              </w:p>
            </w:sdtContent>
          </w:sdt>
          <w:p w:rsidR="009E0409" w:rsidRDefault="00E63CD2" w:rsidP="009E0409">
            <w:pPr>
              <w:pStyle w:val="Mlsgreinlista"/>
              <w:spacing w:before="60" w:after="60"/>
              <w:ind w:left="714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Ennfremur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þarf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mögulega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breyta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lögum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nr</w:t>
            </w:r>
            <w:proofErr w:type="spellEnd"/>
            <w:r>
              <w:rPr>
                <w:rFonts w:ascii="Times New Roman" w:hAnsi="Times New Roman" w:cs="Times New Roman"/>
              </w:rPr>
              <w:t xml:space="preserve">. 120/2011 um </w:t>
            </w:r>
            <w:proofErr w:type="spellStart"/>
            <w:r>
              <w:rPr>
                <w:rFonts w:ascii="Times New Roman" w:hAnsi="Times New Roman" w:cs="Times New Roman"/>
              </w:rPr>
              <w:t>greiðsluþjónustu</w:t>
            </w:r>
            <w:proofErr w:type="spellEnd"/>
            <w:r>
              <w:rPr>
                <w:rFonts w:ascii="Times New Roman" w:hAnsi="Times New Roman" w:cs="Times New Roman"/>
              </w:rPr>
              <w:t xml:space="preserve"> á </w:t>
            </w:r>
            <w:proofErr w:type="spellStart"/>
            <w:r>
              <w:rPr>
                <w:rFonts w:ascii="Times New Roman" w:hAnsi="Times New Roman" w:cs="Times New Roman"/>
              </w:rPr>
              <w:t>þann</w:t>
            </w:r>
            <w:proofErr w:type="spellEnd"/>
            <w:r>
              <w:rPr>
                <w:rFonts w:ascii="Times New Roman" w:hAnsi="Times New Roman" w:cs="Times New Roman"/>
              </w:rPr>
              <w:t xml:space="preserve"> veg </w:t>
            </w:r>
            <w:proofErr w:type="spellStart"/>
            <w:r>
              <w:rPr>
                <w:rFonts w:ascii="Times New Roman" w:hAnsi="Times New Roman" w:cs="Times New Roman"/>
              </w:rPr>
              <w:t>að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kanna</w:t>
            </w:r>
            <w:r w:rsidR="00105D53">
              <w:rPr>
                <w:rFonts w:ascii="Times New Roman" w:hAnsi="Times New Roman" w:cs="Times New Roman"/>
              </w:rPr>
              <w:t>ður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verði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möguleiki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breytingar</w:t>
            </w:r>
            <w:proofErr w:type="spellEnd"/>
            <w:r>
              <w:rPr>
                <w:rFonts w:ascii="Times New Roman" w:hAnsi="Times New Roman" w:cs="Times New Roman"/>
              </w:rPr>
              <w:t xml:space="preserve"> á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greiðsluþjónustu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banka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og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sparisjóða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á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þann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hátt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að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ekki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verði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mögulegt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að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innheimta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kostnað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af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neytendalánum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umfram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lögbundið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hámark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sem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og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hvort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ástæða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sé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til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að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herða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kröfur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um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áreiðanleikakönnun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á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lánveit</w:t>
            </w:r>
            <w:r w:rsidR="00105D53">
              <w:rPr>
                <w:rFonts w:ascii="Times New Roman" w:hAnsi="Times New Roman" w:cs="Times New Roman"/>
              </w:rPr>
              <w:t>a</w:t>
            </w:r>
            <w:r w:rsidR="009E0409" w:rsidRPr="009E0409">
              <w:rPr>
                <w:rFonts w:ascii="Times New Roman" w:hAnsi="Times New Roman" w:cs="Times New Roman"/>
              </w:rPr>
              <w:t>nda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sem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nýtir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sér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greiðsluþjónustu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hlutaðeigandi</w:t>
            </w:r>
            <w:proofErr w:type="spellEnd"/>
            <w:r w:rsidR="009E0409" w:rsidRPr="009E0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409" w:rsidRPr="009E0409">
              <w:rPr>
                <w:rFonts w:ascii="Times New Roman" w:hAnsi="Times New Roman" w:cs="Times New Roman"/>
              </w:rPr>
              <w:t>aðila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01D67" w:rsidRDefault="00501D67" w:rsidP="00501D67">
            <w:pPr>
              <w:pStyle w:val="Mlsgreinlista"/>
              <w:spacing w:before="60" w:after="60"/>
              <w:ind w:left="714"/>
              <w:contextualSpacing w:val="0"/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>Ákveðið er að skoða hvort fara eigi í þær leiðir sem skýrsla um starfsemi smálánastarfsemi leggur til. Þær leiðir sem verða skoðaðar nánar verða:</w:t>
            </w:r>
          </w:p>
          <w:p w:rsidR="00501D67" w:rsidRDefault="00501D67" w:rsidP="00501D67">
            <w:pPr>
              <w:pStyle w:val="Mlsgreinlista"/>
              <w:spacing w:before="60" w:after="60"/>
              <w:ind w:left="714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E63CD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63CD2">
              <w:rPr>
                <w:rFonts w:ascii="Times New Roman" w:hAnsi="Times New Roman" w:cs="Times New Roman"/>
              </w:rPr>
              <w:t>Lánveitendum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3CD2">
              <w:rPr>
                <w:rFonts w:ascii="Times New Roman" w:hAnsi="Times New Roman" w:cs="Times New Roman"/>
              </w:rPr>
              <w:t>sem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ekki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eru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leyfisskyldir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samkvæmt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lögum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um </w:t>
            </w:r>
            <w:proofErr w:type="spellStart"/>
            <w:r w:rsidRPr="00E63CD2">
              <w:rPr>
                <w:rFonts w:ascii="Times New Roman" w:hAnsi="Times New Roman" w:cs="Times New Roman"/>
              </w:rPr>
              <w:t>fjármálafyrirtæki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3CD2">
              <w:rPr>
                <w:rFonts w:ascii="Times New Roman" w:hAnsi="Times New Roman" w:cs="Times New Roman"/>
              </w:rPr>
              <w:t>nr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. 161/2002, </w:t>
            </w:r>
            <w:proofErr w:type="spellStart"/>
            <w:r w:rsidRPr="00E63CD2">
              <w:rPr>
                <w:rFonts w:ascii="Times New Roman" w:hAnsi="Times New Roman" w:cs="Times New Roman"/>
              </w:rPr>
              <w:t>verði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óheimilt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að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veita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neytendalán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nema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þeir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hafi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áður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fullnægt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kröfum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um </w:t>
            </w:r>
            <w:proofErr w:type="spellStart"/>
            <w:r w:rsidRPr="00E63CD2">
              <w:rPr>
                <w:rFonts w:ascii="Times New Roman" w:hAnsi="Times New Roman" w:cs="Times New Roman"/>
              </w:rPr>
              <w:t>skráningu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hjá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eftirlitsaðila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. </w:t>
            </w:r>
          </w:p>
          <w:p w:rsidR="00501D67" w:rsidRDefault="00501D67" w:rsidP="00501D67">
            <w:pPr>
              <w:pStyle w:val="Mlsgreinlista"/>
              <w:spacing w:before="60" w:after="60"/>
              <w:ind w:left="714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E63CD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63CD2">
              <w:rPr>
                <w:rFonts w:ascii="Times New Roman" w:hAnsi="Times New Roman" w:cs="Times New Roman"/>
              </w:rPr>
              <w:t>Kannaður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verði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sá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möguleiki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að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gera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breytingar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á </w:t>
            </w:r>
            <w:proofErr w:type="spellStart"/>
            <w:r w:rsidRPr="00E63CD2">
              <w:rPr>
                <w:rFonts w:ascii="Times New Roman" w:hAnsi="Times New Roman" w:cs="Times New Roman"/>
              </w:rPr>
              <w:t>greiðsluþjónustu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banka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og </w:t>
            </w:r>
            <w:proofErr w:type="spellStart"/>
            <w:r w:rsidRPr="00E63CD2">
              <w:rPr>
                <w:rFonts w:ascii="Times New Roman" w:hAnsi="Times New Roman" w:cs="Times New Roman"/>
              </w:rPr>
              <w:t>sparisjóða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á </w:t>
            </w:r>
            <w:proofErr w:type="spellStart"/>
            <w:r w:rsidRPr="00E63CD2">
              <w:rPr>
                <w:rFonts w:ascii="Times New Roman" w:hAnsi="Times New Roman" w:cs="Times New Roman"/>
              </w:rPr>
              <w:t>þann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hátt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að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ekki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verði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mögulegt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að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innheimta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kostnað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af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neytendalánum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umfram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lögbundið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hámark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3CD2">
              <w:rPr>
                <w:rFonts w:ascii="Times New Roman" w:hAnsi="Times New Roman" w:cs="Times New Roman"/>
              </w:rPr>
              <w:t>sem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og </w:t>
            </w:r>
            <w:proofErr w:type="spellStart"/>
            <w:r w:rsidRPr="00E63CD2">
              <w:rPr>
                <w:rFonts w:ascii="Times New Roman" w:hAnsi="Times New Roman" w:cs="Times New Roman"/>
              </w:rPr>
              <w:t>hvort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ástæða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sé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til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að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herða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kröfur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um </w:t>
            </w:r>
            <w:proofErr w:type="spellStart"/>
            <w:r w:rsidRPr="00E63CD2">
              <w:rPr>
                <w:rFonts w:ascii="Times New Roman" w:hAnsi="Times New Roman" w:cs="Times New Roman"/>
              </w:rPr>
              <w:t>áreiðanleikakönnun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á </w:t>
            </w:r>
            <w:proofErr w:type="spellStart"/>
            <w:r w:rsidRPr="00E63CD2">
              <w:rPr>
                <w:rFonts w:ascii="Times New Roman" w:hAnsi="Times New Roman" w:cs="Times New Roman"/>
              </w:rPr>
              <w:t>lánveit</w:t>
            </w:r>
            <w:r>
              <w:rPr>
                <w:rFonts w:ascii="Times New Roman" w:hAnsi="Times New Roman" w:cs="Times New Roman"/>
              </w:rPr>
              <w:t>a</w:t>
            </w:r>
            <w:r w:rsidRPr="00E63CD2">
              <w:rPr>
                <w:rFonts w:ascii="Times New Roman" w:hAnsi="Times New Roman" w:cs="Times New Roman"/>
              </w:rPr>
              <w:t>nda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sem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nýtir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sér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greiðsluþjónustu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hlutaðeigandi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aðila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á </w:t>
            </w:r>
            <w:proofErr w:type="spellStart"/>
            <w:r w:rsidRPr="00E63CD2">
              <w:rPr>
                <w:rFonts w:ascii="Times New Roman" w:hAnsi="Times New Roman" w:cs="Times New Roman"/>
              </w:rPr>
              <w:t>grundvelli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laga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um </w:t>
            </w:r>
            <w:proofErr w:type="spellStart"/>
            <w:r w:rsidRPr="00E63CD2">
              <w:rPr>
                <w:rFonts w:ascii="Times New Roman" w:hAnsi="Times New Roman" w:cs="Times New Roman"/>
              </w:rPr>
              <w:t>greiðsluþjónustu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3CD2">
              <w:rPr>
                <w:rFonts w:ascii="Times New Roman" w:hAnsi="Times New Roman" w:cs="Times New Roman"/>
              </w:rPr>
              <w:t>nr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. 120/2011. </w:t>
            </w:r>
          </w:p>
          <w:p w:rsidR="00501D67" w:rsidRDefault="00501D67" w:rsidP="00501D67">
            <w:pPr>
              <w:pStyle w:val="Mlsgreinlista"/>
              <w:spacing w:before="60" w:after="60"/>
              <w:ind w:left="714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E63CD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63CD2">
              <w:rPr>
                <w:rFonts w:ascii="Times New Roman" w:hAnsi="Times New Roman" w:cs="Times New Roman"/>
              </w:rPr>
              <w:t>Lögum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um </w:t>
            </w:r>
            <w:proofErr w:type="spellStart"/>
            <w:r w:rsidRPr="00E63CD2">
              <w:rPr>
                <w:rFonts w:ascii="Times New Roman" w:hAnsi="Times New Roman" w:cs="Times New Roman"/>
              </w:rPr>
              <w:t>neytendalán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verði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breytt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á </w:t>
            </w:r>
            <w:proofErr w:type="spellStart"/>
            <w:r w:rsidRPr="00E63CD2">
              <w:rPr>
                <w:rFonts w:ascii="Times New Roman" w:hAnsi="Times New Roman" w:cs="Times New Roman"/>
              </w:rPr>
              <w:t>þá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leið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að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neytandi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verði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ekki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krafinn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um </w:t>
            </w:r>
            <w:proofErr w:type="spellStart"/>
            <w:r w:rsidRPr="00E63CD2">
              <w:rPr>
                <w:rFonts w:ascii="Times New Roman" w:hAnsi="Times New Roman" w:cs="Times New Roman"/>
              </w:rPr>
              <w:t>greiðslu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vaxta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og </w:t>
            </w:r>
            <w:proofErr w:type="spellStart"/>
            <w:r w:rsidRPr="00E63CD2">
              <w:rPr>
                <w:rFonts w:ascii="Times New Roman" w:hAnsi="Times New Roman" w:cs="Times New Roman"/>
              </w:rPr>
              <w:t>kostnaðar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af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láni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ef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skilmálar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lánsins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brjóta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í </w:t>
            </w:r>
            <w:proofErr w:type="spellStart"/>
            <w:r w:rsidRPr="00E63CD2">
              <w:rPr>
                <w:rFonts w:ascii="Times New Roman" w:hAnsi="Times New Roman" w:cs="Times New Roman"/>
              </w:rPr>
              <w:t>bága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við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lögbundið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hámark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á </w:t>
            </w:r>
            <w:proofErr w:type="spellStart"/>
            <w:r w:rsidRPr="00E63CD2">
              <w:rPr>
                <w:rFonts w:ascii="Times New Roman" w:hAnsi="Times New Roman" w:cs="Times New Roman"/>
              </w:rPr>
              <w:t>árlegri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hlutfallstölu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kostnaðar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. </w:t>
            </w:r>
          </w:p>
          <w:p w:rsidR="00501D67" w:rsidRPr="00501D67" w:rsidRDefault="00501D67" w:rsidP="009E0409">
            <w:pPr>
              <w:pStyle w:val="Mlsgreinlista"/>
              <w:spacing w:before="60" w:after="60"/>
              <w:ind w:left="714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E63CD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63CD2">
              <w:rPr>
                <w:rFonts w:ascii="Times New Roman" w:hAnsi="Times New Roman" w:cs="Times New Roman"/>
              </w:rPr>
              <w:t>Skoðað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verði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hvort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lánveitendur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viðhafi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beina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og </w:t>
            </w:r>
            <w:proofErr w:type="spellStart"/>
            <w:r w:rsidRPr="00E63CD2">
              <w:rPr>
                <w:rFonts w:ascii="Times New Roman" w:hAnsi="Times New Roman" w:cs="Times New Roman"/>
              </w:rPr>
              <w:t>ágenga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markaðssetningu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á </w:t>
            </w:r>
            <w:proofErr w:type="spellStart"/>
            <w:r w:rsidRPr="00E63CD2">
              <w:rPr>
                <w:rFonts w:ascii="Times New Roman" w:hAnsi="Times New Roman" w:cs="Times New Roman"/>
              </w:rPr>
              <w:t>fjarskiptamiðlum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og </w:t>
            </w:r>
            <w:proofErr w:type="spellStart"/>
            <w:r w:rsidRPr="00E63CD2">
              <w:rPr>
                <w:rFonts w:ascii="Times New Roman" w:hAnsi="Times New Roman" w:cs="Times New Roman"/>
              </w:rPr>
              <w:t>hvort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ástæða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sé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til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að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bregðast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við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með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auknu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eftirliti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eða</w:t>
            </w:r>
            <w:proofErr w:type="spellEnd"/>
            <w:r w:rsidRPr="00E63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CD2">
              <w:rPr>
                <w:rFonts w:ascii="Times New Roman" w:hAnsi="Times New Roman" w:cs="Times New Roman"/>
              </w:rPr>
              <w:t>lagabreytingum</w:t>
            </w:r>
            <w:proofErr w:type="spellEnd"/>
            <w:r w:rsidRPr="00E63C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Þetta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þær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leiðir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greina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í </w:t>
            </w:r>
            <w:proofErr w:type="spellStart"/>
            <w:r>
              <w:rPr>
                <w:rFonts w:ascii="Times New Roman" w:hAnsi="Times New Roman" w:cs="Times New Roman"/>
              </w:rPr>
              <w:t>fyrirhuguðu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lagafrumvarpi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permEnd w:id="1863606457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0D6E33" w:rsidRPr="00E34B42" w:rsidRDefault="000D6E33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Hvaða leið er áformuð og hvers vegna?</w:t>
            </w:r>
          </w:p>
        </w:tc>
      </w:tr>
      <w:tr w:rsidR="00E34B42" w:rsidRPr="002A54E0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/>
            <w:sdtContent>
              <w:permStart w:id="1316181289" w:edGrp="everyone" w:displacedByCustomXml="prev"/>
              <w:p w:rsidR="000D6E33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:rsidR="00E63CD2" w:rsidRPr="00E63CD2" w:rsidRDefault="00501D67" w:rsidP="00E63CD2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Það verður leitast við að breyta lögunum í samræmi við það sem kemur fram í </w:t>
                </w:r>
                <w:r w:rsidR="00A91A92">
                  <w:rPr>
                    <w:rFonts w:ascii="Times New Roman" w:hAnsi="Times New Roman" w:cs="Times New Roman"/>
                    <w:lang w:val="is-IS"/>
                  </w:rPr>
                  <w:t xml:space="preserve">C.3. hér að ofan. Hins vegar er ekki ákveðið hvaða leið og hvernig það verði útfært í lögunum sjálfum. </w:t>
                </w:r>
              </w:p>
              <w:p w:rsidR="00FA7628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0D6E33" w:rsidRPr="00E34B42" w:rsidRDefault="0035152D" w:rsidP="00FA7628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5152D">
                  <w:rPr>
                    <w:rFonts w:ascii="Times New Roman" w:hAnsi="Times New Roman" w:cs="Times New Roman"/>
                    <w:lang w:val="is-IS"/>
                  </w:rPr>
                  <w:t>Ætlunin er að breyta lögum um neytendalán nr. 33/2013 og lögum um greiðsluþjónustu í samráði við fjármála- og efnahagsráðuneytið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ermEnd w:id="1316181289" w:displacedByCustomXml="next"/>
            </w:sdtContent>
          </w:sdt>
        </w:tc>
      </w:tr>
      <w:tr w:rsidR="00E34B42" w:rsidRPr="002A54E0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E34B42" w:rsidRPr="00E34B42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/>
            <w:sdtContent>
              <w:permStart w:id="359346703" w:edGrp="everyone" w:displacedByCustomXml="prev"/>
              <w:p w:rsidR="009941D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35152D" w:rsidRPr="0035152D" w:rsidRDefault="0035152D" w:rsidP="0035152D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  <w:p w:rsidR="009941D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</w:t>
                </w:r>
                <w:proofErr w:type="spellStart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eða frelsi til að veita þjónustu?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35152D" w:rsidRPr="0035152D" w:rsidRDefault="00C84B7A" w:rsidP="0035152D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Ráðuneytið þarf að meta að hve miklu leyti </w:t>
                </w:r>
                <w:r w:rsidR="0099131D">
                  <w:rPr>
                    <w:rFonts w:ascii="Times New Roman" w:hAnsi="Times New Roman" w:cs="Times New Roman"/>
                    <w:lang w:val="is-IS"/>
                  </w:rPr>
                  <w:t>fyrirhug</w:t>
                </w:r>
                <w:r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="0099131D">
                  <w:rPr>
                    <w:rFonts w:ascii="Times New Roman" w:hAnsi="Times New Roman" w:cs="Times New Roman"/>
                    <w:lang w:val="is-IS"/>
                  </w:rPr>
                  <w:t>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>ar</w:t>
                </w:r>
                <w:r w:rsidR="0099131D">
                  <w:rPr>
                    <w:rFonts w:ascii="Times New Roman" w:hAnsi="Times New Roman" w:cs="Times New Roman"/>
                    <w:lang w:val="is-IS"/>
                  </w:rPr>
                  <w:t xml:space="preserve"> lagabreyting</w:t>
                </w:r>
                <w:r w:rsidR="000D7074">
                  <w:rPr>
                    <w:rFonts w:ascii="Times New Roman" w:hAnsi="Times New Roman" w:cs="Times New Roman"/>
                    <w:lang w:val="is-IS"/>
                  </w:rPr>
                  <w:t>ar</w:t>
                </w:r>
                <w:r w:rsidR="0099131D">
                  <w:rPr>
                    <w:rFonts w:ascii="Times New Roman" w:hAnsi="Times New Roman" w:cs="Times New Roman"/>
                    <w:lang w:val="is-IS"/>
                  </w:rPr>
                  <w:t xml:space="preserve"> varði frelsi aðila til að veita ákveðna þjónustu</w:t>
                </w:r>
                <w:r w:rsidR="0035152D" w:rsidRPr="0035152D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:rsidR="0035152D" w:rsidRDefault="00D62AAC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CA3381" w:rsidRPr="00E34B42" w:rsidRDefault="0035152D" w:rsidP="0035152D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5152D">
                  <w:rPr>
                    <w:rFonts w:ascii="Times New Roman" w:hAnsi="Times New Roman" w:cs="Times New Roman"/>
                    <w:lang w:val="is-IS"/>
                  </w:rPr>
                  <w:t>Nei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ermEnd w:id="359346703" w:displacedByCustomXml="next"/>
            </w:sdtContent>
          </w:sdt>
        </w:tc>
      </w:tr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E34B42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/>
            <w:sdtContent>
              <w:permStart w:id="31523903" w:edGrp="everyone" w:displacedByCustomXml="prev"/>
              <w:p w:rsidR="00864315" w:rsidRDefault="002B70B7" w:rsidP="00864315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</w:p>
              <w:p w:rsidR="00864315" w:rsidRPr="00864315" w:rsidRDefault="00864315" w:rsidP="00864315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864315">
                  <w:rPr>
                    <w:rFonts w:ascii="Times New Roman" w:hAnsi="Times New Roman" w:cs="Times New Roman"/>
                    <w:lang w:val="is-IS"/>
                  </w:rPr>
                  <w:t>Allir sem veita neytendalán og neytendur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Pr="0086431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864315" w:rsidRPr="00864315" w:rsidRDefault="00864315" w:rsidP="00864315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864315">
                  <w:rPr>
                    <w:rFonts w:ascii="Times New Roman" w:hAnsi="Times New Roman" w:cs="Times New Roman"/>
                    <w:lang w:val="is-IS"/>
                  </w:rPr>
                  <w:t xml:space="preserve">Fjármála- og efnahagsráðuneytið. </w:t>
                </w:r>
              </w:p>
              <w:p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:rsidR="00864315" w:rsidRDefault="00864315" w:rsidP="00864315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Fyrirhugað lagafrumvarp </w:t>
                </w:r>
                <w:r w:rsidR="00F61047">
                  <w:rPr>
                    <w:rFonts w:ascii="Times New Roman" w:hAnsi="Times New Roman" w:cs="Times New Roman"/>
                    <w:lang w:val="is-IS"/>
                  </w:rPr>
                  <w:t>verður unnið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upp</w:t>
                </w:r>
                <w:r w:rsidR="00ED588C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úr skýrslu starfshóps um starfsumhverfi smálánafyrirtækja á Íslandi sem unnin var fyrir ráðherra ferðamála-, iðnaðar og nýsköpunar. </w:t>
                </w:r>
              </w:p>
              <w:p w:rsidR="00F61047" w:rsidRPr="00864315" w:rsidRDefault="00F61047" w:rsidP="00864315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Í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starfshópnum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átti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formaður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á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vegum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0D7074">
                  <w:rPr>
                    <w:rFonts w:ascii="Times New Roman" w:hAnsi="Times New Roman" w:cs="Times New Roman"/>
                  </w:rPr>
                  <w:t>a</w:t>
                </w:r>
                <w:r>
                  <w:rPr>
                    <w:rFonts w:ascii="Times New Roman" w:hAnsi="Times New Roman" w:cs="Times New Roman"/>
                  </w:rPr>
                  <w:t>tvinnuvega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>- og nýsköpunarráðuneyt</w:t>
                </w:r>
                <w:r w:rsidR="000D7074">
                  <w:rPr>
                    <w:rFonts w:ascii="Times New Roman" w:hAnsi="Times New Roman" w:cs="Times New Roman"/>
                  </w:rPr>
                  <w:t>isins</w:t>
                </w:r>
                <w:r w:rsidR="00ED588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D588C">
                  <w:rPr>
                    <w:rFonts w:ascii="Times New Roman" w:hAnsi="Times New Roman" w:cs="Times New Roman"/>
                  </w:rPr>
                  <w:t>sæti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aðrir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aðilar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áttu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fulltrúa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voru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u</w:t>
                </w:r>
                <w:r w:rsidRPr="00F61047">
                  <w:rPr>
                    <w:rFonts w:ascii="Times New Roman" w:hAnsi="Times New Roman" w:cs="Times New Roman"/>
                  </w:rPr>
                  <w:t>mboðsma</w:t>
                </w:r>
                <w:r>
                  <w:rPr>
                    <w:rFonts w:ascii="Times New Roman" w:hAnsi="Times New Roman" w:cs="Times New Roman"/>
                  </w:rPr>
                  <w:t>ður</w:t>
                </w:r>
                <w:proofErr w:type="spellEnd"/>
                <w:r w:rsidRPr="00F61047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F61047">
                  <w:rPr>
                    <w:rFonts w:ascii="Times New Roman" w:hAnsi="Times New Roman" w:cs="Times New Roman"/>
                  </w:rPr>
                  <w:t>skuldara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 w:rsidRPr="00F61047">
                  <w:rPr>
                    <w:rFonts w:ascii="Times New Roman" w:hAnsi="Times New Roman" w:cs="Times New Roman"/>
                  </w:rPr>
                  <w:t>Neytendastof</w:t>
                </w:r>
                <w:r>
                  <w:rPr>
                    <w:rFonts w:ascii="Times New Roman" w:hAnsi="Times New Roman" w:cs="Times New Roman"/>
                  </w:rPr>
                  <w:t>a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, </w:t>
                </w:r>
                <w:r w:rsidRPr="00F61047">
                  <w:rPr>
                    <w:rFonts w:ascii="Times New Roman" w:hAnsi="Times New Roman" w:cs="Times New Roman"/>
                  </w:rPr>
                  <w:t xml:space="preserve">BSRB, </w:t>
                </w:r>
                <w:proofErr w:type="spellStart"/>
                <w:r w:rsidRPr="00F61047">
                  <w:rPr>
                    <w:rFonts w:ascii="Times New Roman" w:hAnsi="Times New Roman" w:cs="Times New Roman"/>
                  </w:rPr>
                  <w:t>Samtök</w:t>
                </w:r>
                <w:proofErr w:type="spellEnd"/>
                <w:r w:rsidRPr="00F61047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F61047">
                  <w:rPr>
                    <w:rFonts w:ascii="Times New Roman" w:hAnsi="Times New Roman" w:cs="Times New Roman"/>
                  </w:rPr>
                  <w:t>fjármálafyrirtækja</w:t>
                </w:r>
                <w:proofErr w:type="spellEnd"/>
                <w:r w:rsidRPr="00F61047"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 w:rsidRPr="00F61047">
                  <w:rPr>
                    <w:rFonts w:ascii="Times New Roman" w:hAnsi="Times New Roman" w:cs="Times New Roman"/>
                  </w:rPr>
                  <w:t>Hagsmunasamtök</w:t>
                </w:r>
                <w:proofErr w:type="spellEnd"/>
                <w:r w:rsidRPr="00F61047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F61047">
                  <w:rPr>
                    <w:rFonts w:ascii="Times New Roman" w:hAnsi="Times New Roman" w:cs="Times New Roman"/>
                  </w:rPr>
                  <w:t>heimilanna</w:t>
                </w:r>
                <w:proofErr w:type="spellEnd"/>
                <w:r w:rsidRPr="00F61047"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 w:rsidRPr="00F61047">
                  <w:rPr>
                    <w:rFonts w:ascii="Times New Roman" w:hAnsi="Times New Roman" w:cs="Times New Roman"/>
                  </w:rPr>
                  <w:t>fjármála</w:t>
                </w:r>
                <w:proofErr w:type="spellEnd"/>
                <w:r w:rsidRPr="00F61047">
                  <w:rPr>
                    <w:rFonts w:ascii="Times New Roman" w:hAnsi="Times New Roman" w:cs="Times New Roman"/>
                  </w:rPr>
                  <w:t xml:space="preserve">- og </w:t>
                </w:r>
                <w:proofErr w:type="spellStart"/>
                <w:r w:rsidRPr="00F61047">
                  <w:rPr>
                    <w:rFonts w:ascii="Times New Roman" w:hAnsi="Times New Roman" w:cs="Times New Roman"/>
                  </w:rPr>
                  <w:t>efnahagsráðuneyti</w:t>
                </w:r>
                <w:r>
                  <w:rPr>
                    <w:rFonts w:ascii="Times New Roman" w:hAnsi="Times New Roman" w:cs="Times New Roman"/>
                  </w:rPr>
                  <w:t>ð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og </w:t>
                </w:r>
                <w:proofErr w:type="spellStart"/>
                <w:r w:rsidRPr="00F61047">
                  <w:rPr>
                    <w:rFonts w:ascii="Times New Roman" w:hAnsi="Times New Roman" w:cs="Times New Roman"/>
                  </w:rPr>
                  <w:t>félagsmálaráðuneyti</w:t>
                </w:r>
                <w:r>
                  <w:rPr>
                    <w:rFonts w:ascii="Times New Roman" w:hAnsi="Times New Roman" w:cs="Times New Roman"/>
                  </w:rPr>
                  <w:t>ð</w:t>
                </w:r>
                <w:proofErr w:type="spellEnd"/>
                <w:r w:rsidRPr="00F61047">
                  <w:rPr>
                    <w:rFonts w:ascii="Times New Roman" w:hAnsi="Times New Roman" w:cs="Times New Roman"/>
                  </w:rPr>
                  <w:t>.</w:t>
                </w:r>
              </w:p>
              <w:p w:rsidR="002D442F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</w:p>
              <w:p w:rsidR="00CA3381" w:rsidRPr="00E34B42" w:rsidRDefault="002D442F" w:rsidP="002D442F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Fyrirhugað er að hafa samráð</w:t>
                </w:r>
                <w:r w:rsidR="00F61047">
                  <w:rPr>
                    <w:rFonts w:ascii="Times New Roman" w:hAnsi="Times New Roman" w:cs="Times New Roman"/>
                    <w:lang w:val="is-IS"/>
                  </w:rPr>
                  <w:t xml:space="preserve"> í gegnum samráðsgáttina. Einnig er fyrirhugað að hafa samráð við fjármála- og efnahagsráðuneytið. 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31523903" w:displacedByCustomXml="next"/>
            </w:sdtContent>
          </w:sdt>
        </w:tc>
      </w:tr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3821A7" w:rsidP="003821A7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:rsidTr="007414CB">
        <w:trPr>
          <w:trHeight w:val="283"/>
        </w:trPr>
        <w:tc>
          <w:tcPr>
            <w:tcW w:w="9288" w:type="dxa"/>
          </w:tcPr>
          <w:permStart w:id="208558572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F93B5C" w:rsidRPr="00CC409B" w:rsidRDefault="003821A7" w:rsidP="00BA1F90">
                <w:pPr>
                  <w:pStyle w:val="Mlsgreinlista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</w:sdtContent>
          </w:sdt>
          <w:p w:rsidR="00ED588C" w:rsidRPr="00CC409B" w:rsidRDefault="00CC409B" w:rsidP="00CC409B">
            <w:pPr>
              <w:pStyle w:val="Mlsgreinlista"/>
              <w:spacing w:before="60" w:after="60"/>
              <w:contextualSpacing w:val="0"/>
              <w:rPr>
                <w:rFonts w:ascii="Times New Roman" w:hAnsi="Times New Roman" w:cs="Times New Roman"/>
                <w:lang w:val="is-IS"/>
              </w:rPr>
            </w:pPr>
            <w:r w:rsidRPr="00CC409B">
              <w:rPr>
                <w:rFonts w:ascii="Times New Roman" w:hAnsi="Times New Roman" w:cs="Times New Roman"/>
                <w:lang w:val="is-IS"/>
              </w:rPr>
              <w:t>Áformin fela hvorki í sér auknar tekjur eða gjöld fyrir ríkissjóð. Gangi áformin eftir er ekki gert ráð fyrir neinum fjárhagsáhrifum á afkomu ríkissjóðs vegna lagabreytinganna.</w:t>
            </w:r>
          </w:p>
        </w:tc>
      </w:tr>
      <w:permEnd w:id="208558572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8A2C75" w:rsidP="008A2C75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2A54E0" w:rsidTr="00FD2097">
        <w:trPr>
          <w:trHeight w:val="826"/>
        </w:trPr>
        <w:tc>
          <w:tcPr>
            <w:tcW w:w="9288" w:type="dxa"/>
          </w:tcPr>
          <w:permStart w:id="730818988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/>
            <w:sdtContent>
              <w:p w:rsidR="00634DE6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</w:p>
              <w:p w:rsidR="009941D2" w:rsidRPr="00E34B42" w:rsidRDefault="00634DE6" w:rsidP="00634DE6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Nei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9941D2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</w:p>
              <w:p w:rsidR="00F61047" w:rsidRPr="00F61047" w:rsidRDefault="00F61047" w:rsidP="00F61047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Enginn aðlögunartími. </w:t>
                </w:r>
              </w:p>
              <w:p w:rsidR="00F61047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</w:p>
              <w:p w:rsidR="009941D2" w:rsidRPr="00E34B42" w:rsidRDefault="00F61047" w:rsidP="00F61047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Smálán í því formi sem þau eru núna standi ekki til boða fyrir íslenska neytendur. 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645781" w:rsidRDefault="00645781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:rsidR="00F61047" w:rsidRPr="00F61047" w:rsidRDefault="00F61047" w:rsidP="00F61047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Umboðsmaður skuldara fái færri mál </w:t>
                </w:r>
                <w:r w:rsidR="00784C69">
                  <w:rPr>
                    <w:rFonts w:ascii="Times New Roman" w:hAnsi="Times New Roman" w:cs="Times New Roman"/>
                    <w:lang w:val="is-IS"/>
                  </w:rPr>
                  <w:t>á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borð til sín þar sem skuldarar </w:t>
                </w:r>
                <w:r w:rsidR="00784C69">
                  <w:rPr>
                    <w:rFonts w:ascii="Times New Roman" w:hAnsi="Times New Roman" w:cs="Times New Roman"/>
                    <w:lang w:val="is-IS"/>
                  </w:rPr>
                  <w:t>eru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með smálán í vanskilum. </w:t>
                </w:r>
              </w:p>
              <w:p w:rsidR="00F61047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9941D2" w:rsidRPr="00E34B42" w:rsidRDefault="00F61047" w:rsidP="00F61047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Nei. </w:t>
                </w:r>
              </w:p>
            </w:sdtContent>
          </w:sdt>
        </w:tc>
      </w:tr>
      <w:permEnd w:id="730818988"/>
      <w:tr w:rsidR="00E34B42" w:rsidRPr="00E34B42" w:rsidTr="001C3B50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:rsidR="00E34B42" w:rsidRPr="00E34B42" w:rsidRDefault="00E34B42" w:rsidP="001C3B50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10949912" w:edGrp="everyone" w:colFirst="0" w:colLast="0"/>
      <w:tr w:rsidR="00E34B42" w:rsidRPr="00E34B42" w:rsidTr="001C3B50">
        <w:trPr>
          <w:trHeight w:val="300"/>
        </w:trPr>
        <w:tc>
          <w:tcPr>
            <w:tcW w:w="9288" w:type="dxa"/>
          </w:tcPr>
          <w:p w:rsidR="00E34B42" w:rsidRPr="00E34B42" w:rsidRDefault="002D43BE" w:rsidP="001C3B50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10949912"/>
      <w:tr w:rsidR="00E34B42" w:rsidRPr="00E34B42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:rsidR="00000C39" w:rsidRPr="00E34B42" w:rsidRDefault="00E34B4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:rsidTr="007414CB">
        <w:trPr>
          <w:trHeight w:val="300"/>
        </w:trPr>
        <w:tc>
          <w:tcPr>
            <w:tcW w:w="9288" w:type="dxa"/>
          </w:tcPr>
          <w:permStart w:id="2094805771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:rsidR="00E34B42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:rsidR="00000C39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  <w:permEnd w:id="2094805771"/>
    </w:tbl>
    <w:p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315" w:rsidRDefault="00864315" w:rsidP="007478E0">
      <w:pPr>
        <w:spacing w:after="0" w:line="240" w:lineRule="auto"/>
      </w:pPr>
      <w:r>
        <w:separator/>
      </w:r>
    </w:p>
  </w:endnote>
  <w:endnote w:type="continuationSeparator" w:id="0">
    <w:p w:rsidR="00864315" w:rsidRDefault="00864315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315" w:rsidRDefault="00864315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BE" w:rsidRPr="002D43BE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:rsidR="00864315" w:rsidRPr="00063E97" w:rsidRDefault="00864315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315" w:rsidRDefault="00864315" w:rsidP="007478E0">
      <w:pPr>
        <w:spacing w:after="0" w:line="240" w:lineRule="auto"/>
      </w:pPr>
      <w:r>
        <w:separator/>
      </w:r>
    </w:p>
  </w:footnote>
  <w:footnote w:type="continuationSeparator" w:id="0">
    <w:p w:rsidR="00864315" w:rsidRDefault="00864315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9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7"/>
  </w:num>
  <w:num w:numId="12">
    <w:abstractNumId w:val="18"/>
  </w:num>
  <w:num w:numId="13">
    <w:abstractNumId w:val="2"/>
  </w:num>
  <w:num w:numId="14">
    <w:abstractNumId w:val="3"/>
  </w:num>
  <w:num w:numId="15">
    <w:abstractNumId w:val="20"/>
  </w:num>
  <w:num w:numId="16">
    <w:abstractNumId w:val="0"/>
  </w:num>
  <w:num w:numId="17">
    <w:abstractNumId w:val="6"/>
  </w:num>
  <w:num w:numId="18">
    <w:abstractNumId w:val="14"/>
  </w:num>
  <w:num w:numId="19">
    <w:abstractNumId w:val="1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43E61"/>
    <w:rsid w:val="00050DAE"/>
    <w:rsid w:val="00051DC6"/>
    <w:rsid w:val="00057856"/>
    <w:rsid w:val="00063E97"/>
    <w:rsid w:val="00081ED8"/>
    <w:rsid w:val="000829E4"/>
    <w:rsid w:val="0008494B"/>
    <w:rsid w:val="00096B1D"/>
    <w:rsid w:val="000A7176"/>
    <w:rsid w:val="000C58BD"/>
    <w:rsid w:val="000D6E33"/>
    <w:rsid w:val="000D7074"/>
    <w:rsid w:val="000E1312"/>
    <w:rsid w:val="000E34DF"/>
    <w:rsid w:val="00100138"/>
    <w:rsid w:val="00105D53"/>
    <w:rsid w:val="0012646E"/>
    <w:rsid w:val="00126525"/>
    <w:rsid w:val="00133146"/>
    <w:rsid w:val="00135B40"/>
    <w:rsid w:val="0013710B"/>
    <w:rsid w:val="00143B7A"/>
    <w:rsid w:val="00176943"/>
    <w:rsid w:val="00187E36"/>
    <w:rsid w:val="001928E6"/>
    <w:rsid w:val="001972B9"/>
    <w:rsid w:val="001C3B50"/>
    <w:rsid w:val="001D117E"/>
    <w:rsid w:val="001D5BCE"/>
    <w:rsid w:val="001E2499"/>
    <w:rsid w:val="001E7950"/>
    <w:rsid w:val="001F1687"/>
    <w:rsid w:val="001F2301"/>
    <w:rsid w:val="001F7268"/>
    <w:rsid w:val="002115E6"/>
    <w:rsid w:val="0021293B"/>
    <w:rsid w:val="00242342"/>
    <w:rsid w:val="00244F3D"/>
    <w:rsid w:val="00251D26"/>
    <w:rsid w:val="00263F72"/>
    <w:rsid w:val="0026420F"/>
    <w:rsid w:val="002666DE"/>
    <w:rsid w:val="002704D7"/>
    <w:rsid w:val="00281D86"/>
    <w:rsid w:val="002A4788"/>
    <w:rsid w:val="002A54E0"/>
    <w:rsid w:val="002B70B7"/>
    <w:rsid w:val="002C573F"/>
    <w:rsid w:val="002C76B6"/>
    <w:rsid w:val="002D43BE"/>
    <w:rsid w:val="002D442F"/>
    <w:rsid w:val="002D4FA8"/>
    <w:rsid w:val="003025EB"/>
    <w:rsid w:val="00311838"/>
    <w:rsid w:val="00314679"/>
    <w:rsid w:val="00335A2A"/>
    <w:rsid w:val="00350CD3"/>
    <w:rsid w:val="0035152D"/>
    <w:rsid w:val="0035270D"/>
    <w:rsid w:val="00360301"/>
    <w:rsid w:val="00364D97"/>
    <w:rsid w:val="0038152F"/>
    <w:rsid w:val="003821A7"/>
    <w:rsid w:val="00395197"/>
    <w:rsid w:val="003A1821"/>
    <w:rsid w:val="003B784E"/>
    <w:rsid w:val="003D01BF"/>
    <w:rsid w:val="003D1515"/>
    <w:rsid w:val="003E270A"/>
    <w:rsid w:val="003E611E"/>
    <w:rsid w:val="00403139"/>
    <w:rsid w:val="0043227F"/>
    <w:rsid w:val="00441AD0"/>
    <w:rsid w:val="00450029"/>
    <w:rsid w:val="0047580A"/>
    <w:rsid w:val="00480BB0"/>
    <w:rsid w:val="004978E5"/>
    <w:rsid w:val="004A515F"/>
    <w:rsid w:val="004E0322"/>
    <w:rsid w:val="004E4F53"/>
    <w:rsid w:val="004F0024"/>
    <w:rsid w:val="004F142F"/>
    <w:rsid w:val="004F1C38"/>
    <w:rsid w:val="004F5331"/>
    <w:rsid w:val="00501D67"/>
    <w:rsid w:val="00532D45"/>
    <w:rsid w:val="00535EC4"/>
    <w:rsid w:val="005641B1"/>
    <w:rsid w:val="00564856"/>
    <w:rsid w:val="00567BDE"/>
    <w:rsid w:val="00571F10"/>
    <w:rsid w:val="00592E19"/>
    <w:rsid w:val="005B46C8"/>
    <w:rsid w:val="005C123A"/>
    <w:rsid w:val="005C1678"/>
    <w:rsid w:val="005C5DEB"/>
    <w:rsid w:val="005E51EA"/>
    <w:rsid w:val="005E6791"/>
    <w:rsid w:val="00613171"/>
    <w:rsid w:val="00614066"/>
    <w:rsid w:val="00614FAD"/>
    <w:rsid w:val="00631C8F"/>
    <w:rsid w:val="00634DE6"/>
    <w:rsid w:val="00645781"/>
    <w:rsid w:val="006509E1"/>
    <w:rsid w:val="00670F44"/>
    <w:rsid w:val="00676A80"/>
    <w:rsid w:val="00683957"/>
    <w:rsid w:val="00694183"/>
    <w:rsid w:val="006960C1"/>
    <w:rsid w:val="00697B19"/>
    <w:rsid w:val="006C5CA8"/>
    <w:rsid w:val="006C6EA3"/>
    <w:rsid w:val="006D5876"/>
    <w:rsid w:val="006D76C1"/>
    <w:rsid w:val="006F0215"/>
    <w:rsid w:val="006F2947"/>
    <w:rsid w:val="00700AB1"/>
    <w:rsid w:val="00704B91"/>
    <w:rsid w:val="0070586C"/>
    <w:rsid w:val="00720E48"/>
    <w:rsid w:val="00730F7B"/>
    <w:rsid w:val="00731AD2"/>
    <w:rsid w:val="007365C0"/>
    <w:rsid w:val="007414CB"/>
    <w:rsid w:val="007475B9"/>
    <w:rsid w:val="007478E0"/>
    <w:rsid w:val="007822E4"/>
    <w:rsid w:val="0078460B"/>
    <w:rsid w:val="00784C69"/>
    <w:rsid w:val="00795B16"/>
    <w:rsid w:val="00796FBB"/>
    <w:rsid w:val="007A02FD"/>
    <w:rsid w:val="007B71B2"/>
    <w:rsid w:val="007C7454"/>
    <w:rsid w:val="007E0D8F"/>
    <w:rsid w:val="007F64AB"/>
    <w:rsid w:val="00811C11"/>
    <w:rsid w:val="00820DCE"/>
    <w:rsid w:val="008210FC"/>
    <w:rsid w:val="008218F2"/>
    <w:rsid w:val="00823C70"/>
    <w:rsid w:val="00826B1C"/>
    <w:rsid w:val="00851A99"/>
    <w:rsid w:val="0085776D"/>
    <w:rsid w:val="00863BC9"/>
    <w:rsid w:val="00864315"/>
    <w:rsid w:val="00872634"/>
    <w:rsid w:val="00881A6A"/>
    <w:rsid w:val="00883508"/>
    <w:rsid w:val="00886AC9"/>
    <w:rsid w:val="00892071"/>
    <w:rsid w:val="008A2C75"/>
    <w:rsid w:val="008D09FC"/>
    <w:rsid w:val="008E14CF"/>
    <w:rsid w:val="0091519C"/>
    <w:rsid w:val="00923554"/>
    <w:rsid w:val="0092759D"/>
    <w:rsid w:val="00932BC6"/>
    <w:rsid w:val="00933946"/>
    <w:rsid w:val="00941142"/>
    <w:rsid w:val="009439F8"/>
    <w:rsid w:val="00944199"/>
    <w:rsid w:val="009449CA"/>
    <w:rsid w:val="00951F81"/>
    <w:rsid w:val="009553BD"/>
    <w:rsid w:val="00956B33"/>
    <w:rsid w:val="00960D10"/>
    <w:rsid w:val="0099131D"/>
    <w:rsid w:val="00993115"/>
    <w:rsid w:val="00993F4A"/>
    <w:rsid w:val="00994012"/>
    <w:rsid w:val="009941D2"/>
    <w:rsid w:val="009B7A52"/>
    <w:rsid w:val="009C1771"/>
    <w:rsid w:val="009C2DA3"/>
    <w:rsid w:val="009C3565"/>
    <w:rsid w:val="009E0409"/>
    <w:rsid w:val="009F64EA"/>
    <w:rsid w:val="00A30C51"/>
    <w:rsid w:val="00A51298"/>
    <w:rsid w:val="00A6722A"/>
    <w:rsid w:val="00A77160"/>
    <w:rsid w:val="00A91A92"/>
    <w:rsid w:val="00A92F9D"/>
    <w:rsid w:val="00AA2EFD"/>
    <w:rsid w:val="00AB6474"/>
    <w:rsid w:val="00AB7771"/>
    <w:rsid w:val="00AB7B39"/>
    <w:rsid w:val="00AB7DCB"/>
    <w:rsid w:val="00AC1AE9"/>
    <w:rsid w:val="00AC47A3"/>
    <w:rsid w:val="00AE435C"/>
    <w:rsid w:val="00AE50E5"/>
    <w:rsid w:val="00B01FF3"/>
    <w:rsid w:val="00B339AF"/>
    <w:rsid w:val="00B3771A"/>
    <w:rsid w:val="00B50990"/>
    <w:rsid w:val="00B65214"/>
    <w:rsid w:val="00B863E2"/>
    <w:rsid w:val="00BA1F90"/>
    <w:rsid w:val="00BA4BB1"/>
    <w:rsid w:val="00BA5089"/>
    <w:rsid w:val="00BA65B7"/>
    <w:rsid w:val="00BB2B30"/>
    <w:rsid w:val="00BD10E2"/>
    <w:rsid w:val="00BE1D1C"/>
    <w:rsid w:val="00BF3B4A"/>
    <w:rsid w:val="00BF5ACD"/>
    <w:rsid w:val="00C10C94"/>
    <w:rsid w:val="00C171B2"/>
    <w:rsid w:val="00C209C4"/>
    <w:rsid w:val="00C22E8B"/>
    <w:rsid w:val="00C24145"/>
    <w:rsid w:val="00C412C9"/>
    <w:rsid w:val="00C454D6"/>
    <w:rsid w:val="00C5037E"/>
    <w:rsid w:val="00C61306"/>
    <w:rsid w:val="00C67F5E"/>
    <w:rsid w:val="00C7397C"/>
    <w:rsid w:val="00C84B7A"/>
    <w:rsid w:val="00CA3381"/>
    <w:rsid w:val="00CC409B"/>
    <w:rsid w:val="00CC774F"/>
    <w:rsid w:val="00CD60E4"/>
    <w:rsid w:val="00CE190D"/>
    <w:rsid w:val="00CF477F"/>
    <w:rsid w:val="00D03E7A"/>
    <w:rsid w:val="00D0424B"/>
    <w:rsid w:val="00D121DE"/>
    <w:rsid w:val="00D148DB"/>
    <w:rsid w:val="00D21B22"/>
    <w:rsid w:val="00D23EAD"/>
    <w:rsid w:val="00D30286"/>
    <w:rsid w:val="00D46483"/>
    <w:rsid w:val="00D503AC"/>
    <w:rsid w:val="00D62AAC"/>
    <w:rsid w:val="00D62CC3"/>
    <w:rsid w:val="00D63ED7"/>
    <w:rsid w:val="00D87B33"/>
    <w:rsid w:val="00D913A8"/>
    <w:rsid w:val="00DA4633"/>
    <w:rsid w:val="00DB645F"/>
    <w:rsid w:val="00DC4A56"/>
    <w:rsid w:val="00DD7EA1"/>
    <w:rsid w:val="00DF2AA7"/>
    <w:rsid w:val="00E02D04"/>
    <w:rsid w:val="00E17DA4"/>
    <w:rsid w:val="00E231B6"/>
    <w:rsid w:val="00E31C26"/>
    <w:rsid w:val="00E34B42"/>
    <w:rsid w:val="00E52FA5"/>
    <w:rsid w:val="00E57920"/>
    <w:rsid w:val="00E63CD2"/>
    <w:rsid w:val="00E664C8"/>
    <w:rsid w:val="00E67F09"/>
    <w:rsid w:val="00E71099"/>
    <w:rsid w:val="00E832C9"/>
    <w:rsid w:val="00E8379D"/>
    <w:rsid w:val="00EA460C"/>
    <w:rsid w:val="00ED588C"/>
    <w:rsid w:val="00F00D64"/>
    <w:rsid w:val="00F51F2D"/>
    <w:rsid w:val="00F60EE8"/>
    <w:rsid w:val="00F61047"/>
    <w:rsid w:val="00F656C4"/>
    <w:rsid w:val="00F7438A"/>
    <w:rsid w:val="00F841D8"/>
    <w:rsid w:val="00F93B5C"/>
    <w:rsid w:val="00F9608F"/>
    <w:rsid w:val="00FA7628"/>
    <w:rsid w:val="00FA7664"/>
    <w:rsid w:val="00FD2097"/>
    <w:rsid w:val="00FE119E"/>
    <w:rsid w:val="00FE281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E18CECC"/>
  <w15:docId w15:val="{C3D322FB-1D42-4647-B05F-AB73AE22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35430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2096D"/>
    <w:rsid w:val="003742E6"/>
    <w:rsid w:val="0057537A"/>
    <w:rsid w:val="0062144B"/>
    <w:rsid w:val="00640000"/>
    <w:rsid w:val="00651AC2"/>
    <w:rsid w:val="006B17C6"/>
    <w:rsid w:val="006F1B63"/>
    <w:rsid w:val="0070759F"/>
    <w:rsid w:val="00757EF8"/>
    <w:rsid w:val="00805AC3"/>
    <w:rsid w:val="008E61E5"/>
    <w:rsid w:val="00940263"/>
    <w:rsid w:val="009F53A8"/>
    <w:rsid w:val="00AF12E0"/>
    <w:rsid w:val="00DE4646"/>
    <w:rsid w:val="00DE681D"/>
    <w:rsid w:val="00E424E4"/>
    <w:rsid w:val="00E641C6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83CF-E3E4-4C01-BF67-A15FC11C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Þórhallsson</dc:creator>
  <cp:keywords/>
  <dc:description/>
  <cp:lastModifiedBy>Baldur Sigmundsson</cp:lastModifiedBy>
  <cp:revision>8</cp:revision>
  <cp:lastPrinted>2019-07-09T13:02:00Z</cp:lastPrinted>
  <dcterms:created xsi:type="dcterms:W3CDTF">2019-06-05T18:04:00Z</dcterms:created>
  <dcterms:modified xsi:type="dcterms:W3CDTF">2019-07-12T10:33:00Z</dcterms:modified>
</cp:coreProperties>
</file>