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FCDA6" w14:textId="77777777" w:rsidR="00361641" w:rsidRPr="00361641" w:rsidRDefault="00B25429" w:rsidP="00361641">
      <w:pPr>
        <w:pStyle w:val="Fyrirsgn1"/>
      </w:pPr>
      <w:bookmarkStart w:id="0" w:name="_GoBack"/>
      <w:bookmarkEnd w:id="0"/>
      <w:r w:rsidRPr="00361641">
        <w:t xml:space="preserve">Reglugerð </w:t>
      </w:r>
    </w:p>
    <w:p w14:paraId="6D29093A" w14:textId="0436F6A3" w:rsidR="00361641" w:rsidRDefault="00B25429" w:rsidP="00361641">
      <w:pPr>
        <w:pStyle w:val="Fyrirsgn2"/>
        <w:rPr>
          <w:szCs w:val="21"/>
        </w:rPr>
      </w:pPr>
      <w:r w:rsidRPr="00361641">
        <w:rPr>
          <w:szCs w:val="21"/>
        </w:rPr>
        <w:t>um</w:t>
      </w:r>
      <w:r w:rsidR="00EE3D2B" w:rsidRPr="00361641">
        <w:rPr>
          <w:szCs w:val="21"/>
        </w:rPr>
        <w:t xml:space="preserve"> </w:t>
      </w:r>
      <w:r w:rsidR="00EF2B11">
        <w:rPr>
          <w:szCs w:val="21"/>
        </w:rPr>
        <w:t>rekstur</w:t>
      </w:r>
      <w:r w:rsidRPr="00361641">
        <w:rPr>
          <w:szCs w:val="21"/>
        </w:rPr>
        <w:t xml:space="preserve"> héraðsskjalas</w:t>
      </w:r>
      <w:r w:rsidR="00EE3D2B" w:rsidRPr="00361641">
        <w:rPr>
          <w:szCs w:val="21"/>
        </w:rPr>
        <w:t>a</w:t>
      </w:r>
      <w:r w:rsidRPr="00361641">
        <w:rPr>
          <w:szCs w:val="21"/>
        </w:rPr>
        <w:t>fn</w:t>
      </w:r>
      <w:r w:rsidR="00EE3D2B" w:rsidRPr="00361641">
        <w:rPr>
          <w:szCs w:val="21"/>
        </w:rPr>
        <w:t>s</w:t>
      </w:r>
      <w:r w:rsidR="00E324CE" w:rsidRPr="00361641">
        <w:rPr>
          <w:szCs w:val="21"/>
        </w:rPr>
        <w:t>.</w:t>
      </w:r>
    </w:p>
    <w:p w14:paraId="5E274B47" w14:textId="77777777" w:rsidR="00361641" w:rsidRDefault="00361641" w:rsidP="00361641">
      <w:pPr>
        <w:pStyle w:val="Fyrirsgn3"/>
      </w:pPr>
    </w:p>
    <w:p w14:paraId="747AEFD3" w14:textId="78B54BBB" w:rsidR="00B25429" w:rsidRDefault="00B25429" w:rsidP="00361641">
      <w:pPr>
        <w:pStyle w:val="Fyrirsgn3"/>
      </w:pPr>
      <w:r>
        <w:t>1. gr.</w:t>
      </w:r>
    </w:p>
    <w:p w14:paraId="2B4F6AAA" w14:textId="77777777" w:rsidR="00B25429" w:rsidRPr="00361641" w:rsidRDefault="00B25429" w:rsidP="00361641">
      <w:pPr>
        <w:pStyle w:val="Fyrirsgn4"/>
      </w:pPr>
      <w:r>
        <w:t>Gildissvið.</w:t>
      </w:r>
    </w:p>
    <w:p w14:paraId="5D43CB30" w14:textId="431C0245" w:rsidR="00B25429" w:rsidRDefault="00B25429" w:rsidP="00361641">
      <w:pPr>
        <w:tabs>
          <w:tab w:val="left" w:pos="397"/>
          <w:tab w:val="left" w:pos="709"/>
        </w:tabs>
        <w:spacing w:line="240" w:lineRule="auto"/>
        <w:ind w:firstLine="397"/>
        <w:jc w:val="both"/>
        <w:rPr>
          <w:rFonts w:ascii="Times" w:eastAsia="Times New Roman" w:hAnsi="Times" w:cs="Times New Roman"/>
          <w:noProof/>
          <w:sz w:val="21"/>
          <w:szCs w:val="24"/>
          <w:lang w:eastAsia="en-GB"/>
        </w:rPr>
      </w:pPr>
      <w:r w:rsidRPr="00361641">
        <w:rPr>
          <w:rFonts w:ascii="Times" w:eastAsia="Times New Roman" w:hAnsi="Times" w:cs="Times New Roman"/>
          <w:noProof/>
          <w:sz w:val="21"/>
          <w:szCs w:val="24"/>
          <w:lang w:eastAsia="en-GB"/>
        </w:rPr>
        <w:t xml:space="preserve">Reglugerð þessi gildir um </w:t>
      </w:r>
      <w:r w:rsidR="00B21DF2" w:rsidRPr="00361641">
        <w:rPr>
          <w:rFonts w:ascii="Times" w:eastAsia="Times New Roman" w:hAnsi="Times" w:cs="Times New Roman"/>
          <w:noProof/>
          <w:sz w:val="21"/>
          <w:szCs w:val="24"/>
          <w:lang w:eastAsia="en-GB"/>
        </w:rPr>
        <w:t>rekstur</w:t>
      </w:r>
      <w:r w:rsidRPr="00361641">
        <w:rPr>
          <w:rFonts w:ascii="Times" w:eastAsia="Times New Roman" w:hAnsi="Times" w:cs="Times New Roman"/>
          <w:noProof/>
          <w:sz w:val="21"/>
          <w:szCs w:val="24"/>
          <w:lang w:eastAsia="en-GB"/>
        </w:rPr>
        <w:t xml:space="preserve"> </w:t>
      </w:r>
      <w:r w:rsidR="00B84161" w:rsidRPr="00361641">
        <w:rPr>
          <w:rFonts w:ascii="Times" w:eastAsia="Times New Roman" w:hAnsi="Times" w:cs="Times New Roman"/>
          <w:noProof/>
          <w:sz w:val="21"/>
          <w:szCs w:val="24"/>
          <w:lang w:eastAsia="en-GB"/>
        </w:rPr>
        <w:t xml:space="preserve">héraðsskjalasafns </w:t>
      </w:r>
      <w:r w:rsidRPr="00361641">
        <w:rPr>
          <w:rFonts w:ascii="Times" w:eastAsia="Times New Roman" w:hAnsi="Times" w:cs="Times New Roman"/>
          <w:noProof/>
          <w:sz w:val="21"/>
          <w:szCs w:val="24"/>
          <w:lang w:eastAsia="en-GB"/>
        </w:rPr>
        <w:t xml:space="preserve">sem er </w:t>
      </w:r>
      <w:r w:rsidR="00B84161" w:rsidRPr="00361641">
        <w:rPr>
          <w:rFonts w:ascii="Times" w:eastAsia="Times New Roman" w:hAnsi="Times" w:cs="Times New Roman"/>
          <w:noProof/>
          <w:sz w:val="21"/>
          <w:szCs w:val="24"/>
          <w:lang w:eastAsia="en-GB"/>
        </w:rPr>
        <w:t xml:space="preserve">sjálfstætt </w:t>
      </w:r>
      <w:r w:rsidRPr="00361641">
        <w:rPr>
          <w:rFonts w:ascii="Times" w:eastAsia="Times New Roman" w:hAnsi="Times" w:cs="Times New Roman"/>
          <w:noProof/>
          <w:sz w:val="21"/>
          <w:szCs w:val="24"/>
          <w:lang w:eastAsia="en-GB"/>
        </w:rPr>
        <w:t>opinber</w:t>
      </w:r>
      <w:r w:rsidR="00B84161" w:rsidRPr="00361641">
        <w:rPr>
          <w:rFonts w:ascii="Times" w:eastAsia="Times New Roman" w:hAnsi="Times" w:cs="Times New Roman"/>
          <w:noProof/>
          <w:sz w:val="21"/>
          <w:szCs w:val="24"/>
          <w:lang w:eastAsia="en-GB"/>
        </w:rPr>
        <w:t>t</w:t>
      </w:r>
      <w:r w:rsidRPr="00361641">
        <w:rPr>
          <w:rFonts w:ascii="Times" w:eastAsia="Times New Roman" w:hAnsi="Times" w:cs="Times New Roman"/>
          <w:noProof/>
          <w:sz w:val="21"/>
          <w:szCs w:val="24"/>
          <w:lang w:eastAsia="en-GB"/>
        </w:rPr>
        <w:t xml:space="preserve"> </w:t>
      </w:r>
      <w:r w:rsidR="00B84161" w:rsidRPr="00361641">
        <w:rPr>
          <w:rFonts w:ascii="Times" w:eastAsia="Times New Roman" w:hAnsi="Times" w:cs="Times New Roman"/>
          <w:noProof/>
          <w:sz w:val="21"/>
          <w:szCs w:val="24"/>
          <w:lang w:eastAsia="en-GB"/>
        </w:rPr>
        <w:t xml:space="preserve">skjalasafn </w:t>
      </w:r>
      <w:r w:rsidRPr="00361641">
        <w:rPr>
          <w:rFonts w:ascii="Times" w:eastAsia="Times New Roman" w:hAnsi="Times" w:cs="Times New Roman"/>
          <w:noProof/>
          <w:sz w:val="21"/>
          <w:szCs w:val="24"/>
          <w:lang w:eastAsia="en-GB"/>
        </w:rPr>
        <w:t xml:space="preserve">sem </w:t>
      </w:r>
      <w:r w:rsidR="00B84161" w:rsidRPr="00361641">
        <w:rPr>
          <w:rFonts w:ascii="Times" w:eastAsia="Times New Roman" w:hAnsi="Times" w:cs="Times New Roman"/>
          <w:noProof/>
          <w:sz w:val="21"/>
          <w:szCs w:val="24"/>
          <w:lang w:eastAsia="en-GB"/>
        </w:rPr>
        <w:t xml:space="preserve">lýtur </w:t>
      </w:r>
      <w:r w:rsidRPr="00361641">
        <w:rPr>
          <w:rFonts w:ascii="Times" w:eastAsia="Times New Roman" w:hAnsi="Times" w:cs="Times New Roman"/>
          <w:noProof/>
          <w:sz w:val="21"/>
          <w:szCs w:val="24"/>
          <w:lang w:eastAsia="en-GB"/>
        </w:rPr>
        <w:t xml:space="preserve">faglegu eftirliti Þjóðskjalasafns Íslands. </w:t>
      </w:r>
    </w:p>
    <w:p w14:paraId="248FED88" w14:textId="77777777" w:rsidR="00361641" w:rsidRPr="00361641" w:rsidRDefault="00361641" w:rsidP="00361641">
      <w:pPr>
        <w:tabs>
          <w:tab w:val="left" w:pos="397"/>
          <w:tab w:val="left" w:pos="709"/>
        </w:tabs>
        <w:spacing w:line="240" w:lineRule="auto"/>
        <w:ind w:firstLine="397"/>
        <w:jc w:val="both"/>
        <w:rPr>
          <w:rFonts w:ascii="Times" w:eastAsia="Times New Roman" w:hAnsi="Times" w:cs="Times New Roman"/>
          <w:noProof/>
          <w:sz w:val="21"/>
          <w:szCs w:val="24"/>
          <w:lang w:eastAsia="en-GB"/>
        </w:rPr>
      </w:pPr>
    </w:p>
    <w:p w14:paraId="0CD6E34E" w14:textId="77777777" w:rsidR="00B25429" w:rsidRDefault="006D080A" w:rsidP="00361641">
      <w:pPr>
        <w:pStyle w:val="Fyrirsgn3"/>
      </w:pPr>
      <w:r>
        <w:t>2</w:t>
      </w:r>
      <w:r w:rsidR="00B25429">
        <w:t>. gr.</w:t>
      </w:r>
    </w:p>
    <w:p w14:paraId="2ADAEC46" w14:textId="77777777" w:rsidR="00B25429" w:rsidRPr="00361641" w:rsidRDefault="00B25429" w:rsidP="00361641">
      <w:pPr>
        <w:pStyle w:val="Fyrirsgn4"/>
      </w:pPr>
      <w:r>
        <w:t>Rekstrarleyfi.</w:t>
      </w:r>
    </w:p>
    <w:p w14:paraId="2BA6F11A" w14:textId="217E1F18" w:rsidR="00EE0546" w:rsidRPr="00361641" w:rsidRDefault="00B27428" w:rsidP="00361641">
      <w:pPr>
        <w:tabs>
          <w:tab w:val="left" w:pos="397"/>
          <w:tab w:val="left" w:pos="709"/>
        </w:tabs>
        <w:spacing w:line="240" w:lineRule="auto"/>
        <w:ind w:firstLine="397"/>
        <w:jc w:val="both"/>
        <w:rPr>
          <w:rFonts w:ascii="Times" w:eastAsia="Times New Roman" w:hAnsi="Times" w:cs="Times New Roman"/>
          <w:noProof/>
          <w:sz w:val="21"/>
          <w:szCs w:val="24"/>
          <w:lang w:eastAsia="en-GB"/>
        </w:rPr>
      </w:pPr>
      <w:r w:rsidRPr="00361641">
        <w:rPr>
          <w:rFonts w:ascii="Times" w:eastAsia="Times New Roman" w:hAnsi="Times" w:cs="Times New Roman"/>
          <w:noProof/>
          <w:sz w:val="21"/>
          <w:szCs w:val="24"/>
          <w:lang w:eastAsia="en-GB"/>
        </w:rPr>
        <w:t>S</w:t>
      </w:r>
      <w:r w:rsidR="00985D7C" w:rsidRPr="00361641">
        <w:rPr>
          <w:rFonts w:ascii="Times" w:eastAsia="Times New Roman" w:hAnsi="Times" w:cs="Times New Roman"/>
          <w:noProof/>
          <w:sz w:val="21"/>
          <w:szCs w:val="24"/>
          <w:lang w:eastAsia="en-GB"/>
        </w:rPr>
        <w:t>veitarstjórn eða byggðasamlag getur sótt</w:t>
      </w:r>
      <w:r w:rsidRPr="00361641">
        <w:rPr>
          <w:rFonts w:ascii="Times" w:eastAsia="Times New Roman" w:hAnsi="Times" w:cs="Times New Roman"/>
          <w:noProof/>
          <w:sz w:val="21"/>
          <w:szCs w:val="24"/>
          <w:lang w:eastAsia="en-GB"/>
        </w:rPr>
        <w:t xml:space="preserve"> um leyfi til reksturs héraðsskjalasafns til Þjóðskjalasafns</w:t>
      </w:r>
      <w:r w:rsidR="008A5660" w:rsidRPr="00361641">
        <w:rPr>
          <w:rFonts w:ascii="Times" w:eastAsia="Times New Roman" w:hAnsi="Times" w:cs="Times New Roman"/>
          <w:noProof/>
          <w:sz w:val="21"/>
          <w:szCs w:val="24"/>
          <w:lang w:eastAsia="en-GB"/>
        </w:rPr>
        <w:t xml:space="preserve"> Íslands</w:t>
      </w:r>
      <w:r w:rsidRPr="00361641">
        <w:rPr>
          <w:rFonts w:ascii="Times" w:eastAsia="Times New Roman" w:hAnsi="Times" w:cs="Times New Roman"/>
          <w:noProof/>
          <w:sz w:val="21"/>
          <w:szCs w:val="24"/>
          <w:lang w:eastAsia="en-GB"/>
        </w:rPr>
        <w:t xml:space="preserve">. </w:t>
      </w:r>
      <w:r w:rsidR="00B25429" w:rsidRPr="00361641">
        <w:rPr>
          <w:rFonts w:ascii="Times" w:eastAsia="Times New Roman" w:hAnsi="Times" w:cs="Times New Roman"/>
          <w:noProof/>
          <w:sz w:val="21"/>
          <w:szCs w:val="24"/>
          <w:lang w:eastAsia="en-GB"/>
        </w:rPr>
        <w:t>Einungis þeim sveitarstjórnum og byggðasamlögum sem hafa fengið leyfi til reksturs héraðsskjalasafns er heimilt að reka slíkt safn. Þjóðskjalasafn Íslands veitir leyfi til reksturs héraðsskjalasafns að fengnu samþykki ráðherra. Rekstur héraðsskjalasafns er á ábyrgð þess sveitarfélags eða þeirra sveitarfélaga sem að því standa.</w:t>
      </w:r>
      <w:r w:rsidR="004D0143" w:rsidRPr="00361641">
        <w:rPr>
          <w:rFonts w:ascii="Times" w:eastAsia="Times New Roman" w:hAnsi="Times" w:cs="Times New Roman"/>
          <w:noProof/>
          <w:sz w:val="21"/>
          <w:szCs w:val="24"/>
          <w:lang w:eastAsia="en-GB"/>
        </w:rPr>
        <w:t xml:space="preserve"> </w:t>
      </w:r>
    </w:p>
    <w:p w14:paraId="414B00E8" w14:textId="2329A827" w:rsidR="00B25429" w:rsidRDefault="004D0143" w:rsidP="00361641">
      <w:pPr>
        <w:tabs>
          <w:tab w:val="left" w:pos="397"/>
          <w:tab w:val="left" w:pos="709"/>
        </w:tabs>
        <w:spacing w:line="240" w:lineRule="auto"/>
        <w:ind w:firstLine="397"/>
        <w:jc w:val="both"/>
        <w:rPr>
          <w:rFonts w:ascii="Times" w:eastAsia="Times New Roman" w:hAnsi="Times" w:cs="Times New Roman"/>
          <w:noProof/>
          <w:sz w:val="21"/>
          <w:szCs w:val="24"/>
          <w:lang w:eastAsia="en-GB"/>
        </w:rPr>
      </w:pPr>
      <w:r w:rsidRPr="00361641">
        <w:rPr>
          <w:rFonts w:ascii="Times" w:eastAsia="Times New Roman" w:hAnsi="Times" w:cs="Times New Roman"/>
          <w:noProof/>
          <w:sz w:val="21"/>
          <w:szCs w:val="24"/>
          <w:lang w:eastAsia="en-GB"/>
        </w:rPr>
        <w:t xml:space="preserve">Umsókn </w:t>
      </w:r>
      <w:r w:rsidR="00B64D19" w:rsidRPr="00361641">
        <w:rPr>
          <w:rFonts w:ascii="Times" w:eastAsia="Times New Roman" w:hAnsi="Times" w:cs="Times New Roman"/>
          <w:noProof/>
          <w:sz w:val="21"/>
          <w:szCs w:val="24"/>
          <w:lang w:eastAsia="en-GB"/>
        </w:rPr>
        <w:t xml:space="preserve">skal </w:t>
      </w:r>
      <w:r w:rsidRPr="00361641">
        <w:rPr>
          <w:rFonts w:ascii="Times" w:eastAsia="Times New Roman" w:hAnsi="Times" w:cs="Times New Roman"/>
          <w:noProof/>
          <w:sz w:val="21"/>
          <w:szCs w:val="24"/>
          <w:lang w:eastAsia="en-GB"/>
        </w:rPr>
        <w:t xml:space="preserve">afgreidd innan þriggja mánaða frá því að </w:t>
      </w:r>
      <w:r w:rsidR="00AC7940" w:rsidRPr="00361641">
        <w:rPr>
          <w:rFonts w:ascii="Times" w:eastAsia="Times New Roman" w:hAnsi="Times" w:cs="Times New Roman"/>
          <w:noProof/>
          <w:sz w:val="21"/>
          <w:szCs w:val="24"/>
          <w:lang w:eastAsia="en-GB"/>
        </w:rPr>
        <w:t xml:space="preserve">fullnægjandi </w:t>
      </w:r>
      <w:r w:rsidR="00B64D19" w:rsidRPr="00361641">
        <w:rPr>
          <w:rFonts w:ascii="Times" w:eastAsia="Times New Roman" w:hAnsi="Times" w:cs="Times New Roman"/>
          <w:noProof/>
          <w:sz w:val="21"/>
          <w:szCs w:val="24"/>
          <w:lang w:eastAsia="en-GB"/>
        </w:rPr>
        <w:t>gögn hafa</w:t>
      </w:r>
      <w:r w:rsidRPr="00361641">
        <w:rPr>
          <w:rFonts w:ascii="Times" w:eastAsia="Times New Roman" w:hAnsi="Times" w:cs="Times New Roman"/>
          <w:noProof/>
          <w:sz w:val="21"/>
          <w:szCs w:val="24"/>
          <w:lang w:eastAsia="en-GB"/>
        </w:rPr>
        <w:t xml:space="preserve"> verið </w:t>
      </w:r>
      <w:r w:rsidR="00B64D19" w:rsidRPr="00361641">
        <w:rPr>
          <w:rFonts w:ascii="Times" w:eastAsia="Times New Roman" w:hAnsi="Times" w:cs="Times New Roman"/>
          <w:noProof/>
          <w:sz w:val="21"/>
          <w:szCs w:val="24"/>
          <w:lang w:eastAsia="en-GB"/>
        </w:rPr>
        <w:t>lögð fram</w:t>
      </w:r>
      <w:r w:rsidRPr="00361641">
        <w:rPr>
          <w:rFonts w:ascii="Times" w:eastAsia="Times New Roman" w:hAnsi="Times" w:cs="Times New Roman"/>
          <w:noProof/>
          <w:sz w:val="21"/>
          <w:szCs w:val="24"/>
          <w:lang w:eastAsia="en-GB"/>
        </w:rPr>
        <w:t>.</w:t>
      </w:r>
      <w:r w:rsidR="00F371FF" w:rsidRPr="00361641">
        <w:rPr>
          <w:rFonts w:ascii="Times" w:eastAsia="Times New Roman" w:hAnsi="Times" w:cs="Times New Roman"/>
          <w:noProof/>
          <w:sz w:val="21"/>
          <w:szCs w:val="24"/>
          <w:lang w:eastAsia="en-GB"/>
        </w:rPr>
        <w:t xml:space="preserve"> </w:t>
      </w:r>
      <w:r w:rsidR="002F535A" w:rsidRPr="00361641">
        <w:rPr>
          <w:rFonts w:ascii="Times" w:eastAsia="Times New Roman" w:hAnsi="Times" w:cs="Times New Roman"/>
          <w:noProof/>
          <w:sz w:val="21"/>
          <w:szCs w:val="24"/>
          <w:lang w:eastAsia="en-GB"/>
        </w:rPr>
        <w:t>Með umsókn byggðasamlags um rekstur héraðsskjalasafns skal</w:t>
      </w:r>
      <w:r w:rsidR="00F35C23" w:rsidRPr="00361641">
        <w:rPr>
          <w:rFonts w:ascii="Times" w:eastAsia="Times New Roman" w:hAnsi="Times" w:cs="Times New Roman"/>
          <w:noProof/>
          <w:sz w:val="21"/>
          <w:szCs w:val="24"/>
          <w:lang w:eastAsia="en-GB"/>
        </w:rPr>
        <w:t xml:space="preserve"> </w:t>
      </w:r>
      <w:r w:rsidR="002F535A" w:rsidRPr="00361641">
        <w:rPr>
          <w:rFonts w:ascii="Times" w:eastAsia="Times New Roman" w:hAnsi="Times" w:cs="Times New Roman"/>
          <w:noProof/>
          <w:sz w:val="21"/>
          <w:szCs w:val="24"/>
          <w:lang w:eastAsia="en-GB"/>
        </w:rPr>
        <w:t xml:space="preserve">fylgja samþykkt fyrir byggðasamlagið. </w:t>
      </w:r>
    </w:p>
    <w:p w14:paraId="1024967F" w14:textId="77777777" w:rsidR="00361641" w:rsidRPr="00361641" w:rsidRDefault="00361641" w:rsidP="00361641">
      <w:pPr>
        <w:tabs>
          <w:tab w:val="left" w:pos="397"/>
          <w:tab w:val="left" w:pos="709"/>
        </w:tabs>
        <w:spacing w:line="240" w:lineRule="auto"/>
        <w:ind w:firstLine="397"/>
        <w:jc w:val="both"/>
        <w:rPr>
          <w:rFonts w:ascii="Times" w:eastAsia="Times New Roman" w:hAnsi="Times" w:cs="Times New Roman"/>
          <w:noProof/>
          <w:sz w:val="21"/>
          <w:szCs w:val="24"/>
          <w:lang w:eastAsia="en-GB"/>
        </w:rPr>
      </w:pPr>
    </w:p>
    <w:p w14:paraId="756EA77C" w14:textId="77777777" w:rsidR="00B25429" w:rsidRDefault="006D080A" w:rsidP="00361641">
      <w:pPr>
        <w:pStyle w:val="Fyrirsgn3"/>
      </w:pPr>
      <w:r>
        <w:t>3</w:t>
      </w:r>
      <w:r w:rsidR="00B25429">
        <w:t>. gr.</w:t>
      </w:r>
    </w:p>
    <w:p w14:paraId="311C2CC5" w14:textId="77777777" w:rsidR="00B25429" w:rsidRPr="00361641" w:rsidRDefault="00B25429" w:rsidP="00361641">
      <w:pPr>
        <w:pStyle w:val="Fyrirsgn4"/>
      </w:pPr>
      <w:r>
        <w:t>Skilyrði rekstrarleyfis.</w:t>
      </w:r>
    </w:p>
    <w:p w14:paraId="20EE4AA0" w14:textId="7BCEAB35" w:rsidR="00B25429" w:rsidRPr="00361641" w:rsidRDefault="00B25429" w:rsidP="00361641">
      <w:pPr>
        <w:tabs>
          <w:tab w:val="left" w:pos="397"/>
          <w:tab w:val="left" w:pos="709"/>
        </w:tabs>
        <w:spacing w:line="240" w:lineRule="auto"/>
        <w:ind w:firstLine="397"/>
        <w:jc w:val="both"/>
        <w:rPr>
          <w:rFonts w:ascii="Times" w:eastAsia="Times New Roman" w:hAnsi="Times" w:cs="Times New Roman"/>
          <w:noProof/>
          <w:sz w:val="21"/>
          <w:szCs w:val="24"/>
          <w:lang w:eastAsia="en-GB"/>
        </w:rPr>
      </w:pPr>
      <w:r w:rsidRPr="00361641">
        <w:rPr>
          <w:rFonts w:ascii="Times" w:eastAsia="Times New Roman" w:hAnsi="Times" w:cs="Times New Roman"/>
          <w:noProof/>
          <w:sz w:val="21"/>
          <w:szCs w:val="24"/>
          <w:lang w:eastAsia="en-GB"/>
        </w:rPr>
        <w:t xml:space="preserve">Til að Þjóðskjalasafn Íslands geti gert tillögu til ráðherra um að veita skuli leyfi til reksturs héraðsskjalasafns </w:t>
      </w:r>
      <w:r w:rsidR="00B9177B" w:rsidRPr="00361641">
        <w:rPr>
          <w:rFonts w:ascii="Times" w:eastAsia="Times New Roman" w:hAnsi="Times" w:cs="Times New Roman"/>
          <w:noProof/>
          <w:sz w:val="21"/>
          <w:szCs w:val="24"/>
          <w:lang w:eastAsia="en-GB"/>
        </w:rPr>
        <w:t>þarf fyrirhugað safn að</w:t>
      </w:r>
      <w:r w:rsidRPr="00361641">
        <w:rPr>
          <w:rFonts w:ascii="Times" w:eastAsia="Times New Roman" w:hAnsi="Times" w:cs="Times New Roman"/>
          <w:noProof/>
          <w:sz w:val="21"/>
          <w:szCs w:val="24"/>
          <w:lang w:eastAsia="en-GB"/>
        </w:rPr>
        <w:t xml:space="preserve"> uppfylla eftirfarandi skilyrði</w:t>
      </w:r>
      <w:r w:rsidR="00B64D19" w:rsidRPr="00361641">
        <w:rPr>
          <w:rFonts w:ascii="Times" w:eastAsia="Times New Roman" w:hAnsi="Times" w:cs="Times New Roman"/>
          <w:noProof/>
          <w:sz w:val="21"/>
          <w:szCs w:val="24"/>
          <w:lang w:eastAsia="en-GB"/>
        </w:rPr>
        <w:t xml:space="preserve"> til að tryggja að rekstur þess sé í samræmi við lög um opinber skjalasöfn</w:t>
      </w:r>
      <w:r w:rsidRPr="00361641">
        <w:rPr>
          <w:rFonts w:ascii="Times" w:eastAsia="Times New Roman" w:hAnsi="Times" w:cs="Times New Roman"/>
          <w:noProof/>
          <w:sz w:val="21"/>
          <w:szCs w:val="24"/>
          <w:lang w:eastAsia="en-GB"/>
        </w:rPr>
        <w:t>:</w:t>
      </w:r>
    </w:p>
    <w:p w14:paraId="70B1936B" w14:textId="71D41FEA" w:rsidR="00B25429" w:rsidRPr="00361641" w:rsidRDefault="00D40DE7" w:rsidP="00361641">
      <w:pPr>
        <w:pStyle w:val="Mlsgreinlista"/>
        <w:numPr>
          <w:ilvl w:val="0"/>
          <w:numId w:val="9"/>
        </w:numPr>
        <w:tabs>
          <w:tab w:val="left" w:pos="397"/>
          <w:tab w:val="left" w:pos="709"/>
        </w:tabs>
        <w:spacing w:line="240" w:lineRule="auto"/>
        <w:ind w:left="709" w:hanging="283"/>
        <w:jc w:val="both"/>
        <w:rPr>
          <w:rFonts w:ascii="Times" w:eastAsia="Times New Roman" w:hAnsi="Times" w:cs="Times New Roman"/>
          <w:noProof/>
          <w:sz w:val="21"/>
          <w:szCs w:val="24"/>
          <w:lang w:eastAsia="en-GB"/>
        </w:rPr>
      </w:pPr>
      <w:r w:rsidRPr="00361641">
        <w:rPr>
          <w:rFonts w:ascii="Times" w:eastAsia="Times New Roman" w:hAnsi="Times" w:cs="Times New Roman"/>
          <w:i/>
          <w:iCs/>
          <w:noProof/>
          <w:sz w:val="21"/>
          <w:szCs w:val="24"/>
          <w:lang w:eastAsia="en-GB"/>
        </w:rPr>
        <w:t>Fjárhagsgrundvöllur</w:t>
      </w:r>
      <w:r w:rsidRPr="00361641">
        <w:rPr>
          <w:rFonts w:ascii="Times" w:eastAsia="Times New Roman" w:hAnsi="Times" w:cs="Times New Roman"/>
          <w:noProof/>
          <w:sz w:val="21"/>
          <w:szCs w:val="24"/>
          <w:lang w:eastAsia="en-GB"/>
        </w:rPr>
        <w:t xml:space="preserve">. </w:t>
      </w:r>
      <w:r w:rsidR="00B25429" w:rsidRPr="00361641">
        <w:rPr>
          <w:rFonts w:ascii="Times" w:eastAsia="Times New Roman" w:hAnsi="Times" w:cs="Times New Roman"/>
          <w:noProof/>
          <w:sz w:val="21"/>
          <w:szCs w:val="24"/>
          <w:lang w:eastAsia="en-GB"/>
        </w:rPr>
        <w:t xml:space="preserve">Fjárhagsgrundvöllur fyrir starfsemi héraðsskjalasafns </w:t>
      </w:r>
      <w:r w:rsidR="00A97B7A" w:rsidRPr="00361641">
        <w:rPr>
          <w:rFonts w:ascii="Times" w:eastAsia="Times New Roman" w:hAnsi="Times" w:cs="Times New Roman"/>
          <w:noProof/>
          <w:sz w:val="21"/>
          <w:szCs w:val="24"/>
          <w:lang w:eastAsia="en-GB"/>
        </w:rPr>
        <w:t xml:space="preserve">skal tryggður svo það geti sinnt starfsemi og hlutverki opinbers skjalasafns. </w:t>
      </w:r>
      <w:r w:rsidR="00B25429" w:rsidRPr="00361641">
        <w:rPr>
          <w:rFonts w:ascii="Times" w:eastAsia="Times New Roman" w:hAnsi="Times" w:cs="Times New Roman"/>
          <w:noProof/>
          <w:sz w:val="21"/>
          <w:szCs w:val="24"/>
          <w:lang w:eastAsia="en-GB"/>
        </w:rPr>
        <w:t xml:space="preserve"> </w:t>
      </w:r>
    </w:p>
    <w:p w14:paraId="67717205" w14:textId="6B0A3030" w:rsidR="00B25429" w:rsidRPr="00361641" w:rsidRDefault="00D40DE7" w:rsidP="00361641">
      <w:pPr>
        <w:pStyle w:val="Mlsgreinlista"/>
        <w:numPr>
          <w:ilvl w:val="0"/>
          <w:numId w:val="9"/>
        </w:numPr>
        <w:tabs>
          <w:tab w:val="left" w:pos="397"/>
          <w:tab w:val="left" w:pos="709"/>
        </w:tabs>
        <w:spacing w:line="240" w:lineRule="auto"/>
        <w:ind w:left="709" w:hanging="283"/>
        <w:jc w:val="both"/>
        <w:rPr>
          <w:rFonts w:ascii="Times" w:eastAsia="Times New Roman" w:hAnsi="Times" w:cs="Times New Roman"/>
          <w:noProof/>
          <w:sz w:val="21"/>
          <w:szCs w:val="24"/>
          <w:lang w:eastAsia="en-GB"/>
        </w:rPr>
      </w:pPr>
      <w:r w:rsidRPr="00361641">
        <w:rPr>
          <w:rFonts w:ascii="Times" w:eastAsia="Times New Roman" w:hAnsi="Times" w:cs="Times New Roman"/>
          <w:i/>
          <w:iCs/>
          <w:noProof/>
          <w:sz w:val="21"/>
          <w:szCs w:val="24"/>
          <w:lang w:eastAsia="en-GB"/>
        </w:rPr>
        <w:t>Sjálfstæður fjárhagur</w:t>
      </w:r>
      <w:r w:rsidRPr="00361641">
        <w:rPr>
          <w:rFonts w:ascii="Times" w:eastAsia="Times New Roman" w:hAnsi="Times" w:cs="Times New Roman"/>
          <w:noProof/>
          <w:sz w:val="21"/>
          <w:szCs w:val="24"/>
          <w:lang w:eastAsia="en-GB"/>
        </w:rPr>
        <w:t xml:space="preserve">. </w:t>
      </w:r>
      <w:r w:rsidR="00B25429" w:rsidRPr="00361641">
        <w:rPr>
          <w:rFonts w:ascii="Times" w:eastAsia="Times New Roman" w:hAnsi="Times" w:cs="Times New Roman"/>
          <w:noProof/>
          <w:sz w:val="21"/>
          <w:szCs w:val="24"/>
          <w:lang w:eastAsia="en-GB"/>
        </w:rPr>
        <w:t xml:space="preserve">Héraðsskjalasafn skal hafa sjálfstæðan fjárhag, aðskilinn frá öðrum rekstri eiganda. Reikningar héraðsskjalasafns skulu vera áritaðir af löggiltum endurskoðanda. </w:t>
      </w:r>
      <w:r w:rsidR="00B27428" w:rsidRPr="00361641">
        <w:rPr>
          <w:rFonts w:ascii="Times" w:eastAsia="Times New Roman" w:hAnsi="Times" w:cs="Times New Roman"/>
          <w:noProof/>
          <w:sz w:val="21"/>
          <w:szCs w:val="24"/>
          <w:lang w:eastAsia="en-GB"/>
        </w:rPr>
        <w:t xml:space="preserve">Héraðsskjalasafn </w:t>
      </w:r>
      <w:r w:rsidR="00B25429" w:rsidRPr="00361641">
        <w:rPr>
          <w:rFonts w:ascii="Times" w:eastAsia="Times New Roman" w:hAnsi="Times" w:cs="Times New Roman"/>
          <w:noProof/>
          <w:sz w:val="21"/>
          <w:szCs w:val="24"/>
          <w:lang w:eastAsia="en-GB"/>
        </w:rPr>
        <w:t>skal árlega senda skýrslu um starfsemi sína til Þjóðskjalasafns Íslands</w:t>
      </w:r>
      <w:r w:rsidR="005D464F" w:rsidRPr="00361641">
        <w:rPr>
          <w:rFonts w:ascii="Times" w:eastAsia="Times New Roman" w:hAnsi="Times" w:cs="Times New Roman"/>
          <w:noProof/>
          <w:sz w:val="21"/>
          <w:szCs w:val="24"/>
          <w:lang w:eastAsia="en-GB"/>
        </w:rPr>
        <w:t xml:space="preserve"> sem </w:t>
      </w:r>
      <w:r w:rsidR="00797F91" w:rsidRPr="00361641">
        <w:rPr>
          <w:rFonts w:ascii="Times" w:eastAsia="Times New Roman" w:hAnsi="Times" w:cs="Times New Roman"/>
          <w:noProof/>
          <w:sz w:val="21"/>
          <w:szCs w:val="24"/>
          <w:lang w:eastAsia="en-GB"/>
        </w:rPr>
        <w:t>gefur</w:t>
      </w:r>
      <w:r w:rsidR="00B25429" w:rsidRPr="00361641">
        <w:rPr>
          <w:rFonts w:ascii="Times" w:eastAsia="Times New Roman" w:hAnsi="Times" w:cs="Times New Roman"/>
          <w:noProof/>
          <w:sz w:val="21"/>
          <w:szCs w:val="24"/>
          <w:lang w:eastAsia="en-GB"/>
        </w:rPr>
        <w:t xml:space="preserve"> út leiðbeiningar um innihald skýrslunnar.</w:t>
      </w:r>
    </w:p>
    <w:p w14:paraId="7DFA33D1" w14:textId="3AA73FEA" w:rsidR="00B25429" w:rsidRPr="00361641" w:rsidRDefault="00D40DE7" w:rsidP="00361641">
      <w:pPr>
        <w:pStyle w:val="Mlsgreinlista"/>
        <w:numPr>
          <w:ilvl w:val="0"/>
          <w:numId w:val="9"/>
        </w:numPr>
        <w:tabs>
          <w:tab w:val="left" w:pos="397"/>
          <w:tab w:val="left" w:pos="709"/>
        </w:tabs>
        <w:spacing w:line="240" w:lineRule="auto"/>
        <w:ind w:left="709" w:hanging="283"/>
        <w:jc w:val="both"/>
        <w:rPr>
          <w:rFonts w:ascii="Times" w:eastAsia="Times New Roman" w:hAnsi="Times" w:cs="Times New Roman"/>
          <w:noProof/>
          <w:sz w:val="21"/>
          <w:szCs w:val="24"/>
          <w:lang w:eastAsia="en-GB"/>
        </w:rPr>
      </w:pPr>
      <w:r w:rsidRPr="00361641">
        <w:rPr>
          <w:rFonts w:ascii="Times" w:eastAsia="Times New Roman" w:hAnsi="Times" w:cs="Times New Roman"/>
          <w:i/>
          <w:iCs/>
          <w:noProof/>
          <w:sz w:val="21"/>
          <w:szCs w:val="24"/>
          <w:lang w:eastAsia="en-GB"/>
        </w:rPr>
        <w:t>Húsnæði</w:t>
      </w:r>
      <w:r w:rsidRPr="00361641">
        <w:rPr>
          <w:rFonts w:ascii="Times" w:eastAsia="Times New Roman" w:hAnsi="Times" w:cs="Times New Roman"/>
          <w:noProof/>
          <w:sz w:val="21"/>
          <w:szCs w:val="24"/>
          <w:lang w:eastAsia="en-GB"/>
        </w:rPr>
        <w:t xml:space="preserve">. </w:t>
      </w:r>
      <w:r w:rsidR="005D464F" w:rsidRPr="00361641">
        <w:rPr>
          <w:rFonts w:ascii="Times" w:eastAsia="Times New Roman" w:hAnsi="Times" w:cs="Times New Roman"/>
          <w:noProof/>
          <w:sz w:val="21"/>
          <w:szCs w:val="24"/>
          <w:lang w:eastAsia="en-GB"/>
        </w:rPr>
        <w:t>Húsnæði h</w:t>
      </w:r>
      <w:r w:rsidR="00B25429" w:rsidRPr="00361641">
        <w:rPr>
          <w:rFonts w:ascii="Times" w:eastAsia="Times New Roman" w:hAnsi="Times" w:cs="Times New Roman"/>
          <w:noProof/>
          <w:sz w:val="21"/>
          <w:szCs w:val="24"/>
          <w:lang w:eastAsia="en-GB"/>
        </w:rPr>
        <w:t>éraðsskjalasafn</w:t>
      </w:r>
      <w:r w:rsidR="005D464F" w:rsidRPr="00361641">
        <w:rPr>
          <w:rFonts w:ascii="Times" w:eastAsia="Times New Roman" w:hAnsi="Times" w:cs="Times New Roman"/>
          <w:noProof/>
          <w:sz w:val="21"/>
          <w:szCs w:val="24"/>
          <w:lang w:eastAsia="en-GB"/>
        </w:rPr>
        <w:t>s</w:t>
      </w:r>
      <w:r w:rsidR="00B25429" w:rsidRPr="00361641">
        <w:rPr>
          <w:rFonts w:ascii="Times" w:eastAsia="Times New Roman" w:hAnsi="Times" w:cs="Times New Roman"/>
          <w:noProof/>
          <w:sz w:val="21"/>
          <w:szCs w:val="24"/>
          <w:lang w:eastAsia="en-GB"/>
        </w:rPr>
        <w:t xml:space="preserve"> </w:t>
      </w:r>
      <w:r w:rsidR="005D464F" w:rsidRPr="00361641">
        <w:rPr>
          <w:rFonts w:ascii="Times" w:eastAsia="Times New Roman" w:hAnsi="Times" w:cs="Times New Roman"/>
          <w:noProof/>
          <w:sz w:val="21"/>
          <w:szCs w:val="24"/>
          <w:lang w:eastAsia="en-GB"/>
        </w:rPr>
        <w:t xml:space="preserve"> skal </w:t>
      </w:r>
      <w:r w:rsidR="00B25429" w:rsidRPr="00361641">
        <w:rPr>
          <w:rFonts w:ascii="Times" w:eastAsia="Times New Roman" w:hAnsi="Times" w:cs="Times New Roman"/>
          <w:noProof/>
          <w:sz w:val="21"/>
          <w:szCs w:val="24"/>
          <w:lang w:eastAsia="en-GB"/>
        </w:rPr>
        <w:t>uppfyll</w:t>
      </w:r>
      <w:r w:rsidR="00AC7940" w:rsidRPr="00361641">
        <w:rPr>
          <w:rFonts w:ascii="Times" w:eastAsia="Times New Roman" w:hAnsi="Times" w:cs="Times New Roman"/>
          <w:noProof/>
          <w:sz w:val="21"/>
          <w:szCs w:val="24"/>
          <w:lang w:eastAsia="en-GB"/>
        </w:rPr>
        <w:t>a</w:t>
      </w:r>
      <w:r w:rsidR="00B25429" w:rsidRPr="00361641">
        <w:rPr>
          <w:rFonts w:ascii="Times" w:eastAsia="Times New Roman" w:hAnsi="Times" w:cs="Times New Roman"/>
          <w:noProof/>
          <w:sz w:val="21"/>
          <w:szCs w:val="24"/>
          <w:lang w:eastAsia="en-GB"/>
        </w:rPr>
        <w:t xml:space="preserve"> eftirfarandi skilyrði:</w:t>
      </w:r>
    </w:p>
    <w:p w14:paraId="3B8AA315" w14:textId="612B97EF" w:rsidR="00B25429" w:rsidRPr="00361641" w:rsidRDefault="005D464F" w:rsidP="00361641">
      <w:pPr>
        <w:pStyle w:val="Mlsgreinlista"/>
        <w:numPr>
          <w:ilvl w:val="0"/>
          <w:numId w:val="10"/>
        </w:numPr>
        <w:tabs>
          <w:tab w:val="left" w:pos="397"/>
          <w:tab w:val="left" w:pos="709"/>
        </w:tabs>
        <w:spacing w:line="240" w:lineRule="auto"/>
        <w:jc w:val="both"/>
        <w:rPr>
          <w:rFonts w:ascii="Times" w:eastAsia="Times New Roman" w:hAnsi="Times" w:cs="Times New Roman"/>
          <w:noProof/>
          <w:sz w:val="21"/>
          <w:szCs w:val="24"/>
          <w:lang w:eastAsia="en-GB"/>
        </w:rPr>
      </w:pPr>
      <w:r w:rsidRPr="00361641">
        <w:rPr>
          <w:rFonts w:ascii="Times" w:eastAsia="Times New Roman" w:hAnsi="Times" w:cs="Times New Roman"/>
          <w:noProof/>
          <w:sz w:val="21"/>
          <w:szCs w:val="24"/>
          <w:lang w:eastAsia="en-GB"/>
        </w:rPr>
        <w:t>E</w:t>
      </w:r>
      <w:r w:rsidR="00B25429" w:rsidRPr="00361641">
        <w:rPr>
          <w:rFonts w:ascii="Times" w:eastAsia="Times New Roman" w:hAnsi="Times" w:cs="Times New Roman"/>
          <w:noProof/>
          <w:sz w:val="21"/>
          <w:szCs w:val="24"/>
          <w:lang w:eastAsia="en-GB"/>
        </w:rPr>
        <w:t xml:space="preserve">ldvarnaeftirlit </w:t>
      </w:r>
      <w:r w:rsidR="00EE7797" w:rsidRPr="00361641">
        <w:rPr>
          <w:rFonts w:ascii="Times" w:eastAsia="Times New Roman" w:hAnsi="Times" w:cs="Times New Roman"/>
          <w:noProof/>
          <w:sz w:val="21"/>
          <w:szCs w:val="24"/>
          <w:lang w:eastAsia="en-GB"/>
        </w:rPr>
        <w:t>gerir</w:t>
      </w:r>
      <w:r w:rsidR="00B25429" w:rsidRPr="00361641">
        <w:rPr>
          <w:rFonts w:ascii="Times" w:eastAsia="Times New Roman" w:hAnsi="Times" w:cs="Times New Roman"/>
          <w:noProof/>
          <w:sz w:val="21"/>
          <w:szCs w:val="24"/>
          <w:lang w:eastAsia="en-GB"/>
        </w:rPr>
        <w:t xml:space="preserve"> úttektir</w:t>
      </w:r>
      <w:r w:rsidR="003334D1" w:rsidRPr="00361641">
        <w:rPr>
          <w:rFonts w:ascii="Times" w:eastAsia="Times New Roman" w:hAnsi="Times" w:cs="Times New Roman"/>
          <w:noProof/>
          <w:sz w:val="21"/>
          <w:szCs w:val="24"/>
          <w:lang w:eastAsia="en-GB"/>
        </w:rPr>
        <w:t xml:space="preserve"> </w:t>
      </w:r>
      <w:r w:rsidR="00B25429" w:rsidRPr="00361641">
        <w:rPr>
          <w:rFonts w:ascii="Times" w:eastAsia="Times New Roman" w:hAnsi="Times" w:cs="Times New Roman"/>
          <w:noProof/>
          <w:sz w:val="21"/>
          <w:szCs w:val="24"/>
          <w:lang w:eastAsia="en-GB"/>
        </w:rPr>
        <w:t>á húsnæði</w:t>
      </w:r>
      <w:r w:rsidR="00B75B55" w:rsidRPr="00361641">
        <w:rPr>
          <w:rFonts w:ascii="Times" w:eastAsia="Times New Roman" w:hAnsi="Times" w:cs="Times New Roman"/>
          <w:noProof/>
          <w:sz w:val="21"/>
          <w:szCs w:val="24"/>
          <w:lang w:eastAsia="en-GB"/>
        </w:rPr>
        <w:t xml:space="preserve"> safnsins</w:t>
      </w:r>
      <w:r w:rsidR="00B25429" w:rsidRPr="00361641">
        <w:rPr>
          <w:rFonts w:ascii="Times" w:eastAsia="Times New Roman" w:hAnsi="Times" w:cs="Times New Roman"/>
          <w:noProof/>
          <w:sz w:val="21"/>
          <w:szCs w:val="24"/>
          <w:lang w:eastAsia="en-GB"/>
        </w:rPr>
        <w:t xml:space="preserve"> og skal skila afriti af slíkum úttektum til Þjóðskjalasafns Íslands sé þess óskað</w:t>
      </w:r>
      <w:r w:rsidRPr="00361641">
        <w:rPr>
          <w:rFonts w:ascii="Times" w:eastAsia="Times New Roman" w:hAnsi="Times" w:cs="Times New Roman"/>
          <w:noProof/>
          <w:sz w:val="21"/>
          <w:szCs w:val="24"/>
          <w:lang w:eastAsia="en-GB"/>
        </w:rPr>
        <w:t>.</w:t>
      </w:r>
    </w:p>
    <w:p w14:paraId="509F2D67" w14:textId="67CB81BF" w:rsidR="00B25429" w:rsidRPr="00361641" w:rsidRDefault="005D464F" w:rsidP="00361641">
      <w:pPr>
        <w:pStyle w:val="Mlsgreinlista"/>
        <w:numPr>
          <w:ilvl w:val="0"/>
          <w:numId w:val="10"/>
        </w:numPr>
        <w:tabs>
          <w:tab w:val="left" w:pos="397"/>
          <w:tab w:val="left" w:pos="709"/>
        </w:tabs>
        <w:spacing w:line="240" w:lineRule="auto"/>
        <w:jc w:val="both"/>
        <w:rPr>
          <w:rFonts w:ascii="Times" w:eastAsia="Times New Roman" w:hAnsi="Times" w:cs="Times New Roman"/>
          <w:noProof/>
          <w:sz w:val="21"/>
          <w:szCs w:val="24"/>
          <w:lang w:eastAsia="en-GB"/>
        </w:rPr>
      </w:pPr>
      <w:r w:rsidRPr="00361641">
        <w:rPr>
          <w:rFonts w:ascii="Times" w:eastAsia="Times New Roman" w:hAnsi="Times" w:cs="Times New Roman"/>
          <w:noProof/>
          <w:sz w:val="21"/>
          <w:szCs w:val="24"/>
          <w:lang w:eastAsia="en-GB"/>
        </w:rPr>
        <w:t>G</w:t>
      </w:r>
      <w:r w:rsidR="00B25429" w:rsidRPr="00361641">
        <w:rPr>
          <w:rFonts w:ascii="Times" w:eastAsia="Times New Roman" w:hAnsi="Times" w:cs="Times New Roman"/>
          <w:noProof/>
          <w:sz w:val="21"/>
          <w:szCs w:val="24"/>
          <w:lang w:eastAsia="en-GB"/>
        </w:rPr>
        <w:t xml:space="preserve">eymsluhúsnæði </w:t>
      </w:r>
      <w:r w:rsidR="00B75B55" w:rsidRPr="00361641">
        <w:rPr>
          <w:rFonts w:ascii="Times" w:eastAsia="Times New Roman" w:hAnsi="Times" w:cs="Times New Roman"/>
          <w:noProof/>
          <w:sz w:val="21"/>
          <w:szCs w:val="24"/>
          <w:lang w:eastAsia="en-GB"/>
        </w:rPr>
        <w:t xml:space="preserve">safnsins </w:t>
      </w:r>
      <w:r w:rsidR="00B25429" w:rsidRPr="00361641">
        <w:rPr>
          <w:rFonts w:ascii="Times" w:eastAsia="Times New Roman" w:hAnsi="Times" w:cs="Times New Roman"/>
          <w:noProof/>
          <w:sz w:val="21"/>
          <w:szCs w:val="24"/>
          <w:lang w:eastAsia="en-GB"/>
        </w:rPr>
        <w:t>skal vera með þeim hætti að langtímavarðveisla skjala sé tryggð.</w:t>
      </w:r>
      <w:r w:rsidR="00F371FF" w:rsidRPr="00361641">
        <w:rPr>
          <w:rFonts w:ascii="Times" w:eastAsia="Times New Roman" w:hAnsi="Times" w:cs="Times New Roman"/>
          <w:noProof/>
          <w:sz w:val="21"/>
          <w:szCs w:val="24"/>
          <w:lang w:eastAsia="en-GB"/>
        </w:rPr>
        <w:t xml:space="preserve"> </w:t>
      </w:r>
      <w:r w:rsidR="00F33AF1" w:rsidRPr="00361641">
        <w:rPr>
          <w:rFonts w:ascii="Times" w:eastAsia="Times New Roman" w:hAnsi="Times" w:cs="Times New Roman"/>
          <w:noProof/>
          <w:sz w:val="21"/>
          <w:szCs w:val="24"/>
          <w:lang w:eastAsia="en-GB"/>
        </w:rPr>
        <w:t>Rafræn skjöl afhent safninu skulu vera í lokuðu rými sem er aðgangsstýrt og ekki í tengslum við opið net.</w:t>
      </w:r>
      <w:r w:rsidR="00A5654E" w:rsidRPr="00361641">
        <w:rPr>
          <w:rFonts w:ascii="Times" w:eastAsia="Times New Roman" w:hAnsi="Times" w:cs="Times New Roman"/>
          <w:noProof/>
          <w:sz w:val="21"/>
          <w:szCs w:val="24"/>
          <w:lang w:eastAsia="en-GB"/>
        </w:rPr>
        <w:t xml:space="preserve"> </w:t>
      </w:r>
      <w:r w:rsidR="00F371FF" w:rsidRPr="00361641">
        <w:rPr>
          <w:rFonts w:ascii="Times" w:eastAsia="Times New Roman" w:hAnsi="Times" w:cs="Times New Roman"/>
          <w:noProof/>
          <w:sz w:val="21"/>
          <w:szCs w:val="24"/>
          <w:lang w:eastAsia="en-GB"/>
        </w:rPr>
        <w:t>Þjóðskjalasafn</w:t>
      </w:r>
      <w:r w:rsidRPr="00361641">
        <w:rPr>
          <w:rFonts w:ascii="Times" w:eastAsia="Times New Roman" w:hAnsi="Times" w:cs="Times New Roman"/>
          <w:noProof/>
          <w:sz w:val="21"/>
          <w:szCs w:val="24"/>
          <w:lang w:eastAsia="en-GB"/>
        </w:rPr>
        <w:t xml:space="preserve"> Íslands</w:t>
      </w:r>
      <w:r w:rsidR="00F371FF" w:rsidRPr="00361641">
        <w:rPr>
          <w:rFonts w:ascii="Times" w:eastAsia="Times New Roman" w:hAnsi="Times" w:cs="Times New Roman"/>
          <w:noProof/>
          <w:sz w:val="21"/>
          <w:szCs w:val="24"/>
          <w:lang w:eastAsia="en-GB"/>
        </w:rPr>
        <w:t xml:space="preserve"> gefur út leiðbeiningar </w:t>
      </w:r>
      <w:r w:rsidR="00837698" w:rsidRPr="00361641">
        <w:rPr>
          <w:rFonts w:ascii="Times" w:eastAsia="Times New Roman" w:hAnsi="Times" w:cs="Times New Roman"/>
          <w:noProof/>
          <w:sz w:val="21"/>
          <w:szCs w:val="24"/>
          <w:lang w:eastAsia="en-GB"/>
        </w:rPr>
        <w:t>um skjalageymslur</w:t>
      </w:r>
      <w:r w:rsidRPr="00361641">
        <w:rPr>
          <w:rFonts w:ascii="Times" w:eastAsia="Times New Roman" w:hAnsi="Times" w:cs="Times New Roman"/>
          <w:noProof/>
          <w:sz w:val="21"/>
          <w:szCs w:val="24"/>
          <w:lang w:eastAsia="en-GB"/>
        </w:rPr>
        <w:t>.</w:t>
      </w:r>
    </w:p>
    <w:p w14:paraId="059DB1EC" w14:textId="67697ED5" w:rsidR="00F33AF1" w:rsidRPr="00361641" w:rsidRDefault="00AE360D" w:rsidP="00361641">
      <w:pPr>
        <w:pStyle w:val="Mlsgreinlista"/>
        <w:numPr>
          <w:ilvl w:val="0"/>
          <w:numId w:val="10"/>
        </w:numPr>
        <w:tabs>
          <w:tab w:val="left" w:pos="397"/>
          <w:tab w:val="left" w:pos="709"/>
        </w:tabs>
        <w:spacing w:line="240" w:lineRule="auto"/>
        <w:jc w:val="both"/>
        <w:rPr>
          <w:rFonts w:ascii="Times" w:eastAsia="Times New Roman" w:hAnsi="Times" w:cs="Times New Roman"/>
          <w:noProof/>
          <w:sz w:val="21"/>
          <w:szCs w:val="24"/>
          <w:lang w:eastAsia="en-GB"/>
        </w:rPr>
      </w:pPr>
      <w:r w:rsidRPr="00361641">
        <w:rPr>
          <w:rFonts w:ascii="Times" w:eastAsia="Times New Roman" w:hAnsi="Times" w:cs="Times New Roman"/>
          <w:noProof/>
          <w:sz w:val="21"/>
          <w:szCs w:val="24"/>
          <w:lang w:eastAsia="en-GB"/>
        </w:rPr>
        <w:t>S</w:t>
      </w:r>
      <w:r w:rsidR="00B75B55" w:rsidRPr="00361641">
        <w:rPr>
          <w:rFonts w:ascii="Times" w:eastAsia="Times New Roman" w:hAnsi="Times" w:cs="Times New Roman"/>
          <w:noProof/>
          <w:sz w:val="21"/>
          <w:szCs w:val="24"/>
          <w:lang w:eastAsia="en-GB"/>
        </w:rPr>
        <w:t xml:space="preserve">afnið </w:t>
      </w:r>
      <w:r w:rsidR="00E27E70" w:rsidRPr="00361641">
        <w:rPr>
          <w:rFonts w:ascii="Times" w:eastAsia="Times New Roman" w:hAnsi="Times" w:cs="Times New Roman"/>
          <w:noProof/>
          <w:sz w:val="21"/>
          <w:szCs w:val="24"/>
          <w:lang w:eastAsia="en-GB"/>
        </w:rPr>
        <w:t xml:space="preserve">skal </w:t>
      </w:r>
      <w:r w:rsidRPr="00361641">
        <w:rPr>
          <w:rFonts w:ascii="Times" w:eastAsia="Times New Roman" w:hAnsi="Times" w:cs="Times New Roman"/>
          <w:noProof/>
          <w:sz w:val="21"/>
          <w:szCs w:val="24"/>
          <w:lang w:eastAsia="en-GB"/>
        </w:rPr>
        <w:t xml:space="preserve">hafa aðgengilega </w:t>
      </w:r>
      <w:r w:rsidR="0072722A" w:rsidRPr="00361641">
        <w:rPr>
          <w:rFonts w:ascii="Times" w:eastAsia="Times New Roman" w:hAnsi="Times" w:cs="Times New Roman"/>
          <w:noProof/>
          <w:sz w:val="21"/>
          <w:szCs w:val="24"/>
          <w:lang w:eastAsia="en-GB"/>
        </w:rPr>
        <w:t>lestrar</w:t>
      </w:r>
      <w:r w:rsidRPr="00361641">
        <w:rPr>
          <w:rFonts w:ascii="Times" w:eastAsia="Times New Roman" w:hAnsi="Times" w:cs="Times New Roman"/>
          <w:noProof/>
          <w:sz w:val="21"/>
          <w:szCs w:val="24"/>
          <w:lang w:eastAsia="en-GB"/>
        </w:rPr>
        <w:t>aðstöðu</w:t>
      </w:r>
      <w:r w:rsidR="00B25429" w:rsidRPr="00361641">
        <w:rPr>
          <w:rFonts w:ascii="Times" w:eastAsia="Times New Roman" w:hAnsi="Times" w:cs="Times New Roman"/>
          <w:noProof/>
          <w:sz w:val="21"/>
          <w:szCs w:val="24"/>
          <w:lang w:eastAsia="en-GB"/>
        </w:rPr>
        <w:t xml:space="preserve"> fyrir gesti</w:t>
      </w:r>
      <w:r w:rsidR="00F371FF" w:rsidRPr="00361641">
        <w:rPr>
          <w:rFonts w:ascii="Times" w:eastAsia="Times New Roman" w:hAnsi="Times" w:cs="Times New Roman"/>
          <w:noProof/>
          <w:sz w:val="21"/>
          <w:szCs w:val="24"/>
          <w:lang w:eastAsia="en-GB"/>
        </w:rPr>
        <w:t xml:space="preserve"> </w:t>
      </w:r>
      <w:r w:rsidR="00837698" w:rsidRPr="00361641">
        <w:rPr>
          <w:rFonts w:ascii="Times" w:eastAsia="Times New Roman" w:hAnsi="Times" w:cs="Times New Roman"/>
          <w:noProof/>
          <w:sz w:val="21"/>
          <w:szCs w:val="24"/>
          <w:lang w:eastAsia="en-GB"/>
        </w:rPr>
        <w:t xml:space="preserve">með reglulegum auglýstum </w:t>
      </w:r>
      <w:r w:rsidR="00FA5B7C" w:rsidRPr="00361641">
        <w:rPr>
          <w:rFonts w:ascii="Times" w:eastAsia="Times New Roman" w:hAnsi="Times" w:cs="Times New Roman"/>
          <w:noProof/>
          <w:sz w:val="21"/>
          <w:szCs w:val="24"/>
          <w:lang w:eastAsia="en-GB"/>
        </w:rPr>
        <w:t>afgreiðslu</w:t>
      </w:r>
      <w:r w:rsidR="00837698" w:rsidRPr="00361641">
        <w:rPr>
          <w:rFonts w:ascii="Times" w:eastAsia="Times New Roman" w:hAnsi="Times" w:cs="Times New Roman"/>
          <w:noProof/>
          <w:sz w:val="21"/>
          <w:szCs w:val="24"/>
          <w:lang w:eastAsia="en-GB"/>
        </w:rPr>
        <w:t xml:space="preserve">tíma </w:t>
      </w:r>
      <w:r w:rsidR="00F371FF" w:rsidRPr="00361641">
        <w:rPr>
          <w:rFonts w:ascii="Times" w:eastAsia="Times New Roman" w:hAnsi="Times" w:cs="Times New Roman"/>
          <w:noProof/>
          <w:sz w:val="21"/>
          <w:szCs w:val="24"/>
          <w:lang w:eastAsia="en-GB"/>
        </w:rPr>
        <w:t>sem er opin þrjá daga í viku í að lágmarki 10 klst. samtals</w:t>
      </w:r>
      <w:r w:rsidRPr="00361641">
        <w:rPr>
          <w:rFonts w:ascii="Times" w:eastAsia="Times New Roman" w:hAnsi="Times" w:cs="Times New Roman"/>
          <w:noProof/>
          <w:sz w:val="21"/>
          <w:szCs w:val="24"/>
          <w:lang w:eastAsia="en-GB"/>
        </w:rPr>
        <w:t>.</w:t>
      </w:r>
    </w:p>
    <w:p w14:paraId="001E1FD9" w14:textId="77777777" w:rsidR="00B25429" w:rsidRPr="00361641" w:rsidRDefault="00D40DE7" w:rsidP="00361641">
      <w:pPr>
        <w:pStyle w:val="Mlsgreinlista"/>
        <w:numPr>
          <w:ilvl w:val="0"/>
          <w:numId w:val="9"/>
        </w:numPr>
        <w:tabs>
          <w:tab w:val="left" w:pos="397"/>
          <w:tab w:val="left" w:pos="709"/>
        </w:tabs>
        <w:spacing w:line="240" w:lineRule="auto"/>
        <w:ind w:left="709" w:hanging="283"/>
        <w:jc w:val="both"/>
        <w:rPr>
          <w:rFonts w:ascii="Times" w:eastAsia="Times New Roman" w:hAnsi="Times" w:cs="Times New Roman"/>
          <w:noProof/>
          <w:sz w:val="21"/>
          <w:szCs w:val="24"/>
          <w:lang w:eastAsia="en-GB"/>
        </w:rPr>
      </w:pPr>
      <w:r w:rsidRPr="00361641">
        <w:rPr>
          <w:rFonts w:ascii="Times" w:eastAsia="Times New Roman" w:hAnsi="Times" w:cs="Times New Roman"/>
          <w:i/>
          <w:iCs/>
          <w:noProof/>
          <w:sz w:val="21"/>
          <w:szCs w:val="24"/>
          <w:lang w:eastAsia="en-GB"/>
        </w:rPr>
        <w:t>Öryggismál</w:t>
      </w:r>
      <w:r w:rsidRPr="00361641">
        <w:rPr>
          <w:rFonts w:ascii="Times" w:eastAsia="Times New Roman" w:hAnsi="Times" w:cs="Times New Roman"/>
          <w:noProof/>
          <w:sz w:val="21"/>
          <w:szCs w:val="24"/>
          <w:lang w:eastAsia="en-GB"/>
        </w:rPr>
        <w:t xml:space="preserve">. </w:t>
      </w:r>
      <w:r w:rsidR="00B25429" w:rsidRPr="00361641">
        <w:rPr>
          <w:rFonts w:ascii="Times" w:eastAsia="Times New Roman" w:hAnsi="Times" w:cs="Times New Roman"/>
          <w:noProof/>
          <w:sz w:val="21"/>
          <w:szCs w:val="24"/>
          <w:lang w:eastAsia="en-GB"/>
        </w:rPr>
        <w:t>Öryggismál héraðsskjalasafns sk</w:t>
      </w:r>
      <w:r w:rsidR="00EE7797" w:rsidRPr="00361641">
        <w:rPr>
          <w:rFonts w:ascii="Times" w:eastAsia="Times New Roman" w:hAnsi="Times" w:cs="Times New Roman"/>
          <w:noProof/>
          <w:sz w:val="21"/>
          <w:szCs w:val="24"/>
          <w:lang w:eastAsia="en-GB"/>
        </w:rPr>
        <w:t>ulu</w:t>
      </w:r>
      <w:r w:rsidR="00B25429" w:rsidRPr="00361641">
        <w:rPr>
          <w:rFonts w:ascii="Times" w:eastAsia="Times New Roman" w:hAnsi="Times" w:cs="Times New Roman"/>
          <w:noProof/>
          <w:sz w:val="21"/>
          <w:szCs w:val="24"/>
          <w:lang w:eastAsia="en-GB"/>
        </w:rPr>
        <w:t xml:space="preserve"> uppfylla eftirfarandi skilyrði:</w:t>
      </w:r>
    </w:p>
    <w:p w14:paraId="1EB87145" w14:textId="6552F27B" w:rsidR="00B25429" w:rsidRPr="00361641" w:rsidRDefault="00B75B55" w:rsidP="00361641">
      <w:pPr>
        <w:pStyle w:val="Mlsgreinlista"/>
        <w:numPr>
          <w:ilvl w:val="0"/>
          <w:numId w:val="11"/>
        </w:numPr>
        <w:tabs>
          <w:tab w:val="left" w:pos="397"/>
          <w:tab w:val="left" w:pos="709"/>
        </w:tabs>
        <w:spacing w:line="240" w:lineRule="auto"/>
        <w:jc w:val="both"/>
        <w:rPr>
          <w:rFonts w:ascii="Times" w:eastAsia="Times New Roman" w:hAnsi="Times" w:cs="Times New Roman"/>
          <w:noProof/>
          <w:sz w:val="21"/>
          <w:szCs w:val="24"/>
          <w:lang w:eastAsia="en-GB"/>
        </w:rPr>
      </w:pPr>
      <w:r w:rsidRPr="00361641">
        <w:rPr>
          <w:rFonts w:ascii="Times" w:eastAsia="Times New Roman" w:hAnsi="Times" w:cs="Times New Roman"/>
          <w:noProof/>
          <w:sz w:val="21"/>
          <w:szCs w:val="24"/>
          <w:lang w:eastAsia="en-GB"/>
        </w:rPr>
        <w:t>S</w:t>
      </w:r>
      <w:r w:rsidR="00B25429" w:rsidRPr="00361641">
        <w:rPr>
          <w:rFonts w:ascii="Times" w:eastAsia="Times New Roman" w:hAnsi="Times" w:cs="Times New Roman"/>
          <w:noProof/>
          <w:sz w:val="21"/>
          <w:szCs w:val="24"/>
          <w:lang w:eastAsia="en-GB"/>
        </w:rPr>
        <w:t>afn</w:t>
      </w:r>
      <w:r w:rsidRPr="00361641">
        <w:rPr>
          <w:rFonts w:ascii="Times" w:eastAsia="Times New Roman" w:hAnsi="Times" w:cs="Times New Roman"/>
          <w:noProof/>
          <w:sz w:val="21"/>
          <w:szCs w:val="24"/>
          <w:lang w:eastAsia="en-GB"/>
        </w:rPr>
        <w:t>ið</w:t>
      </w:r>
      <w:r w:rsidR="00B25429" w:rsidRPr="00361641">
        <w:rPr>
          <w:rFonts w:ascii="Times" w:eastAsia="Times New Roman" w:hAnsi="Times" w:cs="Times New Roman"/>
          <w:noProof/>
          <w:sz w:val="21"/>
          <w:szCs w:val="24"/>
          <w:lang w:eastAsia="en-GB"/>
        </w:rPr>
        <w:t xml:space="preserve"> skal hafa öryggiskerfi, þ.e. viðvörunarkerfi vegna bruna, innbrota og raka. Staðfesting á virkni öryggiskerfa skal skilað til Þjóðskjalasafns Íslands </w:t>
      </w:r>
      <w:r w:rsidR="00130B4F" w:rsidRPr="00361641">
        <w:rPr>
          <w:rFonts w:ascii="Times" w:eastAsia="Times New Roman" w:hAnsi="Times" w:cs="Times New Roman"/>
          <w:noProof/>
          <w:sz w:val="21"/>
          <w:szCs w:val="24"/>
          <w:lang w:eastAsia="en-GB"/>
        </w:rPr>
        <w:t xml:space="preserve">þegar </w:t>
      </w:r>
      <w:r w:rsidR="00B25429" w:rsidRPr="00361641">
        <w:rPr>
          <w:rFonts w:ascii="Times" w:eastAsia="Times New Roman" w:hAnsi="Times" w:cs="Times New Roman"/>
          <w:noProof/>
          <w:sz w:val="21"/>
          <w:szCs w:val="24"/>
          <w:lang w:eastAsia="en-GB"/>
        </w:rPr>
        <w:t xml:space="preserve">þess </w:t>
      </w:r>
      <w:r w:rsidR="00130B4F" w:rsidRPr="00361641">
        <w:rPr>
          <w:rFonts w:ascii="Times" w:eastAsia="Times New Roman" w:hAnsi="Times" w:cs="Times New Roman"/>
          <w:noProof/>
          <w:sz w:val="21"/>
          <w:szCs w:val="24"/>
          <w:lang w:eastAsia="en-GB"/>
        </w:rPr>
        <w:t xml:space="preserve">er </w:t>
      </w:r>
      <w:r w:rsidR="00B25429" w:rsidRPr="00361641">
        <w:rPr>
          <w:rFonts w:ascii="Times" w:eastAsia="Times New Roman" w:hAnsi="Times" w:cs="Times New Roman"/>
          <w:noProof/>
          <w:sz w:val="21"/>
          <w:szCs w:val="24"/>
          <w:lang w:eastAsia="en-GB"/>
        </w:rPr>
        <w:t>óskað</w:t>
      </w:r>
      <w:r w:rsidR="00AE360D" w:rsidRPr="00361641">
        <w:rPr>
          <w:rFonts w:ascii="Times" w:eastAsia="Times New Roman" w:hAnsi="Times" w:cs="Times New Roman"/>
          <w:noProof/>
          <w:sz w:val="21"/>
          <w:szCs w:val="24"/>
          <w:lang w:eastAsia="en-GB"/>
        </w:rPr>
        <w:t>.</w:t>
      </w:r>
    </w:p>
    <w:p w14:paraId="24DE28B4" w14:textId="648B8B11" w:rsidR="00B25429" w:rsidRPr="00361641" w:rsidRDefault="00AE360D" w:rsidP="00361641">
      <w:pPr>
        <w:pStyle w:val="Mlsgreinlista"/>
        <w:numPr>
          <w:ilvl w:val="0"/>
          <w:numId w:val="11"/>
        </w:numPr>
        <w:tabs>
          <w:tab w:val="left" w:pos="397"/>
          <w:tab w:val="left" w:pos="709"/>
        </w:tabs>
        <w:spacing w:line="240" w:lineRule="auto"/>
        <w:jc w:val="both"/>
        <w:rPr>
          <w:rFonts w:ascii="Times" w:eastAsia="Times New Roman" w:hAnsi="Times" w:cs="Times New Roman"/>
          <w:noProof/>
          <w:sz w:val="21"/>
          <w:szCs w:val="24"/>
          <w:lang w:eastAsia="en-GB"/>
        </w:rPr>
      </w:pPr>
      <w:r w:rsidRPr="00361641">
        <w:rPr>
          <w:rFonts w:ascii="Times" w:eastAsia="Times New Roman" w:hAnsi="Times" w:cs="Times New Roman"/>
          <w:noProof/>
          <w:sz w:val="21"/>
          <w:szCs w:val="24"/>
          <w:lang w:eastAsia="en-GB"/>
        </w:rPr>
        <w:t>S</w:t>
      </w:r>
      <w:r w:rsidR="00B75B55" w:rsidRPr="00361641">
        <w:rPr>
          <w:rFonts w:ascii="Times" w:eastAsia="Times New Roman" w:hAnsi="Times" w:cs="Times New Roman"/>
          <w:noProof/>
          <w:sz w:val="21"/>
          <w:szCs w:val="24"/>
          <w:lang w:eastAsia="en-GB"/>
        </w:rPr>
        <w:t>afnið</w:t>
      </w:r>
      <w:r w:rsidR="00B25429" w:rsidRPr="00361641">
        <w:rPr>
          <w:rFonts w:ascii="Times" w:eastAsia="Times New Roman" w:hAnsi="Times" w:cs="Times New Roman"/>
          <w:noProof/>
          <w:sz w:val="21"/>
          <w:szCs w:val="24"/>
          <w:lang w:eastAsia="en-GB"/>
        </w:rPr>
        <w:t xml:space="preserve"> skal hafa eftirlit með ljósmagni, hitastigi og rakastigi í </w:t>
      </w:r>
      <w:r w:rsidR="005D25D6" w:rsidRPr="00361641">
        <w:rPr>
          <w:rFonts w:ascii="Times" w:eastAsia="Times New Roman" w:hAnsi="Times" w:cs="Times New Roman"/>
          <w:noProof/>
          <w:sz w:val="21"/>
          <w:szCs w:val="24"/>
          <w:lang w:eastAsia="en-GB"/>
        </w:rPr>
        <w:t>geymslurými</w:t>
      </w:r>
      <w:r w:rsidR="00B25429" w:rsidRPr="00361641">
        <w:rPr>
          <w:rFonts w:ascii="Times" w:eastAsia="Times New Roman" w:hAnsi="Times" w:cs="Times New Roman"/>
          <w:noProof/>
          <w:sz w:val="21"/>
          <w:szCs w:val="24"/>
          <w:lang w:eastAsia="en-GB"/>
        </w:rPr>
        <w:t xml:space="preserve">, og </w:t>
      </w:r>
      <w:r w:rsidR="00EE7797" w:rsidRPr="00361641">
        <w:rPr>
          <w:rFonts w:ascii="Times" w:eastAsia="Times New Roman" w:hAnsi="Times" w:cs="Times New Roman"/>
          <w:noProof/>
          <w:sz w:val="21"/>
          <w:szCs w:val="24"/>
          <w:lang w:eastAsia="en-GB"/>
        </w:rPr>
        <w:t xml:space="preserve">skulu </w:t>
      </w:r>
      <w:r w:rsidR="00B25429" w:rsidRPr="00361641">
        <w:rPr>
          <w:rFonts w:ascii="Times" w:eastAsia="Times New Roman" w:hAnsi="Times" w:cs="Times New Roman"/>
          <w:noProof/>
          <w:sz w:val="21"/>
          <w:szCs w:val="24"/>
          <w:lang w:eastAsia="en-GB"/>
        </w:rPr>
        <w:t xml:space="preserve">mælingar skráðar reglulega og upplýsingum um þær skilað til Þjóðskjalasafns Íslands </w:t>
      </w:r>
      <w:r w:rsidR="00130B4F" w:rsidRPr="00361641">
        <w:rPr>
          <w:rFonts w:ascii="Times" w:eastAsia="Times New Roman" w:hAnsi="Times" w:cs="Times New Roman"/>
          <w:noProof/>
          <w:sz w:val="21"/>
          <w:szCs w:val="24"/>
          <w:lang w:eastAsia="en-GB"/>
        </w:rPr>
        <w:t>þegar</w:t>
      </w:r>
      <w:r w:rsidR="00B25429" w:rsidRPr="00361641">
        <w:rPr>
          <w:rFonts w:ascii="Times" w:eastAsia="Times New Roman" w:hAnsi="Times" w:cs="Times New Roman"/>
          <w:noProof/>
          <w:sz w:val="21"/>
          <w:szCs w:val="24"/>
          <w:lang w:eastAsia="en-GB"/>
        </w:rPr>
        <w:t xml:space="preserve"> þess</w:t>
      </w:r>
      <w:r w:rsidR="00130B4F" w:rsidRPr="00361641">
        <w:rPr>
          <w:rFonts w:ascii="Times" w:eastAsia="Times New Roman" w:hAnsi="Times" w:cs="Times New Roman"/>
          <w:noProof/>
          <w:sz w:val="21"/>
          <w:szCs w:val="24"/>
          <w:lang w:eastAsia="en-GB"/>
        </w:rPr>
        <w:t xml:space="preserve"> er</w:t>
      </w:r>
      <w:r w:rsidR="00B25429" w:rsidRPr="00361641">
        <w:rPr>
          <w:rFonts w:ascii="Times" w:eastAsia="Times New Roman" w:hAnsi="Times" w:cs="Times New Roman"/>
          <w:noProof/>
          <w:sz w:val="21"/>
          <w:szCs w:val="24"/>
          <w:lang w:eastAsia="en-GB"/>
        </w:rPr>
        <w:t xml:space="preserve"> óskað</w:t>
      </w:r>
      <w:r w:rsidR="0072722A" w:rsidRPr="00361641">
        <w:rPr>
          <w:rFonts w:ascii="Times" w:eastAsia="Times New Roman" w:hAnsi="Times" w:cs="Times New Roman"/>
          <w:noProof/>
          <w:sz w:val="21"/>
          <w:szCs w:val="24"/>
          <w:lang w:eastAsia="en-GB"/>
        </w:rPr>
        <w:t>.</w:t>
      </w:r>
    </w:p>
    <w:p w14:paraId="79CC51EF" w14:textId="79F98E2C" w:rsidR="00B25429" w:rsidRPr="00361641" w:rsidRDefault="0072722A" w:rsidP="00361641">
      <w:pPr>
        <w:pStyle w:val="Mlsgreinlista"/>
        <w:numPr>
          <w:ilvl w:val="0"/>
          <w:numId w:val="11"/>
        </w:numPr>
        <w:tabs>
          <w:tab w:val="left" w:pos="397"/>
          <w:tab w:val="left" w:pos="709"/>
        </w:tabs>
        <w:spacing w:line="240" w:lineRule="auto"/>
        <w:jc w:val="both"/>
        <w:rPr>
          <w:rFonts w:ascii="Times" w:eastAsia="Times New Roman" w:hAnsi="Times" w:cs="Times New Roman"/>
          <w:noProof/>
          <w:sz w:val="21"/>
          <w:szCs w:val="24"/>
          <w:lang w:eastAsia="en-GB"/>
        </w:rPr>
      </w:pPr>
      <w:r w:rsidRPr="00361641">
        <w:rPr>
          <w:rFonts w:ascii="Times" w:eastAsia="Times New Roman" w:hAnsi="Times" w:cs="Times New Roman"/>
          <w:noProof/>
          <w:sz w:val="21"/>
          <w:szCs w:val="24"/>
          <w:lang w:eastAsia="en-GB"/>
        </w:rPr>
        <w:t>S</w:t>
      </w:r>
      <w:r w:rsidR="00B75B55" w:rsidRPr="00361641">
        <w:rPr>
          <w:rFonts w:ascii="Times" w:eastAsia="Times New Roman" w:hAnsi="Times" w:cs="Times New Roman"/>
          <w:noProof/>
          <w:sz w:val="21"/>
          <w:szCs w:val="24"/>
          <w:lang w:eastAsia="en-GB"/>
        </w:rPr>
        <w:t xml:space="preserve">afnið </w:t>
      </w:r>
      <w:r w:rsidR="00B25429" w:rsidRPr="00361641">
        <w:rPr>
          <w:rFonts w:ascii="Times" w:eastAsia="Times New Roman" w:hAnsi="Times" w:cs="Times New Roman"/>
          <w:noProof/>
          <w:sz w:val="21"/>
          <w:szCs w:val="24"/>
          <w:lang w:eastAsia="en-GB"/>
        </w:rPr>
        <w:t xml:space="preserve">skal hafa neyðaráætlun fyrir starfsfólk, gesti og safnkost og skila afriti af henni til Þjóðskjalasafns Íslands </w:t>
      </w:r>
      <w:r w:rsidR="00130B4F" w:rsidRPr="00361641">
        <w:rPr>
          <w:rFonts w:ascii="Times" w:eastAsia="Times New Roman" w:hAnsi="Times" w:cs="Times New Roman"/>
          <w:noProof/>
          <w:sz w:val="21"/>
          <w:szCs w:val="24"/>
          <w:lang w:eastAsia="en-GB"/>
        </w:rPr>
        <w:t xml:space="preserve">þegar </w:t>
      </w:r>
      <w:r w:rsidR="00B25429" w:rsidRPr="00361641">
        <w:rPr>
          <w:rFonts w:ascii="Times" w:eastAsia="Times New Roman" w:hAnsi="Times" w:cs="Times New Roman"/>
          <w:noProof/>
          <w:sz w:val="21"/>
          <w:szCs w:val="24"/>
          <w:lang w:eastAsia="en-GB"/>
        </w:rPr>
        <w:t xml:space="preserve"> þess </w:t>
      </w:r>
      <w:r w:rsidR="00130B4F" w:rsidRPr="00361641">
        <w:rPr>
          <w:rFonts w:ascii="Times" w:eastAsia="Times New Roman" w:hAnsi="Times" w:cs="Times New Roman"/>
          <w:noProof/>
          <w:sz w:val="21"/>
          <w:szCs w:val="24"/>
          <w:lang w:eastAsia="en-GB"/>
        </w:rPr>
        <w:t xml:space="preserve">er </w:t>
      </w:r>
      <w:r w:rsidR="00B25429" w:rsidRPr="00361641">
        <w:rPr>
          <w:rFonts w:ascii="Times" w:eastAsia="Times New Roman" w:hAnsi="Times" w:cs="Times New Roman"/>
          <w:noProof/>
          <w:sz w:val="21"/>
          <w:szCs w:val="24"/>
          <w:lang w:eastAsia="en-GB"/>
        </w:rPr>
        <w:t>óskað</w:t>
      </w:r>
      <w:r w:rsidRPr="00361641">
        <w:rPr>
          <w:rFonts w:ascii="Times" w:eastAsia="Times New Roman" w:hAnsi="Times" w:cs="Times New Roman"/>
          <w:noProof/>
          <w:sz w:val="21"/>
          <w:szCs w:val="24"/>
          <w:lang w:eastAsia="en-GB"/>
        </w:rPr>
        <w:t>.</w:t>
      </w:r>
    </w:p>
    <w:p w14:paraId="2E704825" w14:textId="7E784A47" w:rsidR="00895E85" w:rsidRPr="00361641" w:rsidRDefault="0072722A" w:rsidP="00361641">
      <w:pPr>
        <w:pStyle w:val="Mlsgreinlista"/>
        <w:numPr>
          <w:ilvl w:val="0"/>
          <w:numId w:val="11"/>
        </w:numPr>
        <w:tabs>
          <w:tab w:val="left" w:pos="397"/>
          <w:tab w:val="left" w:pos="709"/>
        </w:tabs>
        <w:spacing w:line="240" w:lineRule="auto"/>
        <w:jc w:val="both"/>
        <w:rPr>
          <w:rFonts w:ascii="Times" w:eastAsia="Times New Roman" w:hAnsi="Times" w:cs="Times New Roman"/>
          <w:noProof/>
          <w:sz w:val="21"/>
          <w:szCs w:val="24"/>
          <w:lang w:eastAsia="en-GB"/>
        </w:rPr>
      </w:pPr>
      <w:r w:rsidRPr="00361641">
        <w:rPr>
          <w:rFonts w:ascii="Times" w:eastAsia="Times New Roman" w:hAnsi="Times" w:cs="Times New Roman"/>
          <w:noProof/>
          <w:sz w:val="21"/>
          <w:szCs w:val="24"/>
          <w:lang w:eastAsia="en-GB"/>
        </w:rPr>
        <w:t>Í lestraraðstöðu</w:t>
      </w:r>
      <w:r w:rsidR="00895E85" w:rsidRPr="00361641">
        <w:rPr>
          <w:rFonts w:ascii="Times" w:eastAsia="Times New Roman" w:hAnsi="Times" w:cs="Times New Roman"/>
          <w:noProof/>
          <w:sz w:val="21"/>
          <w:szCs w:val="24"/>
          <w:lang w:eastAsia="en-GB"/>
        </w:rPr>
        <w:t xml:space="preserve"> safnsins skal jafnan vera starfsmaður til að gæta að öryggi og varðveislu skjala sem gestir hafa til notkunar.</w:t>
      </w:r>
    </w:p>
    <w:p w14:paraId="248C72E8" w14:textId="77777777" w:rsidR="00B25429" w:rsidRPr="00361641" w:rsidRDefault="00D40DE7" w:rsidP="00361641">
      <w:pPr>
        <w:pStyle w:val="Mlsgreinlista"/>
        <w:numPr>
          <w:ilvl w:val="0"/>
          <w:numId w:val="9"/>
        </w:numPr>
        <w:tabs>
          <w:tab w:val="left" w:pos="397"/>
          <w:tab w:val="left" w:pos="709"/>
        </w:tabs>
        <w:spacing w:line="240" w:lineRule="auto"/>
        <w:ind w:left="709" w:hanging="283"/>
        <w:jc w:val="both"/>
        <w:rPr>
          <w:rFonts w:ascii="Times" w:eastAsia="Times New Roman" w:hAnsi="Times" w:cs="Times New Roman"/>
          <w:noProof/>
          <w:sz w:val="21"/>
          <w:szCs w:val="24"/>
          <w:lang w:eastAsia="en-GB"/>
        </w:rPr>
      </w:pPr>
      <w:r w:rsidRPr="00361641">
        <w:rPr>
          <w:rFonts w:ascii="Times" w:eastAsia="Times New Roman" w:hAnsi="Times" w:cs="Times New Roman"/>
          <w:i/>
          <w:iCs/>
          <w:noProof/>
          <w:sz w:val="21"/>
          <w:szCs w:val="24"/>
          <w:lang w:eastAsia="en-GB"/>
        </w:rPr>
        <w:t>Afhendingarskrá</w:t>
      </w:r>
      <w:r w:rsidRPr="00361641">
        <w:rPr>
          <w:rFonts w:ascii="Times" w:eastAsia="Times New Roman" w:hAnsi="Times" w:cs="Times New Roman"/>
          <w:noProof/>
          <w:sz w:val="21"/>
          <w:szCs w:val="24"/>
          <w:lang w:eastAsia="en-GB"/>
        </w:rPr>
        <w:t xml:space="preserve">. </w:t>
      </w:r>
      <w:r w:rsidR="00B25429" w:rsidRPr="00361641">
        <w:rPr>
          <w:rFonts w:ascii="Times" w:eastAsia="Times New Roman" w:hAnsi="Times" w:cs="Times New Roman"/>
          <w:noProof/>
          <w:sz w:val="21"/>
          <w:szCs w:val="24"/>
          <w:lang w:eastAsia="en-GB"/>
        </w:rPr>
        <w:t>Héraðsskjalasafn skal halda afhendingarskrá og skrá í hana jafnóðum og skjöl berast.</w:t>
      </w:r>
      <w:r w:rsidR="00130B4F" w:rsidRPr="00361641">
        <w:rPr>
          <w:rFonts w:ascii="Times" w:eastAsia="Times New Roman" w:hAnsi="Times" w:cs="Times New Roman"/>
          <w:noProof/>
          <w:sz w:val="21"/>
          <w:szCs w:val="24"/>
          <w:lang w:eastAsia="en-GB"/>
        </w:rPr>
        <w:t xml:space="preserve"> Í afhendingarskrá skal skrá upplýsingar um </w:t>
      </w:r>
      <w:r w:rsidR="000D75DE" w:rsidRPr="00361641">
        <w:rPr>
          <w:rFonts w:ascii="Times" w:eastAsia="Times New Roman" w:hAnsi="Times" w:cs="Times New Roman"/>
          <w:noProof/>
          <w:sz w:val="21"/>
          <w:szCs w:val="24"/>
          <w:lang w:eastAsia="en-GB"/>
        </w:rPr>
        <w:t xml:space="preserve">einkvæmt auðkenni afhendingar, </w:t>
      </w:r>
      <w:r w:rsidR="00130B4F" w:rsidRPr="00361641">
        <w:rPr>
          <w:rFonts w:ascii="Times" w:eastAsia="Times New Roman" w:hAnsi="Times" w:cs="Times New Roman"/>
          <w:noProof/>
          <w:sz w:val="21"/>
          <w:szCs w:val="24"/>
          <w:lang w:eastAsia="en-GB"/>
        </w:rPr>
        <w:t>afhendingaraðila, dagsetningu afhendingar, umfang, heiti skjalamyndara, tímabil sem afhendingin nær yfir og skjalaflokka afhendingar</w:t>
      </w:r>
      <w:r w:rsidR="003824D7" w:rsidRPr="00361641">
        <w:rPr>
          <w:rFonts w:ascii="Times" w:eastAsia="Times New Roman" w:hAnsi="Times" w:cs="Times New Roman"/>
          <w:noProof/>
          <w:sz w:val="21"/>
          <w:szCs w:val="24"/>
          <w:lang w:eastAsia="en-GB"/>
        </w:rPr>
        <w:t xml:space="preserve"> í samræmi við reglur þar að lútandi sem settar eru á grundvelli laga</w:t>
      </w:r>
      <w:r w:rsidR="00130B4F" w:rsidRPr="00361641">
        <w:rPr>
          <w:rFonts w:ascii="Times" w:eastAsia="Times New Roman" w:hAnsi="Times" w:cs="Times New Roman"/>
          <w:noProof/>
          <w:sz w:val="21"/>
          <w:szCs w:val="24"/>
          <w:lang w:eastAsia="en-GB"/>
        </w:rPr>
        <w:t>.</w:t>
      </w:r>
      <w:r w:rsidR="00B25429" w:rsidRPr="00361641">
        <w:rPr>
          <w:rFonts w:ascii="Times" w:eastAsia="Times New Roman" w:hAnsi="Times" w:cs="Times New Roman"/>
          <w:noProof/>
          <w:sz w:val="21"/>
          <w:szCs w:val="24"/>
          <w:lang w:eastAsia="en-GB"/>
        </w:rPr>
        <w:t xml:space="preserve"> </w:t>
      </w:r>
    </w:p>
    <w:p w14:paraId="3B21025A" w14:textId="73C36F4D" w:rsidR="00B25429" w:rsidRPr="00361641" w:rsidRDefault="00D40DE7" w:rsidP="00361641">
      <w:pPr>
        <w:pStyle w:val="Mlsgreinlista"/>
        <w:numPr>
          <w:ilvl w:val="0"/>
          <w:numId w:val="9"/>
        </w:numPr>
        <w:tabs>
          <w:tab w:val="left" w:pos="397"/>
          <w:tab w:val="left" w:pos="709"/>
        </w:tabs>
        <w:spacing w:line="240" w:lineRule="auto"/>
        <w:ind w:left="709" w:hanging="283"/>
        <w:jc w:val="both"/>
        <w:rPr>
          <w:rFonts w:ascii="Times" w:eastAsia="Times New Roman" w:hAnsi="Times" w:cs="Times New Roman"/>
          <w:noProof/>
          <w:sz w:val="21"/>
          <w:szCs w:val="24"/>
          <w:lang w:eastAsia="en-GB"/>
        </w:rPr>
      </w:pPr>
      <w:r w:rsidRPr="00361641">
        <w:rPr>
          <w:rFonts w:ascii="Times" w:eastAsia="Times New Roman" w:hAnsi="Times" w:cs="Times New Roman"/>
          <w:i/>
          <w:iCs/>
          <w:noProof/>
          <w:sz w:val="21"/>
          <w:szCs w:val="24"/>
          <w:lang w:eastAsia="en-GB"/>
        </w:rPr>
        <w:t xml:space="preserve">Varðveisla </w:t>
      </w:r>
      <w:r w:rsidR="0072722A" w:rsidRPr="00361641">
        <w:rPr>
          <w:rFonts w:ascii="Times" w:eastAsia="Times New Roman" w:hAnsi="Times" w:cs="Times New Roman"/>
          <w:i/>
          <w:iCs/>
          <w:noProof/>
          <w:sz w:val="21"/>
          <w:szCs w:val="24"/>
          <w:lang w:eastAsia="en-GB"/>
        </w:rPr>
        <w:t>skjala</w:t>
      </w:r>
      <w:r w:rsidRPr="00361641">
        <w:rPr>
          <w:rFonts w:ascii="Times" w:eastAsia="Times New Roman" w:hAnsi="Times" w:cs="Times New Roman"/>
          <w:noProof/>
          <w:sz w:val="21"/>
          <w:szCs w:val="24"/>
          <w:lang w:eastAsia="en-GB"/>
        </w:rPr>
        <w:t xml:space="preserve">. </w:t>
      </w:r>
      <w:r w:rsidR="00B25429" w:rsidRPr="00361641">
        <w:rPr>
          <w:rFonts w:ascii="Times" w:eastAsia="Times New Roman" w:hAnsi="Times" w:cs="Times New Roman"/>
          <w:noProof/>
          <w:sz w:val="21"/>
          <w:szCs w:val="24"/>
          <w:lang w:eastAsia="en-GB"/>
        </w:rPr>
        <w:t xml:space="preserve">Frágangur og skráning skjala í </w:t>
      </w:r>
      <w:r w:rsidR="00B84161" w:rsidRPr="00361641">
        <w:rPr>
          <w:rFonts w:ascii="Times" w:eastAsia="Times New Roman" w:hAnsi="Times" w:cs="Times New Roman"/>
          <w:noProof/>
          <w:sz w:val="21"/>
          <w:szCs w:val="24"/>
          <w:lang w:eastAsia="en-GB"/>
        </w:rPr>
        <w:t xml:space="preserve">héraðsskjalasafni </w:t>
      </w:r>
      <w:r w:rsidR="00B25429" w:rsidRPr="00361641">
        <w:rPr>
          <w:rFonts w:ascii="Times" w:eastAsia="Times New Roman" w:hAnsi="Times" w:cs="Times New Roman"/>
          <w:noProof/>
          <w:sz w:val="21"/>
          <w:szCs w:val="24"/>
          <w:lang w:eastAsia="en-GB"/>
        </w:rPr>
        <w:t xml:space="preserve">skal að lágmarki uppfylla reglur sem </w:t>
      </w:r>
      <w:r w:rsidR="003824D7" w:rsidRPr="00361641">
        <w:rPr>
          <w:rFonts w:ascii="Times" w:eastAsia="Times New Roman" w:hAnsi="Times" w:cs="Times New Roman"/>
          <w:noProof/>
          <w:sz w:val="21"/>
          <w:szCs w:val="24"/>
          <w:lang w:eastAsia="en-GB"/>
        </w:rPr>
        <w:t>settar eru</w:t>
      </w:r>
      <w:r w:rsidR="00B25429" w:rsidRPr="00361641">
        <w:rPr>
          <w:rFonts w:ascii="Times" w:eastAsia="Times New Roman" w:hAnsi="Times" w:cs="Times New Roman"/>
          <w:noProof/>
          <w:sz w:val="21"/>
          <w:szCs w:val="24"/>
          <w:lang w:eastAsia="en-GB"/>
        </w:rPr>
        <w:t xml:space="preserve"> þar </w:t>
      </w:r>
      <w:r w:rsidR="003824D7" w:rsidRPr="00361641">
        <w:rPr>
          <w:rFonts w:ascii="Times" w:eastAsia="Times New Roman" w:hAnsi="Times" w:cs="Times New Roman"/>
          <w:noProof/>
          <w:sz w:val="21"/>
          <w:szCs w:val="24"/>
          <w:lang w:eastAsia="en-GB"/>
        </w:rPr>
        <w:t>að lútandi á grundvelli laga</w:t>
      </w:r>
      <w:r w:rsidR="00B25429" w:rsidRPr="00361641">
        <w:rPr>
          <w:rFonts w:ascii="Times" w:eastAsia="Times New Roman" w:hAnsi="Times" w:cs="Times New Roman"/>
          <w:noProof/>
          <w:sz w:val="21"/>
          <w:szCs w:val="24"/>
          <w:lang w:eastAsia="en-GB"/>
        </w:rPr>
        <w:t xml:space="preserve">. </w:t>
      </w:r>
    </w:p>
    <w:p w14:paraId="7C6408E3" w14:textId="1E50AAD9" w:rsidR="00B25429" w:rsidRPr="00361641" w:rsidRDefault="008075BA" w:rsidP="00361641">
      <w:pPr>
        <w:pStyle w:val="Mlsgreinlista"/>
        <w:numPr>
          <w:ilvl w:val="0"/>
          <w:numId w:val="9"/>
        </w:numPr>
        <w:tabs>
          <w:tab w:val="left" w:pos="397"/>
          <w:tab w:val="left" w:pos="709"/>
        </w:tabs>
        <w:spacing w:line="240" w:lineRule="auto"/>
        <w:ind w:left="709" w:hanging="283"/>
        <w:jc w:val="both"/>
        <w:rPr>
          <w:rFonts w:ascii="Times" w:eastAsia="Times New Roman" w:hAnsi="Times" w:cs="Times New Roman"/>
          <w:noProof/>
          <w:sz w:val="21"/>
          <w:szCs w:val="24"/>
          <w:lang w:eastAsia="en-GB"/>
        </w:rPr>
      </w:pPr>
      <w:r w:rsidRPr="00361641">
        <w:rPr>
          <w:rFonts w:ascii="Times" w:eastAsia="Times New Roman" w:hAnsi="Times" w:cs="Times New Roman"/>
          <w:i/>
          <w:iCs/>
          <w:noProof/>
          <w:sz w:val="21"/>
          <w:szCs w:val="24"/>
          <w:lang w:eastAsia="en-GB"/>
        </w:rPr>
        <w:t>Búnaður</w:t>
      </w:r>
      <w:r w:rsidRPr="00361641">
        <w:rPr>
          <w:rFonts w:ascii="Times" w:eastAsia="Times New Roman" w:hAnsi="Times" w:cs="Times New Roman"/>
          <w:noProof/>
          <w:sz w:val="21"/>
          <w:szCs w:val="24"/>
          <w:lang w:eastAsia="en-GB"/>
        </w:rPr>
        <w:t>.</w:t>
      </w:r>
      <w:r w:rsidR="00D40DE7" w:rsidRPr="00361641">
        <w:rPr>
          <w:rFonts w:ascii="Times" w:eastAsia="Times New Roman" w:hAnsi="Times" w:cs="Times New Roman"/>
          <w:noProof/>
          <w:sz w:val="21"/>
          <w:szCs w:val="24"/>
          <w:lang w:eastAsia="en-GB"/>
        </w:rPr>
        <w:t xml:space="preserve"> </w:t>
      </w:r>
      <w:r w:rsidR="0050123B" w:rsidRPr="00361641">
        <w:rPr>
          <w:rFonts w:ascii="Times" w:eastAsia="Times New Roman" w:hAnsi="Times" w:cs="Times New Roman"/>
          <w:noProof/>
          <w:sz w:val="21"/>
          <w:szCs w:val="24"/>
          <w:lang w:eastAsia="en-GB"/>
        </w:rPr>
        <w:t>Héraðsskjalasafn skal hafa yfir að ráða búnaði (vél- og hugbúnaði)</w:t>
      </w:r>
      <w:r w:rsidR="00905DD2" w:rsidRPr="00361641">
        <w:rPr>
          <w:rFonts w:ascii="Times" w:eastAsia="Times New Roman" w:hAnsi="Times" w:cs="Times New Roman"/>
          <w:noProof/>
          <w:sz w:val="21"/>
          <w:szCs w:val="24"/>
          <w:lang w:eastAsia="en-GB"/>
        </w:rPr>
        <w:t xml:space="preserve"> og sérfræðiþekkingu</w:t>
      </w:r>
      <w:r w:rsidR="0050123B" w:rsidRPr="00361641">
        <w:rPr>
          <w:rFonts w:ascii="Times" w:eastAsia="Times New Roman" w:hAnsi="Times" w:cs="Times New Roman"/>
          <w:noProof/>
          <w:sz w:val="21"/>
          <w:szCs w:val="24"/>
          <w:lang w:eastAsia="en-GB"/>
        </w:rPr>
        <w:t xml:space="preserve"> til viðtöku og vörslu rafrænna gagna sem tryggja að v</w:t>
      </w:r>
      <w:r w:rsidR="00B25429" w:rsidRPr="00361641">
        <w:rPr>
          <w:rFonts w:ascii="Times" w:eastAsia="Times New Roman" w:hAnsi="Times" w:cs="Times New Roman"/>
          <w:noProof/>
          <w:sz w:val="21"/>
          <w:szCs w:val="24"/>
          <w:lang w:eastAsia="en-GB"/>
        </w:rPr>
        <w:t>iðtaka og varðveisla rafrænna gagna</w:t>
      </w:r>
      <w:r w:rsidR="0050123B" w:rsidRPr="00361641">
        <w:rPr>
          <w:rFonts w:ascii="Times" w:eastAsia="Times New Roman" w:hAnsi="Times" w:cs="Times New Roman"/>
          <w:noProof/>
          <w:sz w:val="21"/>
          <w:szCs w:val="24"/>
          <w:lang w:eastAsia="en-GB"/>
        </w:rPr>
        <w:t>uppfylli</w:t>
      </w:r>
      <w:r w:rsidR="00B25429" w:rsidRPr="00361641">
        <w:rPr>
          <w:rFonts w:ascii="Times" w:eastAsia="Times New Roman" w:hAnsi="Times" w:cs="Times New Roman"/>
          <w:noProof/>
          <w:sz w:val="21"/>
          <w:szCs w:val="24"/>
          <w:lang w:eastAsia="en-GB"/>
        </w:rPr>
        <w:t xml:space="preserve"> </w:t>
      </w:r>
      <w:r w:rsidR="00B25429" w:rsidRPr="00361641">
        <w:rPr>
          <w:rFonts w:ascii="Times" w:eastAsia="Times New Roman" w:hAnsi="Times" w:cs="Times New Roman"/>
          <w:noProof/>
          <w:sz w:val="21"/>
          <w:szCs w:val="24"/>
          <w:lang w:eastAsia="en-GB"/>
        </w:rPr>
        <w:lastRenderedPageBreak/>
        <w:t>reglu</w:t>
      </w:r>
      <w:r w:rsidR="0050123B" w:rsidRPr="00361641">
        <w:rPr>
          <w:rFonts w:ascii="Times" w:eastAsia="Times New Roman" w:hAnsi="Times" w:cs="Times New Roman"/>
          <w:noProof/>
          <w:sz w:val="21"/>
          <w:szCs w:val="24"/>
          <w:lang w:eastAsia="en-GB"/>
        </w:rPr>
        <w:t>r</w:t>
      </w:r>
      <w:r w:rsidR="00B25429" w:rsidRPr="00361641">
        <w:rPr>
          <w:rFonts w:ascii="Times" w:eastAsia="Times New Roman" w:hAnsi="Times" w:cs="Times New Roman"/>
          <w:noProof/>
          <w:sz w:val="21"/>
          <w:szCs w:val="24"/>
          <w:lang w:eastAsia="en-GB"/>
        </w:rPr>
        <w:t xml:space="preserve"> </w:t>
      </w:r>
      <w:r w:rsidR="003824D7" w:rsidRPr="00361641">
        <w:rPr>
          <w:rFonts w:ascii="Times" w:eastAsia="Times New Roman" w:hAnsi="Times" w:cs="Times New Roman"/>
          <w:noProof/>
          <w:sz w:val="21"/>
          <w:szCs w:val="24"/>
          <w:lang w:eastAsia="en-GB"/>
        </w:rPr>
        <w:t xml:space="preserve">þar að lútandi sem settar eru á grundvelli laga. </w:t>
      </w:r>
      <w:r w:rsidR="00573EF2" w:rsidRPr="00361641">
        <w:rPr>
          <w:rFonts w:ascii="Times" w:eastAsia="Times New Roman" w:hAnsi="Times" w:cs="Times New Roman"/>
          <w:noProof/>
          <w:sz w:val="21"/>
          <w:szCs w:val="24"/>
          <w:lang w:eastAsia="en-GB"/>
        </w:rPr>
        <w:t>Þjóðskjalasafn</w:t>
      </w:r>
      <w:r w:rsidR="0072722A" w:rsidRPr="00361641">
        <w:rPr>
          <w:rFonts w:ascii="Times" w:eastAsia="Times New Roman" w:hAnsi="Times" w:cs="Times New Roman"/>
          <w:noProof/>
          <w:sz w:val="21"/>
          <w:szCs w:val="24"/>
          <w:lang w:eastAsia="en-GB"/>
        </w:rPr>
        <w:t xml:space="preserve"> Íslands</w:t>
      </w:r>
      <w:r w:rsidR="00573EF2" w:rsidRPr="00361641">
        <w:rPr>
          <w:rFonts w:ascii="Times" w:eastAsia="Times New Roman" w:hAnsi="Times" w:cs="Times New Roman"/>
          <w:noProof/>
          <w:sz w:val="21"/>
          <w:szCs w:val="24"/>
          <w:lang w:eastAsia="en-GB"/>
        </w:rPr>
        <w:t xml:space="preserve"> gefur út leiðbeiningar um búnað til varðveislu rafrænna ganga á héraðsskjalasafni.</w:t>
      </w:r>
    </w:p>
    <w:p w14:paraId="6D3918F4" w14:textId="165B4BF4" w:rsidR="00361641" w:rsidRDefault="00EA3A47" w:rsidP="00361641">
      <w:pPr>
        <w:pStyle w:val="Mlsgreinlista"/>
        <w:numPr>
          <w:ilvl w:val="0"/>
          <w:numId w:val="9"/>
        </w:numPr>
        <w:tabs>
          <w:tab w:val="left" w:pos="397"/>
          <w:tab w:val="left" w:pos="709"/>
        </w:tabs>
        <w:spacing w:line="240" w:lineRule="auto"/>
        <w:ind w:left="709" w:hanging="283"/>
        <w:jc w:val="both"/>
        <w:rPr>
          <w:rFonts w:ascii="Times" w:eastAsia="Times New Roman" w:hAnsi="Times" w:cs="Times New Roman"/>
          <w:noProof/>
          <w:sz w:val="21"/>
          <w:szCs w:val="24"/>
          <w:lang w:eastAsia="en-GB"/>
        </w:rPr>
      </w:pPr>
      <w:r w:rsidRPr="00361641">
        <w:rPr>
          <w:rFonts w:ascii="Times" w:eastAsia="Times New Roman" w:hAnsi="Times" w:cs="Times New Roman"/>
          <w:i/>
          <w:iCs/>
          <w:noProof/>
          <w:sz w:val="21"/>
          <w:szCs w:val="24"/>
          <w:lang w:eastAsia="en-GB"/>
        </w:rPr>
        <w:t>Aðgengi almennings</w:t>
      </w:r>
      <w:r w:rsidR="00D40DE7" w:rsidRPr="00361641">
        <w:rPr>
          <w:rFonts w:ascii="Times" w:eastAsia="Times New Roman" w:hAnsi="Times" w:cs="Times New Roman"/>
          <w:noProof/>
          <w:sz w:val="21"/>
          <w:szCs w:val="24"/>
          <w:lang w:eastAsia="en-GB"/>
        </w:rPr>
        <w:t xml:space="preserve">. </w:t>
      </w:r>
      <w:r w:rsidR="00B25429" w:rsidRPr="00361641">
        <w:rPr>
          <w:rFonts w:ascii="Times" w:eastAsia="Times New Roman" w:hAnsi="Times" w:cs="Times New Roman"/>
          <w:noProof/>
          <w:sz w:val="21"/>
          <w:szCs w:val="24"/>
          <w:lang w:eastAsia="en-GB"/>
        </w:rPr>
        <w:t>Skjalaskrár héraðsskjalasafns skulu vera aðgengilegar almenningi</w:t>
      </w:r>
      <w:r w:rsidR="00442D07" w:rsidRPr="00361641">
        <w:rPr>
          <w:rFonts w:ascii="Times" w:eastAsia="Times New Roman" w:hAnsi="Times" w:cs="Times New Roman"/>
          <w:noProof/>
          <w:sz w:val="21"/>
          <w:szCs w:val="24"/>
          <w:lang w:eastAsia="en-GB"/>
        </w:rPr>
        <w:t xml:space="preserve"> </w:t>
      </w:r>
      <w:r w:rsidR="00B25429" w:rsidRPr="00361641">
        <w:rPr>
          <w:rFonts w:ascii="Times" w:eastAsia="Times New Roman" w:hAnsi="Times" w:cs="Times New Roman"/>
          <w:noProof/>
          <w:sz w:val="21"/>
          <w:szCs w:val="24"/>
          <w:lang w:eastAsia="en-GB"/>
        </w:rPr>
        <w:t xml:space="preserve">eins og við á </w:t>
      </w:r>
      <w:r w:rsidR="00504597" w:rsidRPr="00361641">
        <w:rPr>
          <w:rFonts w:ascii="Times" w:eastAsia="Times New Roman" w:hAnsi="Times" w:cs="Times New Roman"/>
          <w:noProof/>
          <w:sz w:val="21"/>
          <w:szCs w:val="24"/>
          <w:lang w:eastAsia="en-GB"/>
        </w:rPr>
        <w:t>að</w:t>
      </w:r>
      <w:r w:rsidR="00B25429" w:rsidRPr="00361641">
        <w:rPr>
          <w:rFonts w:ascii="Times" w:eastAsia="Times New Roman" w:hAnsi="Times" w:cs="Times New Roman"/>
          <w:noProof/>
          <w:sz w:val="21"/>
          <w:szCs w:val="24"/>
          <w:lang w:eastAsia="en-GB"/>
        </w:rPr>
        <w:t xml:space="preserve"> teknu tilliti til persónuverndarsjónarmiða.</w:t>
      </w:r>
      <w:r w:rsidR="00FD2CE3" w:rsidRPr="00361641">
        <w:rPr>
          <w:rFonts w:ascii="Times" w:eastAsia="Times New Roman" w:hAnsi="Times" w:cs="Times New Roman"/>
          <w:noProof/>
          <w:sz w:val="21"/>
          <w:szCs w:val="24"/>
          <w:lang w:eastAsia="en-GB"/>
        </w:rPr>
        <w:t xml:space="preserve"> </w:t>
      </w:r>
      <w:r w:rsidR="00F35C23" w:rsidRPr="00361641">
        <w:rPr>
          <w:rFonts w:ascii="Times" w:eastAsia="Times New Roman" w:hAnsi="Times" w:cs="Times New Roman"/>
          <w:noProof/>
          <w:sz w:val="21"/>
          <w:szCs w:val="24"/>
          <w:lang w:eastAsia="en-GB"/>
        </w:rPr>
        <w:t>Héraðsskjalasafn skal halda úti vef eða vera aðili að vef þar sem upplýsingar um starfsemi safnsins og safnkost eru birtar.</w:t>
      </w:r>
    </w:p>
    <w:p w14:paraId="477D8D3B" w14:textId="77777777" w:rsidR="00361641" w:rsidRDefault="00361641" w:rsidP="00361641">
      <w:pPr>
        <w:pStyle w:val="Mlsgreinlista"/>
        <w:tabs>
          <w:tab w:val="left" w:pos="397"/>
          <w:tab w:val="left" w:pos="709"/>
        </w:tabs>
        <w:spacing w:line="240" w:lineRule="auto"/>
        <w:ind w:left="709"/>
        <w:jc w:val="both"/>
        <w:rPr>
          <w:rFonts w:ascii="Times" w:eastAsia="Times New Roman" w:hAnsi="Times" w:cs="Times New Roman"/>
          <w:noProof/>
          <w:sz w:val="21"/>
          <w:szCs w:val="24"/>
          <w:lang w:eastAsia="en-GB"/>
        </w:rPr>
      </w:pPr>
    </w:p>
    <w:p w14:paraId="2258B5BA" w14:textId="00AE2378" w:rsidR="006D080A" w:rsidRDefault="002F7BDB" w:rsidP="00361641">
      <w:pPr>
        <w:pStyle w:val="Fyrirsgn3"/>
      </w:pPr>
      <w:r>
        <w:t>4</w:t>
      </w:r>
      <w:r w:rsidR="006D080A">
        <w:t>. gr.</w:t>
      </w:r>
    </w:p>
    <w:p w14:paraId="40406D4C" w14:textId="77777777" w:rsidR="006D080A" w:rsidRPr="00361641" w:rsidRDefault="006D080A" w:rsidP="00361641">
      <w:pPr>
        <w:pStyle w:val="Fyrirsgn4"/>
      </w:pPr>
      <w:r>
        <w:t>Umdæmi héraðsskjalasafns.</w:t>
      </w:r>
    </w:p>
    <w:p w14:paraId="62AABD2B" w14:textId="781E2946" w:rsidR="00B25429" w:rsidRDefault="006D080A" w:rsidP="00361641">
      <w:pPr>
        <w:tabs>
          <w:tab w:val="left" w:pos="397"/>
          <w:tab w:val="left" w:pos="709"/>
        </w:tabs>
        <w:spacing w:line="240" w:lineRule="auto"/>
        <w:ind w:firstLine="397"/>
        <w:jc w:val="both"/>
        <w:rPr>
          <w:rFonts w:ascii="Times" w:eastAsia="Times New Roman" w:hAnsi="Times" w:cs="Times New Roman"/>
          <w:noProof/>
          <w:sz w:val="21"/>
          <w:szCs w:val="24"/>
          <w:lang w:eastAsia="en-GB"/>
        </w:rPr>
      </w:pPr>
      <w:r w:rsidRPr="00361641">
        <w:rPr>
          <w:rFonts w:ascii="Times" w:eastAsia="Times New Roman" w:hAnsi="Times" w:cs="Times New Roman"/>
          <w:noProof/>
          <w:sz w:val="21"/>
          <w:szCs w:val="24"/>
          <w:lang w:eastAsia="en-GB"/>
        </w:rPr>
        <w:t xml:space="preserve">Héraðsskjalasafn, sem fengið hefur </w:t>
      </w:r>
      <w:r w:rsidR="00B84161" w:rsidRPr="00361641">
        <w:rPr>
          <w:rFonts w:ascii="Times" w:eastAsia="Times New Roman" w:hAnsi="Times" w:cs="Times New Roman"/>
          <w:noProof/>
          <w:sz w:val="21"/>
          <w:szCs w:val="24"/>
          <w:lang w:eastAsia="en-GB"/>
        </w:rPr>
        <w:t>leyfi</w:t>
      </w:r>
      <w:r w:rsidRPr="00361641">
        <w:rPr>
          <w:rFonts w:ascii="Times" w:eastAsia="Times New Roman" w:hAnsi="Times" w:cs="Times New Roman"/>
          <w:noProof/>
          <w:sz w:val="21"/>
          <w:szCs w:val="24"/>
          <w:lang w:eastAsia="en-GB"/>
        </w:rPr>
        <w:t xml:space="preserve"> til </w:t>
      </w:r>
      <w:r w:rsidR="00C47C79" w:rsidRPr="00361641">
        <w:rPr>
          <w:rFonts w:ascii="Times" w:eastAsia="Times New Roman" w:hAnsi="Times" w:cs="Times New Roman"/>
          <w:noProof/>
          <w:sz w:val="21"/>
          <w:szCs w:val="24"/>
          <w:lang w:eastAsia="en-GB"/>
        </w:rPr>
        <w:t>reksturs</w:t>
      </w:r>
      <w:r w:rsidRPr="00361641">
        <w:rPr>
          <w:rFonts w:ascii="Times" w:eastAsia="Times New Roman" w:hAnsi="Times" w:cs="Times New Roman"/>
          <w:noProof/>
          <w:sz w:val="21"/>
          <w:szCs w:val="24"/>
          <w:lang w:eastAsia="en-GB"/>
        </w:rPr>
        <w:t>, starfar innan marka þess sveitarfélags eða</w:t>
      </w:r>
      <w:r w:rsidR="003824D7" w:rsidRPr="00361641">
        <w:rPr>
          <w:rFonts w:ascii="Times" w:eastAsia="Times New Roman" w:hAnsi="Times" w:cs="Times New Roman"/>
          <w:noProof/>
          <w:sz w:val="21"/>
          <w:szCs w:val="24"/>
          <w:lang w:eastAsia="en-GB"/>
        </w:rPr>
        <w:t xml:space="preserve"> þeirra</w:t>
      </w:r>
      <w:r w:rsidRPr="00361641">
        <w:rPr>
          <w:rFonts w:ascii="Times" w:eastAsia="Times New Roman" w:hAnsi="Times" w:cs="Times New Roman"/>
          <w:noProof/>
          <w:sz w:val="21"/>
          <w:szCs w:val="24"/>
          <w:lang w:eastAsia="en-GB"/>
        </w:rPr>
        <w:t xml:space="preserve"> sveitarfélaga sem reka safnið samkvæmt útgefnu rekstrarleyfi. </w:t>
      </w:r>
    </w:p>
    <w:p w14:paraId="38225E49" w14:textId="77777777" w:rsidR="00361641" w:rsidRPr="00361641" w:rsidRDefault="00361641" w:rsidP="00361641">
      <w:pPr>
        <w:tabs>
          <w:tab w:val="left" w:pos="397"/>
          <w:tab w:val="left" w:pos="709"/>
        </w:tabs>
        <w:spacing w:line="240" w:lineRule="auto"/>
        <w:ind w:firstLine="397"/>
        <w:jc w:val="both"/>
        <w:rPr>
          <w:rFonts w:ascii="Times" w:eastAsia="Times New Roman" w:hAnsi="Times" w:cs="Times New Roman"/>
          <w:noProof/>
          <w:sz w:val="21"/>
          <w:szCs w:val="24"/>
          <w:lang w:eastAsia="en-GB"/>
        </w:rPr>
      </w:pPr>
    </w:p>
    <w:p w14:paraId="4B27F9A1" w14:textId="3AF9A166" w:rsidR="00B25429" w:rsidRDefault="002F7BDB" w:rsidP="00361641">
      <w:pPr>
        <w:pStyle w:val="Fyrirsgn3"/>
      </w:pPr>
      <w:r>
        <w:t>5</w:t>
      </w:r>
      <w:r w:rsidR="00B25429">
        <w:t>. gr.</w:t>
      </w:r>
    </w:p>
    <w:p w14:paraId="57A07B9D" w14:textId="58451A5E" w:rsidR="00B25429" w:rsidRDefault="002A5E65" w:rsidP="00361641">
      <w:pPr>
        <w:pStyle w:val="Fyrirsgn4"/>
      </w:pPr>
      <w:r>
        <w:t xml:space="preserve">Umsögn um </w:t>
      </w:r>
      <w:proofErr w:type="spellStart"/>
      <w:r>
        <w:t>förgun</w:t>
      </w:r>
      <w:proofErr w:type="spellEnd"/>
      <w:r>
        <w:t xml:space="preserve"> og ónýtingu</w:t>
      </w:r>
      <w:r w:rsidR="005D464F">
        <w:t>.</w:t>
      </w:r>
    </w:p>
    <w:p w14:paraId="6396DF18" w14:textId="172F0B01" w:rsidR="007F0D1A" w:rsidRDefault="002A5E65" w:rsidP="00361641">
      <w:pPr>
        <w:tabs>
          <w:tab w:val="left" w:pos="397"/>
          <w:tab w:val="left" w:pos="709"/>
        </w:tabs>
        <w:spacing w:line="240" w:lineRule="auto"/>
        <w:ind w:firstLine="397"/>
        <w:jc w:val="both"/>
        <w:rPr>
          <w:rFonts w:ascii="Times" w:eastAsia="Times New Roman" w:hAnsi="Times" w:cs="Times New Roman"/>
          <w:noProof/>
          <w:sz w:val="21"/>
          <w:szCs w:val="24"/>
          <w:lang w:eastAsia="en-GB"/>
        </w:rPr>
      </w:pPr>
      <w:r w:rsidRPr="00361641">
        <w:rPr>
          <w:rFonts w:ascii="Times" w:eastAsia="Times New Roman" w:hAnsi="Times" w:cs="Times New Roman"/>
          <w:noProof/>
          <w:sz w:val="21"/>
          <w:szCs w:val="24"/>
          <w:lang w:eastAsia="en-GB"/>
        </w:rPr>
        <w:t xml:space="preserve">Forstöðumaður héraðsskjalasafns </w:t>
      </w:r>
      <w:r w:rsidR="007F0D1A" w:rsidRPr="00361641">
        <w:rPr>
          <w:rFonts w:ascii="Times" w:eastAsia="Times New Roman" w:hAnsi="Times" w:cs="Times New Roman"/>
          <w:noProof/>
          <w:sz w:val="21"/>
          <w:szCs w:val="24"/>
          <w:lang w:eastAsia="en-GB"/>
        </w:rPr>
        <w:t xml:space="preserve">skal veita umsögn um </w:t>
      </w:r>
      <w:r w:rsidRPr="00361641">
        <w:rPr>
          <w:rFonts w:ascii="Times" w:eastAsia="Times New Roman" w:hAnsi="Times" w:cs="Times New Roman"/>
          <w:noProof/>
          <w:sz w:val="21"/>
          <w:szCs w:val="24"/>
          <w:lang w:eastAsia="en-GB"/>
        </w:rPr>
        <w:t xml:space="preserve">förgun og ónýtingu skjala </w:t>
      </w:r>
      <w:r w:rsidR="007F0D1A" w:rsidRPr="00361641">
        <w:rPr>
          <w:rFonts w:ascii="Times" w:eastAsia="Times New Roman" w:hAnsi="Times" w:cs="Times New Roman"/>
          <w:noProof/>
          <w:sz w:val="21"/>
          <w:szCs w:val="24"/>
          <w:lang w:eastAsia="en-GB"/>
        </w:rPr>
        <w:t>afhendingarskylds aðila</w:t>
      </w:r>
      <w:r w:rsidR="002F7BDB" w:rsidRPr="00361641">
        <w:rPr>
          <w:rFonts w:ascii="Times" w:eastAsia="Times New Roman" w:hAnsi="Times" w:cs="Times New Roman"/>
          <w:noProof/>
          <w:sz w:val="21"/>
          <w:szCs w:val="24"/>
          <w:lang w:eastAsia="en-GB"/>
        </w:rPr>
        <w:t xml:space="preserve"> innan síns umdæmis,</w:t>
      </w:r>
      <w:r w:rsidR="007F0D1A" w:rsidRPr="00361641">
        <w:rPr>
          <w:rFonts w:ascii="Times" w:eastAsia="Times New Roman" w:hAnsi="Times" w:cs="Times New Roman"/>
          <w:noProof/>
          <w:sz w:val="21"/>
          <w:szCs w:val="24"/>
          <w:lang w:eastAsia="en-GB"/>
        </w:rPr>
        <w:t xml:space="preserve"> áður en þjóðskjalavörður tekur afstöðu til </w:t>
      </w:r>
      <w:r w:rsidR="005D464F" w:rsidRPr="00361641">
        <w:rPr>
          <w:rFonts w:ascii="Times" w:eastAsia="Times New Roman" w:hAnsi="Times" w:cs="Times New Roman"/>
          <w:noProof/>
          <w:sz w:val="21"/>
          <w:szCs w:val="24"/>
          <w:lang w:eastAsia="en-GB"/>
        </w:rPr>
        <w:t>beiðninnar í samræmi við lög</w:t>
      </w:r>
      <w:r w:rsidR="007F0D1A" w:rsidRPr="00361641">
        <w:rPr>
          <w:rFonts w:ascii="Times" w:eastAsia="Times New Roman" w:hAnsi="Times" w:cs="Times New Roman"/>
          <w:noProof/>
          <w:sz w:val="21"/>
          <w:szCs w:val="24"/>
          <w:lang w:eastAsia="en-GB"/>
        </w:rPr>
        <w:t xml:space="preserve"> um opinber skjalasöfn.</w:t>
      </w:r>
    </w:p>
    <w:p w14:paraId="02C5D5B2" w14:textId="77777777" w:rsidR="00361641" w:rsidRPr="00361641" w:rsidRDefault="00361641" w:rsidP="00361641">
      <w:pPr>
        <w:tabs>
          <w:tab w:val="left" w:pos="397"/>
          <w:tab w:val="left" w:pos="709"/>
        </w:tabs>
        <w:spacing w:line="240" w:lineRule="auto"/>
        <w:ind w:firstLine="397"/>
        <w:jc w:val="both"/>
        <w:rPr>
          <w:rFonts w:ascii="Times" w:eastAsia="Times New Roman" w:hAnsi="Times" w:cs="Times New Roman"/>
          <w:noProof/>
          <w:sz w:val="21"/>
          <w:szCs w:val="24"/>
          <w:lang w:eastAsia="en-GB"/>
        </w:rPr>
      </w:pPr>
    </w:p>
    <w:p w14:paraId="702626F3" w14:textId="5E0F39FD" w:rsidR="00B25429" w:rsidRDefault="002F7BDB" w:rsidP="00361641">
      <w:pPr>
        <w:pStyle w:val="Fyrirsgn3"/>
      </w:pPr>
      <w:r>
        <w:t>6</w:t>
      </w:r>
      <w:r w:rsidR="00B25429">
        <w:t>. gr.</w:t>
      </w:r>
    </w:p>
    <w:p w14:paraId="02B13C61" w14:textId="01088690" w:rsidR="00B25429" w:rsidRPr="00361641" w:rsidRDefault="00B25429" w:rsidP="00361641">
      <w:pPr>
        <w:pStyle w:val="Fyrirsgn4"/>
      </w:pPr>
      <w:r w:rsidRPr="00361641">
        <w:t>Gildistaka</w:t>
      </w:r>
      <w:r w:rsidR="00361641">
        <w:t>.</w:t>
      </w:r>
    </w:p>
    <w:p w14:paraId="646611B4" w14:textId="77777777" w:rsidR="00C655E4" w:rsidRPr="00361641" w:rsidRDefault="00B25429" w:rsidP="00361641">
      <w:pPr>
        <w:tabs>
          <w:tab w:val="left" w:pos="397"/>
          <w:tab w:val="left" w:pos="709"/>
        </w:tabs>
        <w:spacing w:line="240" w:lineRule="auto"/>
        <w:ind w:firstLine="397"/>
        <w:jc w:val="both"/>
        <w:rPr>
          <w:rFonts w:ascii="Times" w:eastAsia="Times New Roman" w:hAnsi="Times" w:cs="Times New Roman"/>
          <w:noProof/>
          <w:sz w:val="21"/>
          <w:szCs w:val="24"/>
          <w:lang w:eastAsia="en-GB"/>
        </w:rPr>
      </w:pPr>
      <w:r w:rsidRPr="00361641">
        <w:rPr>
          <w:rFonts w:ascii="Times" w:eastAsia="Times New Roman" w:hAnsi="Times" w:cs="Times New Roman"/>
          <w:noProof/>
          <w:sz w:val="21"/>
          <w:szCs w:val="24"/>
          <w:lang w:eastAsia="en-GB"/>
        </w:rPr>
        <w:t xml:space="preserve">Reglugerð þess er sett </w:t>
      </w:r>
      <w:r w:rsidR="007E2CF0" w:rsidRPr="00361641">
        <w:rPr>
          <w:rFonts w:ascii="Times" w:eastAsia="Times New Roman" w:hAnsi="Times" w:cs="Times New Roman"/>
          <w:noProof/>
          <w:sz w:val="21"/>
          <w:szCs w:val="24"/>
          <w:lang w:eastAsia="en-GB"/>
        </w:rPr>
        <w:t xml:space="preserve">á grundvelli </w:t>
      </w:r>
      <w:r w:rsidRPr="00361641">
        <w:rPr>
          <w:rFonts w:ascii="Times" w:eastAsia="Times New Roman" w:hAnsi="Times" w:cs="Times New Roman"/>
          <w:noProof/>
          <w:sz w:val="21"/>
          <w:szCs w:val="24"/>
          <w:lang w:eastAsia="en-GB"/>
        </w:rPr>
        <w:t>3. mgr. 11. gr. laga nr. 77/2014 um opinber skjalasöfn.</w:t>
      </w:r>
      <w:r w:rsidR="00C655E4" w:rsidRPr="00361641">
        <w:rPr>
          <w:rFonts w:ascii="Times" w:eastAsia="Times New Roman" w:hAnsi="Times" w:cs="Times New Roman"/>
          <w:noProof/>
          <w:sz w:val="21"/>
          <w:szCs w:val="24"/>
          <w:lang w:eastAsia="en-GB"/>
        </w:rPr>
        <w:t xml:space="preserve"> </w:t>
      </w:r>
      <w:r w:rsidRPr="00361641">
        <w:rPr>
          <w:rFonts w:ascii="Times" w:eastAsia="Times New Roman" w:hAnsi="Times" w:cs="Times New Roman"/>
          <w:noProof/>
          <w:sz w:val="21"/>
          <w:szCs w:val="24"/>
          <w:lang w:eastAsia="en-GB"/>
        </w:rPr>
        <w:t>Þær taka gildi dd.mm.áááá.</w:t>
      </w:r>
      <w:r w:rsidR="00C655E4" w:rsidRPr="00361641">
        <w:rPr>
          <w:rFonts w:ascii="Times" w:eastAsia="Times New Roman" w:hAnsi="Times" w:cs="Times New Roman"/>
          <w:noProof/>
          <w:sz w:val="21"/>
          <w:szCs w:val="24"/>
          <w:lang w:eastAsia="en-GB"/>
        </w:rPr>
        <w:t xml:space="preserve"> </w:t>
      </w:r>
      <w:r w:rsidRPr="00361641">
        <w:rPr>
          <w:rFonts w:ascii="Times" w:eastAsia="Times New Roman" w:hAnsi="Times" w:cs="Times New Roman"/>
          <w:noProof/>
          <w:sz w:val="21"/>
          <w:szCs w:val="24"/>
          <w:lang w:eastAsia="en-GB"/>
        </w:rPr>
        <w:t>Reglugerð um héraðsskjalasöfn nr. 283/1994 fellur úr gildi frá sama tíma.</w:t>
      </w:r>
    </w:p>
    <w:p w14:paraId="3AC216A3" w14:textId="7C91B408" w:rsidR="00C655E4" w:rsidRPr="00361641" w:rsidRDefault="00E35783" w:rsidP="00361641">
      <w:pPr>
        <w:tabs>
          <w:tab w:val="left" w:pos="397"/>
          <w:tab w:val="left" w:pos="709"/>
        </w:tabs>
        <w:spacing w:line="240" w:lineRule="auto"/>
        <w:ind w:firstLine="397"/>
        <w:jc w:val="both"/>
        <w:rPr>
          <w:rFonts w:ascii="Times" w:eastAsia="Times New Roman" w:hAnsi="Times" w:cs="Times New Roman"/>
          <w:noProof/>
          <w:sz w:val="21"/>
          <w:szCs w:val="24"/>
          <w:lang w:eastAsia="en-GB"/>
        </w:rPr>
      </w:pPr>
      <w:r w:rsidRPr="00361641">
        <w:rPr>
          <w:rFonts w:ascii="Times" w:eastAsia="Times New Roman" w:hAnsi="Times" w:cs="Times New Roman"/>
          <w:noProof/>
          <w:sz w:val="21"/>
          <w:szCs w:val="24"/>
          <w:lang w:eastAsia="en-GB"/>
        </w:rPr>
        <w:t>Sveitarfélögum og byggðasamlögum er heimilt að reka héraðsskjalasafn</w:t>
      </w:r>
      <w:r w:rsidR="00756225" w:rsidRPr="00361641">
        <w:rPr>
          <w:rFonts w:ascii="Times" w:eastAsia="Times New Roman" w:hAnsi="Times" w:cs="Times New Roman"/>
          <w:noProof/>
          <w:sz w:val="21"/>
          <w:szCs w:val="24"/>
          <w:lang w:eastAsia="en-GB"/>
        </w:rPr>
        <w:t>, sem þegar er í rekstri við gildistöku þessarar reglugerðar,</w:t>
      </w:r>
      <w:r w:rsidRPr="00361641">
        <w:rPr>
          <w:rFonts w:ascii="Times" w:eastAsia="Times New Roman" w:hAnsi="Times" w:cs="Times New Roman"/>
          <w:noProof/>
          <w:sz w:val="21"/>
          <w:szCs w:val="24"/>
          <w:lang w:eastAsia="en-GB"/>
        </w:rPr>
        <w:t xml:space="preserve"> án þess að hafa fengið útgefið rekstrarleyfi</w:t>
      </w:r>
      <w:r w:rsidR="00593FFF" w:rsidRPr="00361641">
        <w:rPr>
          <w:rFonts w:ascii="Times" w:eastAsia="Times New Roman" w:hAnsi="Times" w:cs="Times New Roman"/>
          <w:noProof/>
          <w:sz w:val="21"/>
          <w:szCs w:val="24"/>
          <w:lang w:eastAsia="en-GB"/>
        </w:rPr>
        <w:t xml:space="preserve"> á grundvelli þessarar reglugerðar</w:t>
      </w:r>
      <w:r w:rsidRPr="00361641">
        <w:rPr>
          <w:rFonts w:ascii="Times" w:eastAsia="Times New Roman" w:hAnsi="Times" w:cs="Times New Roman"/>
          <w:noProof/>
          <w:sz w:val="21"/>
          <w:szCs w:val="24"/>
          <w:lang w:eastAsia="en-GB"/>
        </w:rPr>
        <w:t xml:space="preserve"> í </w:t>
      </w:r>
      <w:r w:rsidR="00C655E4" w:rsidRPr="00361641">
        <w:rPr>
          <w:rFonts w:ascii="Times" w:eastAsia="Times New Roman" w:hAnsi="Times" w:cs="Times New Roman"/>
          <w:noProof/>
          <w:sz w:val="21"/>
          <w:szCs w:val="24"/>
          <w:lang w:eastAsia="en-GB"/>
        </w:rPr>
        <w:t xml:space="preserve">allt að </w:t>
      </w:r>
      <w:r w:rsidRPr="00361641">
        <w:rPr>
          <w:rFonts w:ascii="Times" w:eastAsia="Times New Roman" w:hAnsi="Times" w:cs="Times New Roman"/>
          <w:noProof/>
          <w:sz w:val="21"/>
          <w:szCs w:val="24"/>
          <w:lang w:eastAsia="en-GB"/>
        </w:rPr>
        <w:t xml:space="preserve">þrjú ár sbr. bráðabirgðaákvæði laga um opinber skjalasöfn. </w:t>
      </w:r>
    </w:p>
    <w:p w14:paraId="060DF573" w14:textId="28BC6F31" w:rsidR="00106263" w:rsidRPr="00361641" w:rsidRDefault="00E35783" w:rsidP="00361641">
      <w:pPr>
        <w:tabs>
          <w:tab w:val="left" w:pos="397"/>
          <w:tab w:val="left" w:pos="709"/>
        </w:tabs>
        <w:spacing w:line="240" w:lineRule="auto"/>
        <w:ind w:firstLine="397"/>
        <w:jc w:val="both"/>
        <w:rPr>
          <w:rFonts w:ascii="Times" w:eastAsia="Times New Roman" w:hAnsi="Times" w:cs="Times New Roman"/>
          <w:noProof/>
          <w:sz w:val="21"/>
          <w:szCs w:val="24"/>
          <w:lang w:eastAsia="en-GB"/>
        </w:rPr>
      </w:pPr>
      <w:r w:rsidRPr="00361641">
        <w:rPr>
          <w:rFonts w:ascii="Times" w:eastAsia="Times New Roman" w:hAnsi="Times" w:cs="Times New Roman"/>
          <w:noProof/>
          <w:sz w:val="21"/>
          <w:szCs w:val="24"/>
          <w:lang w:eastAsia="en-GB"/>
        </w:rPr>
        <w:t>Ný</w:t>
      </w:r>
      <w:r w:rsidR="000B5918" w:rsidRPr="00361641">
        <w:rPr>
          <w:rFonts w:ascii="Times" w:eastAsia="Times New Roman" w:hAnsi="Times" w:cs="Times New Roman"/>
          <w:noProof/>
          <w:sz w:val="21"/>
          <w:szCs w:val="24"/>
          <w:lang w:eastAsia="en-GB"/>
        </w:rPr>
        <w:t>tt</w:t>
      </w:r>
      <w:r w:rsidRPr="00361641">
        <w:rPr>
          <w:rFonts w:ascii="Times" w:eastAsia="Times New Roman" w:hAnsi="Times" w:cs="Times New Roman"/>
          <w:noProof/>
          <w:sz w:val="21"/>
          <w:szCs w:val="24"/>
          <w:lang w:eastAsia="en-GB"/>
        </w:rPr>
        <w:t xml:space="preserve"> </w:t>
      </w:r>
      <w:r w:rsidR="000B5918" w:rsidRPr="00361641">
        <w:rPr>
          <w:rFonts w:ascii="Times" w:eastAsia="Times New Roman" w:hAnsi="Times" w:cs="Times New Roman"/>
          <w:noProof/>
          <w:sz w:val="21"/>
          <w:szCs w:val="24"/>
          <w:lang w:eastAsia="en-GB"/>
        </w:rPr>
        <w:t xml:space="preserve">héraðsskjalasafn </w:t>
      </w:r>
      <w:r w:rsidRPr="00361641">
        <w:rPr>
          <w:rFonts w:ascii="Times" w:eastAsia="Times New Roman" w:hAnsi="Times" w:cs="Times New Roman"/>
          <w:noProof/>
          <w:sz w:val="21"/>
          <w:szCs w:val="24"/>
          <w:lang w:eastAsia="en-GB"/>
        </w:rPr>
        <w:t xml:space="preserve">sem stofnað </w:t>
      </w:r>
      <w:r w:rsidR="008D36C9" w:rsidRPr="00361641">
        <w:rPr>
          <w:rFonts w:ascii="Times" w:eastAsia="Times New Roman" w:hAnsi="Times" w:cs="Times New Roman"/>
          <w:noProof/>
          <w:sz w:val="21"/>
          <w:szCs w:val="24"/>
          <w:lang w:eastAsia="en-GB"/>
        </w:rPr>
        <w:t xml:space="preserve">verður </w:t>
      </w:r>
      <w:r w:rsidRPr="00361641">
        <w:rPr>
          <w:rFonts w:ascii="Times" w:eastAsia="Times New Roman" w:hAnsi="Times" w:cs="Times New Roman"/>
          <w:noProof/>
          <w:sz w:val="21"/>
          <w:szCs w:val="24"/>
          <w:lang w:eastAsia="en-GB"/>
        </w:rPr>
        <w:t xml:space="preserve">til eftir gildistöku þessarar reglugerðar </w:t>
      </w:r>
      <w:r w:rsidR="000B5918" w:rsidRPr="00361641">
        <w:rPr>
          <w:rFonts w:ascii="Times" w:eastAsia="Times New Roman" w:hAnsi="Times" w:cs="Times New Roman"/>
          <w:noProof/>
          <w:sz w:val="21"/>
          <w:szCs w:val="24"/>
          <w:lang w:eastAsia="en-GB"/>
        </w:rPr>
        <w:t>skal</w:t>
      </w:r>
      <w:r w:rsidR="00F35C23" w:rsidRPr="00361641">
        <w:rPr>
          <w:rFonts w:ascii="Times" w:eastAsia="Times New Roman" w:hAnsi="Times" w:cs="Times New Roman"/>
          <w:noProof/>
          <w:sz w:val="21"/>
          <w:szCs w:val="24"/>
          <w:lang w:eastAsia="en-GB"/>
        </w:rPr>
        <w:t xml:space="preserve"> frá upphafi rekstrar</w:t>
      </w:r>
      <w:r w:rsidR="000B5918" w:rsidRPr="00361641">
        <w:rPr>
          <w:rFonts w:ascii="Times" w:eastAsia="Times New Roman" w:hAnsi="Times" w:cs="Times New Roman"/>
          <w:noProof/>
          <w:sz w:val="21"/>
          <w:szCs w:val="24"/>
          <w:lang w:eastAsia="en-GB"/>
        </w:rPr>
        <w:t xml:space="preserve"> </w:t>
      </w:r>
      <w:r w:rsidRPr="00361641">
        <w:rPr>
          <w:rFonts w:ascii="Times" w:eastAsia="Times New Roman" w:hAnsi="Times" w:cs="Times New Roman"/>
          <w:noProof/>
          <w:sz w:val="21"/>
          <w:szCs w:val="24"/>
          <w:lang w:eastAsia="en-GB"/>
        </w:rPr>
        <w:t xml:space="preserve">uppfylla skilyrði </w:t>
      </w:r>
      <w:r w:rsidR="004B6553" w:rsidRPr="00361641">
        <w:rPr>
          <w:rFonts w:ascii="Times" w:eastAsia="Times New Roman" w:hAnsi="Times" w:cs="Times New Roman"/>
          <w:noProof/>
          <w:sz w:val="21"/>
          <w:szCs w:val="24"/>
          <w:lang w:eastAsia="en-GB"/>
        </w:rPr>
        <w:t xml:space="preserve">rekstrarleyfis og þessarar reglugerðar </w:t>
      </w:r>
      <w:r w:rsidRPr="00361641">
        <w:rPr>
          <w:rFonts w:ascii="Times" w:eastAsia="Times New Roman" w:hAnsi="Times" w:cs="Times New Roman"/>
          <w:noProof/>
          <w:sz w:val="21"/>
          <w:szCs w:val="24"/>
          <w:lang w:eastAsia="en-GB"/>
        </w:rPr>
        <w:t xml:space="preserve">að fullu. </w:t>
      </w:r>
    </w:p>
    <w:sectPr w:rsidR="00106263" w:rsidRPr="0036164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E0931" w14:textId="77777777" w:rsidR="00E32003" w:rsidRDefault="00E32003" w:rsidP="00B21DF2">
      <w:pPr>
        <w:spacing w:line="240" w:lineRule="auto"/>
      </w:pPr>
      <w:r>
        <w:separator/>
      </w:r>
    </w:p>
  </w:endnote>
  <w:endnote w:type="continuationSeparator" w:id="0">
    <w:p w14:paraId="304F72E6" w14:textId="77777777" w:rsidR="00E32003" w:rsidRDefault="00E32003" w:rsidP="00B21D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E81F" w14:textId="77777777" w:rsidR="000F12FB" w:rsidRDefault="000F12FB">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8FD2C" w14:textId="7D64E1EA" w:rsidR="00183366" w:rsidRDefault="00183366">
    <w:pPr>
      <w:pStyle w:val="Suftur"/>
      <w:jc w:val="right"/>
    </w:pPr>
  </w:p>
  <w:p w14:paraId="16252D45" w14:textId="77777777" w:rsidR="00183366" w:rsidRDefault="00183366">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C4609" w14:textId="77777777" w:rsidR="000F12FB" w:rsidRDefault="000F12FB">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74BEB" w14:textId="77777777" w:rsidR="00E32003" w:rsidRDefault="00E32003" w:rsidP="00B21DF2">
      <w:pPr>
        <w:spacing w:line="240" w:lineRule="auto"/>
      </w:pPr>
      <w:r>
        <w:separator/>
      </w:r>
    </w:p>
  </w:footnote>
  <w:footnote w:type="continuationSeparator" w:id="0">
    <w:p w14:paraId="734F470D" w14:textId="77777777" w:rsidR="00E32003" w:rsidRDefault="00E32003" w:rsidP="00B21D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B8D3" w14:textId="77777777" w:rsidR="000F12FB" w:rsidRDefault="000F12FB">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343315"/>
      <w:docPartObj>
        <w:docPartGallery w:val="Watermarks"/>
        <w:docPartUnique/>
      </w:docPartObj>
    </w:sdtPr>
    <w:sdtEndPr/>
    <w:sdtContent>
      <w:p w14:paraId="577725D8" w14:textId="4CE53544" w:rsidR="000F12FB" w:rsidRDefault="007169C7">
        <w:pPr>
          <w:pStyle w:val="Suhaus"/>
        </w:pPr>
        <w:r>
          <w:pict w14:anchorId="566FEE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C7C9D" w14:textId="77777777" w:rsidR="000F12FB" w:rsidRDefault="000F12FB">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D96"/>
    <w:multiLevelType w:val="hybridMultilevel"/>
    <w:tmpl w:val="FADC8066"/>
    <w:lvl w:ilvl="0" w:tplc="040F000F">
      <w:start w:val="1"/>
      <w:numFmt w:val="decimal"/>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1" w15:restartNumberingAfterBreak="0">
    <w:nsid w:val="03A27F91"/>
    <w:multiLevelType w:val="hybridMultilevel"/>
    <w:tmpl w:val="E326D384"/>
    <w:lvl w:ilvl="0" w:tplc="8F38CC1C">
      <w:start w:val="1"/>
      <w:numFmt w:val="decimal"/>
      <w:lvlText w:val="%1."/>
      <w:lvlJc w:val="left"/>
      <w:pPr>
        <w:ind w:left="525" w:hanging="360"/>
      </w:pPr>
      <w:rPr>
        <w:rFonts w:hint="default"/>
      </w:rPr>
    </w:lvl>
    <w:lvl w:ilvl="1" w:tplc="040F0019" w:tentative="1">
      <w:start w:val="1"/>
      <w:numFmt w:val="lowerLetter"/>
      <w:lvlText w:val="%2."/>
      <w:lvlJc w:val="left"/>
      <w:pPr>
        <w:ind w:left="1245" w:hanging="360"/>
      </w:pPr>
    </w:lvl>
    <w:lvl w:ilvl="2" w:tplc="040F001B" w:tentative="1">
      <w:start w:val="1"/>
      <w:numFmt w:val="lowerRoman"/>
      <w:lvlText w:val="%3."/>
      <w:lvlJc w:val="right"/>
      <w:pPr>
        <w:ind w:left="1965" w:hanging="180"/>
      </w:pPr>
    </w:lvl>
    <w:lvl w:ilvl="3" w:tplc="040F000F" w:tentative="1">
      <w:start w:val="1"/>
      <w:numFmt w:val="decimal"/>
      <w:lvlText w:val="%4."/>
      <w:lvlJc w:val="left"/>
      <w:pPr>
        <w:ind w:left="2685" w:hanging="360"/>
      </w:pPr>
    </w:lvl>
    <w:lvl w:ilvl="4" w:tplc="040F0019" w:tentative="1">
      <w:start w:val="1"/>
      <w:numFmt w:val="lowerLetter"/>
      <w:lvlText w:val="%5."/>
      <w:lvlJc w:val="left"/>
      <w:pPr>
        <w:ind w:left="3405" w:hanging="360"/>
      </w:pPr>
    </w:lvl>
    <w:lvl w:ilvl="5" w:tplc="040F001B" w:tentative="1">
      <w:start w:val="1"/>
      <w:numFmt w:val="lowerRoman"/>
      <w:lvlText w:val="%6."/>
      <w:lvlJc w:val="right"/>
      <w:pPr>
        <w:ind w:left="4125" w:hanging="180"/>
      </w:pPr>
    </w:lvl>
    <w:lvl w:ilvl="6" w:tplc="040F000F" w:tentative="1">
      <w:start w:val="1"/>
      <w:numFmt w:val="decimal"/>
      <w:lvlText w:val="%7."/>
      <w:lvlJc w:val="left"/>
      <w:pPr>
        <w:ind w:left="4845" w:hanging="360"/>
      </w:pPr>
    </w:lvl>
    <w:lvl w:ilvl="7" w:tplc="040F0019" w:tentative="1">
      <w:start w:val="1"/>
      <w:numFmt w:val="lowerLetter"/>
      <w:lvlText w:val="%8."/>
      <w:lvlJc w:val="left"/>
      <w:pPr>
        <w:ind w:left="5565" w:hanging="360"/>
      </w:pPr>
    </w:lvl>
    <w:lvl w:ilvl="8" w:tplc="040F001B" w:tentative="1">
      <w:start w:val="1"/>
      <w:numFmt w:val="lowerRoman"/>
      <w:lvlText w:val="%9."/>
      <w:lvlJc w:val="right"/>
      <w:pPr>
        <w:ind w:left="6285" w:hanging="180"/>
      </w:pPr>
    </w:lvl>
  </w:abstractNum>
  <w:abstractNum w:abstractNumId="2" w15:restartNumberingAfterBreak="0">
    <w:nsid w:val="07E2236C"/>
    <w:multiLevelType w:val="hybridMultilevel"/>
    <w:tmpl w:val="AE00EBBA"/>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29A0252"/>
    <w:multiLevelType w:val="hybridMultilevel"/>
    <w:tmpl w:val="7A908ACA"/>
    <w:lvl w:ilvl="0" w:tplc="040F000F">
      <w:start w:val="1"/>
      <w:numFmt w:val="decimal"/>
      <w:lvlText w:val="%1."/>
      <w:lvlJc w:val="left"/>
      <w:pPr>
        <w:ind w:left="2136" w:hanging="360"/>
      </w:pPr>
    </w:lvl>
    <w:lvl w:ilvl="1" w:tplc="040F0019" w:tentative="1">
      <w:start w:val="1"/>
      <w:numFmt w:val="lowerLetter"/>
      <w:lvlText w:val="%2."/>
      <w:lvlJc w:val="left"/>
      <w:pPr>
        <w:ind w:left="2856" w:hanging="360"/>
      </w:pPr>
    </w:lvl>
    <w:lvl w:ilvl="2" w:tplc="040F001B" w:tentative="1">
      <w:start w:val="1"/>
      <w:numFmt w:val="lowerRoman"/>
      <w:lvlText w:val="%3."/>
      <w:lvlJc w:val="right"/>
      <w:pPr>
        <w:ind w:left="3576" w:hanging="180"/>
      </w:pPr>
    </w:lvl>
    <w:lvl w:ilvl="3" w:tplc="040F000F" w:tentative="1">
      <w:start w:val="1"/>
      <w:numFmt w:val="decimal"/>
      <w:lvlText w:val="%4."/>
      <w:lvlJc w:val="left"/>
      <w:pPr>
        <w:ind w:left="4296" w:hanging="360"/>
      </w:pPr>
    </w:lvl>
    <w:lvl w:ilvl="4" w:tplc="040F0019" w:tentative="1">
      <w:start w:val="1"/>
      <w:numFmt w:val="lowerLetter"/>
      <w:lvlText w:val="%5."/>
      <w:lvlJc w:val="left"/>
      <w:pPr>
        <w:ind w:left="5016" w:hanging="360"/>
      </w:pPr>
    </w:lvl>
    <w:lvl w:ilvl="5" w:tplc="040F001B" w:tentative="1">
      <w:start w:val="1"/>
      <w:numFmt w:val="lowerRoman"/>
      <w:lvlText w:val="%6."/>
      <w:lvlJc w:val="right"/>
      <w:pPr>
        <w:ind w:left="5736" w:hanging="180"/>
      </w:pPr>
    </w:lvl>
    <w:lvl w:ilvl="6" w:tplc="040F000F" w:tentative="1">
      <w:start w:val="1"/>
      <w:numFmt w:val="decimal"/>
      <w:lvlText w:val="%7."/>
      <w:lvlJc w:val="left"/>
      <w:pPr>
        <w:ind w:left="6456" w:hanging="360"/>
      </w:pPr>
    </w:lvl>
    <w:lvl w:ilvl="7" w:tplc="040F0019" w:tentative="1">
      <w:start w:val="1"/>
      <w:numFmt w:val="lowerLetter"/>
      <w:lvlText w:val="%8."/>
      <w:lvlJc w:val="left"/>
      <w:pPr>
        <w:ind w:left="7176" w:hanging="360"/>
      </w:pPr>
    </w:lvl>
    <w:lvl w:ilvl="8" w:tplc="040F001B" w:tentative="1">
      <w:start w:val="1"/>
      <w:numFmt w:val="lowerRoman"/>
      <w:lvlText w:val="%9."/>
      <w:lvlJc w:val="right"/>
      <w:pPr>
        <w:ind w:left="7896" w:hanging="180"/>
      </w:pPr>
    </w:lvl>
  </w:abstractNum>
  <w:abstractNum w:abstractNumId="4" w15:restartNumberingAfterBreak="0">
    <w:nsid w:val="32B32DD3"/>
    <w:multiLevelType w:val="hybridMultilevel"/>
    <w:tmpl w:val="55E6B764"/>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5" w15:restartNumberingAfterBreak="0">
    <w:nsid w:val="38030129"/>
    <w:multiLevelType w:val="hybridMultilevel"/>
    <w:tmpl w:val="75B05E9E"/>
    <w:lvl w:ilvl="0" w:tplc="040F0019">
      <w:start w:val="1"/>
      <w:numFmt w:val="lowerLetter"/>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6" w15:restartNumberingAfterBreak="0">
    <w:nsid w:val="380B2A09"/>
    <w:multiLevelType w:val="hybridMultilevel"/>
    <w:tmpl w:val="ADE8400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561B036F"/>
    <w:multiLevelType w:val="hybridMultilevel"/>
    <w:tmpl w:val="E326D384"/>
    <w:lvl w:ilvl="0" w:tplc="8F38CC1C">
      <w:start w:val="1"/>
      <w:numFmt w:val="decimal"/>
      <w:lvlText w:val="%1."/>
      <w:lvlJc w:val="left"/>
      <w:pPr>
        <w:ind w:left="525" w:hanging="360"/>
      </w:pPr>
      <w:rPr>
        <w:rFonts w:hint="default"/>
      </w:rPr>
    </w:lvl>
    <w:lvl w:ilvl="1" w:tplc="040F0019" w:tentative="1">
      <w:start w:val="1"/>
      <w:numFmt w:val="lowerLetter"/>
      <w:lvlText w:val="%2."/>
      <w:lvlJc w:val="left"/>
      <w:pPr>
        <w:ind w:left="1245" w:hanging="360"/>
      </w:pPr>
    </w:lvl>
    <w:lvl w:ilvl="2" w:tplc="040F001B" w:tentative="1">
      <w:start w:val="1"/>
      <w:numFmt w:val="lowerRoman"/>
      <w:lvlText w:val="%3."/>
      <w:lvlJc w:val="right"/>
      <w:pPr>
        <w:ind w:left="1965" w:hanging="180"/>
      </w:pPr>
    </w:lvl>
    <w:lvl w:ilvl="3" w:tplc="040F000F" w:tentative="1">
      <w:start w:val="1"/>
      <w:numFmt w:val="decimal"/>
      <w:lvlText w:val="%4."/>
      <w:lvlJc w:val="left"/>
      <w:pPr>
        <w:ind w:left="2685" w:hanging="360"/>
      </w:pPr>
    </w:lvl>
    <w:lvl w:ilvl="4" w:tplc="040F0019" w:tentative="1">
      <w:start w:val="1"/>
      <w:numFmt w:val="lowerLetter"/>
      <w:lvlText w:val="%5."/>
      <w:lvlJc w:val="left"/>
      <w:pPr>
        <w:ind w:left="3405" w:hanging="360"/>
      </w:pPr>
    </w:lvl>
    <w:lvl w:ilvl="5" w:tplc="040F001B" w:tentative="1">
      <w:start w:val="1"/>
      <w:numFmt w:val="lowerRoman"/>
      <w:lvlText w:val="%6."/>
      <w:lvlJc w:val="right"/>
      <w:pPr>
        <w:ind w:left="4125" w:hanging="180"/>
      </w:pPr>
    </w:lvl>
    <w:lvl w:ilvl="6" w:tplc="040F000F" w:tentative="1">
      <w:start w:val="1"/>
      <w:numFmt w:val="decimal"/>
      <w:lvlText w:val="%7."/>
      <w:lvlJc w:val="left"/>
      <w:pPr>
        <w:ind w:left="4845" w:hanging="360"/>
      </w:pPr>
    </w:lvl>
    <w:lvl w:ilvl="7" w:tplc="040F0019" w:tentative="1">
      <w:start w:val="1"/>
      <w:numFmt w:val="lowerLetter"/>
      <w:lvlText w:val="%8."/>
      <w:lvlJc w:val="left"/>
      <w:pPr>
        <w:ind w:left="5565" w:hanging="360"/>
      </w:pPr>
    </w:lvl>
    <w:lvl w:ilvl="8" w:tplc="040F001B" w:tentative="1">
      <w:start w:val="1"/>
      <w:numFmt w:val="lowerRoman"/>
      <w:lvlText w:val="%9."/>
      <w:lvlJc w:val="right"/>
      <w:pPr>
        <w:ind w:left="6285" w:hanging="180"/>
      </w:pPr>
    </w:lvl>
  </w:abstractNum>
  <w:abstractNum w:abstractNumId="8" w15:restartNumberingAfterBreak="0">
    <w:nsid w:val="5BD40B3C"/>
    <w:multiLevelType w:val="hybridMultilevel"/>
    <w:tmpl w:val="55E6B764"/>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9" w15:restartNumberingAfterBreak="0">
    <w:nsid w:val="67737C45"/>
    <w:multiLevelType w:val="hybridMultilevel"/>
    <w:tmpl w:val="7196F92E"/>
    <w:lvl w:ilvl="0" w:tplc="040F0019">
      <w:start w:val="1"/>
      <w:numFmt w:val="lowerLetter"/>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8"/>
  </w:num>
  <w:num w:numId="6">
    <w:abstractNumId w:val="2"/>
  </w:num>
  <w:num w:numId="7">
    <w:abstractNumId w:val="3"/>
  </w:num>
  <w:num w:numId="8">
    <w:abstractNumId w:val="7"/>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429"/>
    <w:rsid w:val="00012E5E"/>
    <w:rsid w:val="000204A7"/>
    <w:rsid w:val="00055224"/>
    <w:rsid w:val="000600B2"/>
    <w:rsid w:val="000766B2"/>
    <w:rsid w:val="0008419F"/>
    <w:rsid w:val="00090407"/>
    <w:rsid w:val="0009196F"/>
    <w:rsid w:val="00093B1E"/>
    <w:rsid w:val="00096AC3"/>
    <w:rsid w:val="000B3C2D"/>
    <w:rsid w:val="000B5918"/>
    <w:rsid w:val="000C47F2"/>
    <w:rsid w:val="000D46DE"/>
    <w:rsid w:val="000D678B"/>
    <w:rsid w:val="000D7295"/>
    <w:rsid w:val="000D75DE"/>
    <w:rsid w:val="000F016C"/>
    <w:rsid w:val="000F106C"/>
    <w:rsid w:val="000F12FB"/>
    <w:rsid w:val="000F49A8"/>
    <w:rsid w:val="00106263"/>
    <w:rsid w:val="001130BE"/>
    <w:rsid w:val="00114595"/>
    <w:rsid w:val="00130B4F"/>
    <w:rsid w:val="001445E4"/>
    <w:rsid w:val="00147FA0"/>
    <w:rsid w:val="00154DCD"/>
    <w:rsid w:val="001551FE"/>
    <w:rsid w:val="00163E4A"/>
    <w:rsid w:val="001676D3"/>
    <w:rsid w:val="001819C1"/>
    <w:rsid w:val="00183366"/>
    <w:rsid w:val="00197CB9"/>
    <w:rsid w:val="001C117A"/>
    <w:rsid w:val="001C4114"/>
    <w:rsid w:val="001D74FF"/>
    <w:rsid w:val="001E5AB1"/>
    <w:rsid w:val="001E635E"/>
    <w:rsid w:val="00216982"/>
    <w:rsid w:val="0022313D"/>
    <w:rsid w:val="00230FC0"/>
    <w:rsid w:val="00240F4C"/>
    <w:rsid w:val="002444A6"/>
    <w:rsid w:val="00254056"/>
    <w:rsid w:val="0026522B"/>
    <w:rsid w:val="00272E09"/>
    <w:rsid w:val="00297FD4"/>
    <w:rsid w:val="002A5E65"/>
    <w:rsid w:val="002B14CF"/>
    <w:rsid w:val="002D3B4E"/>
    <w:rsid w:val="002D4485"/>
    <w:rsid w:val="002F535A"/>
    <w:rsid w:val="002F7BDB"/>
    <w:rsid w:val="0031660C"/>
    <w:rsid w:val="00316E01"/>
    <w:rsid w:val="003334D1"/>
    <w:rsid w:val="003357B2"/>
    <w:rsid w:val="00345F03"/>
    <w:rsid w:val="00357C94"/>
    <w:rsid w:val="00360416"/>
    <w:rsid w:val="00361641"/>
    <w:rsid w:val="003764FB"/>
    <w:rsid w:val="00381D8F"/>
    <w:rsid w:val="003824D7"/>
    <w:rsid w:val="003974ED"/>
    <w:rsid w:val="003A1902"/>
    <w:rsid w:val="003A7019"/>
    <w:rsid w:val="003B34EC"/>
    <w:rsid w:val="003B3ED5"/>
    <w:rsid w:val="003D0580"/>
    <w:rsid w:val="003D1C5C"/>
    <w:rsid w:val="00404D7E"/>
    <w:rsid w:val="00417A87"/>
    <w:rsid w:val="00426ED7"/>
    <w:rsid w:val="00442D07"/>
    <w:rsid w:val="0046490A"/>
    <w:rsid w:val="00467ABE"/>
    <w:rsid w:val="00473908"/>
    <w:rsid w:val="00474110"/>
    <w:rsid w:val="004776FB"/>
    <w:rsid w:val="00480D6A"/>
    <w:rsid w:val="00482DE8"/>
    <w:rsid w:val="00484DF9"/>
    <w:rsid w:val="004A0418"/>
    <w:rsid w:val="004A1FCF"/>
    <w:rsid w:val="004A43EF"/>
    <w:rsid w:val="004B109A"/>
    <w:rsid w:val="004B6553"/>
    <w:rsid w:val="004B6694"/>
    <w:rsid w:val="004D0143"/>
    <w:rsid w:val="004D11A3"/>
    <w:rsid w:val="004D2AB5"/>
    <w:rsid w:val="004D2AC7"/>
    <w:rsid w:val="004D4633"/>
    <w:rsid w:val="004D7CB0"/>
    <w:rsid w:val="004E1016"/>
    <w:rsid w:val="004E789F"/>
    <w:rsid w:val="0050123B"/>
    <w:rsid w:val="005030CE"/>
    <w:rsid w:val="00504597"/>
    <w:rsid w:val="005051A0"/>
    <w:rsid w:val="00505408"/>
    <w:rsid w:val="00506BD9"/>
    <w:rsid w:val="00510EBA"/>
    <w:rsid w:val="00515270"/>
    <w:rsid w:val="00517D97"/>
    <w:rsid w:val="00525E54"/>
    <w:rsid w:val="00527CF1"/>
    <w:rsid w:val="005353B9"/>
    <w:rsid w:val="00544463"/>
    <w:rsid w:val="005501DB"/>
    <w:rsid w:val="0055492E"/>
    <w:rsid w:val="00573EF2"/>
    <w:rsid w:val="005909AB"/>
    <w:rsid w:val="00593FFF"/>
    <w:rsid w:val="005952CE"/>
    <w:rsid w:val="005A4B80"/>
    <w:rsid w:val="005B37B1"/>
    <w:rsid w:val="005C5C09"/>
    <w:rsid w:val="005D25D6"/>
    <w:rsid w:val="005D41B1"/>
    <w:rsid w:val="005D464F"/>
    <w:rsid w:val="005E1769"/>
    <w:rsid w:val="005E3104"/>
    <w:rsid w:val="005F31FB"/>
    <w:rsid w:val="0060647A"/>
    <w:rsid w:val="00612FFA"/>
    <w:rsid w:val="006132E6"/>
    <w:rsid w:val="00645F8F"/>
    <w:rsid w:val="00665F4E"/>
    <w:rsid w:val="00675DA3"/>
    <w:rsid w:val="00681539"/>
    <w:rsid w:val="0068631D"/>
    <w:rsid w:val="006B0573"/>
    <w:rsid w:val="006C0D2A"/>
    <w:rsid w:val="006D080A"/>
    <w:rsid w:val="006D4126"/>
    <w:rsid w:val="006D5A01"/>
    <w:rsid w:val="006F7076"/>
    <w:rsid w:val="006F7456"/>
    <w:rsid w:val="00701889"/>
    <w:rsid w:val="00702B16"/>
    <w:rsid w:val="007067B4"/>
    <w:rsid w:val="007169C7"/>
    <w:rsid w:val="007217E3"/>
    <w:rsid w:val="007262CE"/>
    <w:rsid w:val="0072722A"/>
    <w:rsid w:val="007362D2"/>
    <w:rsid w:val="00746A6E"/>
    <w:rsid w:val="00747763"/>
    <w:rsid w:val="00750D96"/>
    <w:rsid w:val="00756225"/>
    <w:rsid w:val="00760D3B"/>
    <w:rsid w:val="007663D5"/>
    <w:rsid w:val="0077094F"/>
    <w:rsid w:val="00787EAA"/>
    <w:rsid w:val="00796CA9"/>
    <w:rsid w:val="00797F91"/>
    <w:rsid w:val="007A5997"/>
    <w:rsid w:val="007B252B"/>
    <w:rsid w:val="007B6C5B"/>
    <w:rsid w:val="007D1AA2"/>
    <w:rsid w:val="007E2CF0"/>
    <w:rsid w:val="007E5A3D"/>
    <w:rsid w:val="007F0D1A"/>
    <w:rsid w:val="00800814"/>
    <w:rsid w:val="008062C7"/>
    <w:rsid w:val="0080734D"/>
    <w:rsid w:val="008075BA"/>
    <w:rsid w:val="008110FF"/>
    <w:rsid w:val="00837698"/>
    <w:rsid w:val="0086187D"/>
    <w:rsid w:val="00865D42"/>
    <w:rsid w:val="00866DDD"/>
    <w:rsid w:val="00871693"/>
    <w:rsid w:val="00876A3A"/>
    <w:rsid w:val="00892010"/>
    <w:rsid w:val="00894EBD"/>
    <w:rsid w:val="00895E85"/>
    <w:rsid w:val="008A4CB3"/>
    <w:rsid w:val="008A5660"/>
    <w:rsid w:val="008A76BD"/>
    <w:rsid w:val="008D36C9"/>
    <w:rsid w:val="008E3B48"/>
    <w:rsid w:val="008E5AAC"/>
    <w:rsid w:val="008F51FB"/>
    <w:rsid w:val="00905DD2"/>
    <w:rsid w:val="00906528"/>
    <w:rsid w:val="00907E8B"/>
    <w:rsid w:val="00916C9B"/>
    <w:rsid w:val="0091790F"/>
    <w:rsid w:val="009252A2"/>
    <w:rsid w:val="009343DC"/>
    <w:rsid w:val="00951309"/>
    <w:rsid w:val="00951A4E"/>
    <w:rsid w:val="00955103"/>
    <w:rsid w:val="00960AAD"/>
    <w:rsid w:val="009640D1"/>
    <w:rsid w:val="00981977"/>
    <w:rsid w:val="00985D7C"/>
    <w:rsid w:val="00994B17"/>
    <w:rsid w:val="009E2461"/>
    <w:rsid w:val="009F0AD0"/>
    <w:rsid w:val="00A22B44"/>
    <w:rsid w:val="00A2548E"/>
    <w:rsid w:val="00A372D1"/>
    <w:rsid w:val="00A4201A"/>
    <w:rsid w:val="00A54C0D"/>
    <w:rsid w:val="00A5654E"/>
    <w:rsid w:val="00A63C5C"/>
    <w:rsid w:val="00A7125F"/>
    <w:rsid w:val="00A97B7A"/>
    <w:rsid w:val="00AA01FF"/>
    <w:rsid w:val="00AA2194"/>
    <w:rsid w:val="00AB2A70"/>
    <w:rsid w:val="00AC30C9"/>
    <w:rsid w:val="00AC7940"/>
    <w:rsid w:val="00AD6414"/>
    <w:rsid w:val="00AE360D"/>
    <w:rsid w:val="00AF6D92"/>
    <w:rsid w:val="00B21DF2"/>
    <w:rsid w:val="00B25429"/>
    <w:rsid w:val="00B27428"/>
    <w:rsid w:val="00B33C84"/>
    <w:rsid w:val="00B3527C"/>
    <w:rsid w:val="00B36845"/>
    <w:rsid w:val="00B40118"/>
    <w:rsid w:val="00B446AD"/>
    <w:rsid w:val="00B46E68"/>
    <w:rsid w:val="00B64D19"/>
    <w:rsid w:val="00B66509"/>
    <w:rsid w:val="00B75B55"/>
    <w:rsid w:val="00B76953"/>
    <w:rsid w:val="00B834A0"/>
    <w:rsid w:val="00B84161"/>
    <w:rsid w:val="00B858CB"/>
    <w:rsid w:val="00B87B5A"/>
    <w:rsid w:val="00B90061"/>
    <w:rsid w:val="00B9177B"/>
    <w:rsid w:val="00B97193"/>
    <w:rsid w:val="00BA4317"/>
    <w:rsid w:val="00BC734E"/>
    <w:rsid w:val="00BD720D"/>
    <w:rsid w:val="00BF305C"/>
    <w:rsid w:val="00C3159F"/>
    <w:rsid w:val="00C401BE"/>
    <w:rsid w:val="00C47C79"/>
    <w:rsid w:val="00C552F4"/>
    <w:rsid w:val="00C655E4"/>
    <w:rsid w:val="00C72F43"/>
    <w:rsid w:val="00C7531D"/>
    <w:rsid w:val="00C87179"/>
    <w:rsid w:val="00C94AEF"/>
    <w:rsid w:val="00C95F7B"/>
    <w:rsid w:val="00CC21F2"/>
    <w:rsid w:val="00CD3A76"/>
    <w:rsid w:val="00CD4CF6"/>
    <w:rsid w:val="00CD5AA2"/>
    <w:rsid w:val="00CE3960"/>
    <w:rsid w:val="00CF1B14"/>
    <w:rsid w:val="00D04154"/>
    <w:rsid w:val="00D05A54"/>
    <w:rsid w:val="00D06606"/>
    <w:rsid w:val="00D1588B"/>
    <w:rsid w:val="00D16617"/>
    <w:rsid w:val="00D318AF"/>
    <w:rsid w:val="00D4090E"/>
    <w:rsid w:val="00D40DE7"/>
    <w:rsid w:val="00D523BE"/>
    <w:rsid w:val="00D53B79"/>
    <w:rsid w:val="00D653C8"/>
    <w:rsid w:val="00D666A8"/>
    <w:rsid w:val="00D677A7"/>
    <w:rsid w:val="00D700DE"/>
    <w:rsid w:val="00D769B8"/>
    <w:rsid w:val="00D777D8"/>
    <w:rsid w:val="00D86AB0"/>
    <w:rsid w:val="00DB5B89"/>
    <w:rsid w:val="00DC2567"/>
    <w:rsid w:val="00DC2FEF"/>
    <w:rsid w:val="00DE2DF4"/>
    <w:rsid w:val="00DF667C"/>
    <w:rsid w:val="00E217A8"/>
    <w:rsid w:val="00E27E70"/>
    <w:rsid w:val="00E312F1"/>
    <w:rsid w:val="00E32003"/>
    <w:rsid w:val="00E324CE"/>
    <w:rsid w:val="00E35783"/>
    <w:rsid w:val="00E50954"/>
    <w:rsid w:val="00E53A26"/>
    <w:rsid w:val="00E53BBF"/>
    <w:rsid w:val="00E71052"/>
    <w:rsid w:val="00E84F43"/>
    <w:rsid w:val="00E912BC"/>
    <w:rsid w:val="00EA2B81"/>
    <w:rsid w:val="00EA3A47"/>
    <w:rsid w:val="00EB0B20"/>
    <w:rsid w:val="00EC005E"/>
    <w:rsid w:val="00ED6979"/>
    <w:rsid w:val="00EE01DA"/>
    <w:rsid w:val="00EE0546"/>
    <w:rsid w:val="00EE3D2B"/>
    <w:rsid w:val="00EE7797"/>
    <w:rsid w:val="00EF2B11"/>
    <w:rsid w:val="00F01551"/>
    <w:rsid w:val="00F02A81"/>
    <w:rsid w:val="00F20D1F"/>
    <w:rsid w:val="00F33AF1"/>
    <w:rsid w:val="00F35C23"/>
    <w:rsid w:val="00F371FF"/>
    <w:rsid w:val="00F41D44"/>
    <w:rsid w:val="00F42DAC"/>
    <w:rsid w:val="00F5401E"/>
    <w:rsid w:val="00F545FF"/>
    <w:rsid w:val="00F87FCB"/>
    <w:rsid w:val="00FA5B7C"/>
    <w:rsid w:val="00FB3664"/>
    <w:rsid w:val="00FC3339"/>
    <w:rsid w:val="00FC7743"/>
    <w:rsid w:val="00FD1336"/>
    <w:rsid w:val="00FD2CE3"/>
    <w:rsid w:val="00FD7F06"/>
    <w:rsid w:val="00FF407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9AF8F1"/>
  <w15:docId w15:val="{73CFDB9E-C4D9-4C97-88DA-16359BF8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B25429"/>
    <w:pPr>
      <w:spacing w:after="0"/>
    </w:pPr>
    <w:rPr>
      <w:sz w:val="24"/>
    </w:rPr>
  </w:style>
  <w:style w:type="paragraph" w:styleId="Fyrirsgn1">
    <w:name w:val="heading 1"/>
    <w:basedOn w:val="Venjulegur"/>
    <w:next w:val="Venjulegur"/>
    <w:link w:val="Fyrirsgn1Staf"/>
    <w:autoRedefine/>
    <w:qFormat/>
    <w:rsid w:val="00361641"/>
    <w:pPr>
      <w:keepNext/>
      <w:tabs>
        <w:tab w:val="left" w:pos="397"/>
        <w:tab w:val="left" w:pos="709"/>
        <w:tab w:val="right" w:pos="7796"/>
      </w:tabs>
      <w:spacing w:before="240" w:after="60" w:line="240" w:lineRule="auto"/>
      <w:jc w:val="center"/>
      <w:outlineLvl w:val="0"/>
    </w:pPr>
    <w:rPr>
      <w:rFonts w:ascii="Times" w:eastAsia="Times New Roman" w:hAnsi="Times" w:cs="Times New Roman"/>
      <w:spacing w:val="32"/>
      <w:kern w:val="28"/>
      <w:sz w:val="32"/>
      <w:szCs w:val="20"/>
      <w:lang w:eastAsia="en-GB"/>
    </w:rPr>
  </w:style>
  <w:style w:type="paragraph" w:styleId="Fyrirsgn2">
    <w:name w:val="heading 2"/>
    <w:basedOn w:val="Venjulegur"/>
    <w:next w:val="Venjulegur"/>
    <w:link w:val="Fyrirsgn2Staf"/>
    <w:autoRedefine/>
    <w:unhideWhenUsed/>
    <w:qFormat/>
    <w:rsid w:val="00361641"/>
    <w:pPr>
      <w:keepNext/>
      <w:tabs>
        <w:tab w:val="left" w:pos="397"/>
        <w:tab w:val="left" w:pos="709"/>
        <w:tab w:val="right" w:pos="7796"/>
      </w:tabs>
      <w:spacing w:line="240" w:lineRule="auto"/>
      <w:jc w:val="center"/>
      <w:outlineLvl w:val="1"/>
    </w:pPr>
    <w:rPr>
      <w:rFonts w:ascii="Times" w:eastAsia="Times New Roman" w:hAnsi="Times" w:cs="Times New Roman"/>
      <w:b/>
      <w:sz w:val="21"/>
      <w:szCs w:val="20"/>
      <w:lang w:eastAsia="en-GB"/>
    </w:rPr>
  </w:style>
  <w:style w:type="paragraph" w:styleId="Fyrirsgn3">
    <w:name w:val="heading 3"/>
    <w:basedOn w:val="Venjulegur"/>
    <w:next w:val="Venjulegur"/>
    <w:link w:val="Fyrirsgn3Staf"/>
    <w:autoRedefine/>
    <w:qFormat/>
    <w:rsid w:val="00361641"/>
    <w:pPr>
      <w:keepNext/>
      <w:tabs>
        <w:tab w:val="left" w:pos="397"/>
        <w:tab w:val="left" w:pos="709"/>
        <w:tab w:val="right" w:pos="7796"/>
      </w:tabs>
      <w:spacing w:line="240" w:lineRule="auto"/>
      <w:jc w:val="center"/>
      <w:outlineLvl w:val="2"/>
    </w:pPr>
    <w:rPr>
      <w:rFonts w:ascii="Times" w:eastAsia="Times New Roman" w:hAnsi="Times" w:cs="Times New Roman"/>
      <w:sz w:val="21"/>
      <w:szCs w:val="20"/>
      <w:lang w:eastAsia="en-GB"/>
    </w:rPr>
  </w:style>
  <w:style w:type="paragraph" w:styleId="Fyrirsgn4">
    <w:name w:val="heading 4"/>
    <w:basedOn w:val="Venjulegur"/>
    <w:next w:val="Venjulegur"/>
    <w:link w:val="Fyrirsgn4Staf"/>
    <w:autoRedefine/>
    <w:unhideWhenUsed/>
    <w:qFormat/>
    <w:rsid w:val="00361641"/>
    <w:pPr>
      <w:keepNext/>
      <w:tabs>
        <w:tab w:val="left" w:pos="397"/>
        <w:tab w:val="left" w:pos="709"/>
        <w:tab w:val="right" w:pos="7796"/>
      </w:tabs>
      <w:spacing w:line="240" w:lineRule="auto"/>
      <w:jc w:val="center"/>
      <w:outlineLvl w:val="3"/>
    </w:pPr>
    <w:rPr>
      <w:rFonts w:ascii="Times" w:eastAsia="Times New Roman" w:hAnsi="Times" w:cs="Times New Roman"/>
      <w:bCs/>
      <w:i/>
      <w:sz w:val="21"/>
      <w:szCs w:val="28"/>
      <w:lang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Textiathugasemdar">
    <w:name w:val="annotation text"/>
    <w:basedOn w:val="Venjulegur"/>
    <w:link w:val="TextiathugasemdarStaf"/>
    <w:uiPriority w:val="99"/>
    <w:semiHidden/>
    <w:unhideWhenUsed/>
    <w:rsid w:val="00B25429"/>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B25429"/>
    <w:rPr>
      <w:sz w:val="20"/>
      <w:szCs w:val="20"/>
    </w:rPr>
  </w:style>
  <w:style w:type="paragraph" w:styleId="Mlsgreinlista">
    <w:name w:val="List Paragraph"/>
    <w:basedOn w:val="Venjulegur"/>
    <w:uiPriority w:val="34"/>
    <w:qFormat/>
    <w:rsid w:val="00B25429"/>
    <w:pPr>
      <w:ind w:left="720"/>
      <w:contextualSpacing/>
    </w:pPr>
  </w:style>
  <w:style w:type="character" w:styleId="Tilvsunathugasemd">
    <w:name w:val="annotation reference"/>
    <w:basedOn w:val="Sjlfgefinleturgermlsgreinar"/>
    <w:uiPriority w:val="99"/>
    <w:semiHidden/>
    <w:unhideWhenUsed/>
    <w:rsid w:val="00B25429"/>
    <w:rPr>
      <w:sz w:val="16"/>
      <w:szCs w:val="16"/>
    </w:rPr>
  </w:style>
  <w:style w:type="paragraph" w:styleId="Blrutexti">
    <w:name w:val="Balloon Text"/>
    <w:basedOn w:val="Venjulegur"/>
    <w:link w:val="BlrutextiStaf"/>
    <w:uiPriority w:val="99"/>
    <w:semiHidden/>
    <w:unhideWhenUsed/>
    <w:rsid w:val="00B25429"/>
    <w:pPr>
      <w:spacing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B25429"/>
    <w:rPr>
      <w:rFonts w:ascii="Tahoma" w:hAnsi="Tahoma" w:cs="Tahoma"/>
      <w:sz w:val="16"/>
      <w:szCs w:val="16"/>
    </w:rPr>
  </w:style>
  <w:style w:type="paragraph" w:styleId="Efniathugasemdar">
    <w:name w:val="annotation subject"/>
    <w:basedOn w:val="Textiathugasemdar"/>
    <w:next w:val="Textiathugasemdar"/>
    <w:link w:val="EfniathugasemdarStaf"/>
    <w:uiPriority w:val="99"/>
    <w:semiHidden/>
    <w:unhideWhenUsed/>
    <w:rsid w:val="00675DA3"/>
    <w:rPr>
      <w:b/>
      <w:bCs/>
    </w:rPr>
  </w:style>
  <w:style w:type="character" w:customStyle="1" w:styleId="EfniathugasemdarStaf">
    <w:name w:val="Efni athugasemdar Staf"/>
    <w:basedOn w:val="TextiathugasemdarStaf"/>
    <w:link w:val="Efniathugasemdar"/>
    <w:uiPriority w:val="99"/>
    <w:semiHidden/>
    <w:rsid w:val="00675DA3"/>
    <w:rPr>
      <w:b/>
      <w:bCs/>
      <w:sz w:val="20"/>
      <w:szCs w:val="20"/>
    </w:rPr>
  </w:style>
  <w:style w:type="paragraph" w:styleId="Suhaus">
    <w:name w:val="header"/>
    <w:basedOn w:val="Venjulegur"/>
    <w:link w:val="SuhausStaf"/>
    <w:uiPriority w:val="99"/>
    <w:unhideWhenUsed/>
    <w:rsid w:val="00B21DF2"/>
    <w:pPr>
      <w:tabs>
        <w:tab w:val="center" w:pos="4536"/>
        <w:tab w:val="right" w:pos="9072"/>
      </w:tabs>
      <w:spacing w:line="240" w:lineRule="auto"/>
    </w:pPr>
  </w:style>
  <w:style w:type="character" w:customStyle="1" w:styleId="SuhausStaf">
    <w:name w:val="Síðuhaus Staf"/>
    <w:basedOn w:val="Sjlfgefinleturgermlsgreinar"/>
    <w:link w:val="Suhaus"/>
    <w:uiPriority w:val="99"/>
    <w:rsid w:val="00B21DF2"/>
    <w:rPr>
      <w:sz w:val="24"/>
    </w:rPr>
  </w:style>
  <w:style w:type="paragraph" w:styleId="Suftur">
    <w:name w:val="footer"/>
    <w:basedOn w:val="Venjulegur"/>
    <w:link w:val="SufturStaf"/>
    <w:uiPriority w:val="99"/>
    <w:unhideWhenUsed/>
    <w:rsid w:val="00B21DF2"/>
    <w:pPr>
      <w:tabs>
        <w:tab w:val="center" w:pos="4536"/>
        <w:tab w:val="right" w:pos="9072"/>
      </w:tabs>
      <w:spacing w:line="240" w:lineRule="auto"/>
    </w:pPr>
  </w:style>
  <w:style w:type="character" w:customStyle="1" w:styleId="SufturStaf">
    <w:name w:val="Síðufótur Staf"/>
    <w:basedOn w:val="Sjlfgefinleturgermlsgreinar"/>
    <w:link w:val="Suftur"/>
    <w:uiPriority w:val="99"/>
    <w:rsid w:val="00B21DF2"/>
    <w:rPr>
      <w:sz w:val="24"/>
    </w:rPr>
  </w:style>
  <w:style w:type="paragraph" w:styleId="Endurskoun">
    <w:name w:val="Revision"/>
    <w:hidden/>
    <w:uiPriority w:val="99"/>
    <w:semiHidden/>
    <w:rsid w:val="00B75B55"/>
    <w:pPr>
      <w:spacing w:after="0" w:line="240" w:lineRule="auto"/>
    </w:pPr>
    <w:rPr>
      <w:sz w:val="24"/>
    </w:rPr>
  </w:style>
  <w:style w:type="character" w:customStyle="1" w:styleId="apple-converted-space">
    <w:name w:val="apple-converted-space"/>
    <w:basedOn w:val="Sjlfgefinleturgermlsgreinar"/>
    <w:rsid w:val="00106263"/>
  </w:style>
  <w:style w:type="paragraph" w:styleId="Venjulegtvefur">
    <w:name w:val="Normal (Web)"/>
    <w:basedOn w:val="Venjulegur"/>
    <w:uiPriority w:val="99"/>
    <w:semiHidden/>
    <w:unhideWhenUsed/>
    <w:rsid w:val="000600B2"/>
    <w:pPr>
      <w:spacing w:before="100" w:beforeAutospacing="1" w:after="100" w:afterAutospacing="1" w:line="240" w:lineRule="auto"/>
    </w:pPr>
    <w:rPr>
      <w:rFonts w:ascii="Times New Roman" w:eastAsia="Times New Roman" w:hAnsi="Times New Roman" w:cs="Times New Roman"/>
      <w:szCs w:val="24"/>
      <w:lang w:eastAsia="is-IS"/>
    </w:rPr>
  </w:style>
  <w:style w:type="character" w:styleId="Tengill">
    <w:name w:val="Hyperlink"/>
    <w:basedOn w:val="Sjlfgefinleturgermlsgreinar"/>
    <w:uiPriority w:val="99"/>
    <w:unhideWhenUsed/>
    <w:rsid w:val="000600B2"/>
    <w:rPr>
      <w:color w:val="0000FF"/>
      <w:u w:val="single"/>
    </w:rPr>
  </w:style>
  <w:style w:type="character" w:customStyle="1" w:styleId="icon">
    <w:name w:val="icon"/>
    <w:basedOn w:val="Sjlfgefinleturgermlsgreinar"/>
    <w:rsid w:val="000600B2"/>
  </w:style>
  <w:style w:type="paragraph" w:styleId="Textineanmlsgreinar">
    <w:name w:val="footnote text"/>
    <w:basedOn w:val="Venjulegur"/>
    <w:link w:val="TextineanmlsgreinarStaf"/>
    <w:uiPriority w:val="99"/>
    <w:semiHidden/>
    <w:unhideWhenUsed/>
    <w:rsid w:val="0080734D"/>
    <w:pPr>
      <w:spacing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80734D"/>
    <w:rPr>
      <w:sz w:val="20"/>
      <w:szCs w:val="20"/>
    </w:rPr>
  </w:style>
  <w:style w:type="character" w:styleId="Tilvsunneanmlsgrein">
    <w:name w:val="footnote reference"/>
    <w:basedOn w:val="Sjlfgefinleturgermlsgreinar"/>
    <w:uiPriority w:val="99"/>
    <w:semiHidden/>
    <w:unhideWhenUsed/>
    <w:rsid w:val="0080734D"/>
    <w:rPr>
      <w:vertAlign w:val="superscript"/>
    </w:rPr>
  </w:style>
  <w:style w:type="character" w:customStyle="1" w:styleId="Fyrirsgn1Staf">
    <w:name w:val="Fyrirsögn 1 Staf"/>
    <w:basedOn w:val="Sjlfgefinleturgermlsgreinar"/>
    <w:link w:val="Fyrirsgn1"/>
    <w:rsid w:val="00361641"/>
    <w:rPr>
      <w:rFonts w:ascii="Times" w:eastAsia="Times New Roman" w:hAnsi="Times" w:cs="Times New Roman"/>
      <w:spacing w:val="32"/>
      <w:kern w:val="28"/>
      <w:sz w:val="32"/>
      <w:szCs w:val="20"/>
      <w:lang w:eastAsia="en-GB"/>
    </w:rPr>
  </w:style>
  <w:style w:type="character" w:customStyle="1" w:styleId="Fyrirsgn2Staf">
    <w:name w:val="Fyrirsögn 2 Staf"/>
    <w:basedOn w:val="Sjlfgefinleturgermlsgreinar"/>
    <w:link w:val="Fyrirsgn2"/>
    <w:rsid w:val="00361641"/>
    <w:rPr>
      <w:rFonts w:ascii="Times" w:eastAsia="Times New Roman" w:hAnsi="Times" w:cs="Times New Roman"/>
      <w:b/>
      <w:sz w:val="21"/>
      <w:szCs w:val="20"/>
      <w:lang w:eastAsia="en-GB"/>
    </w:rPr>
  </w:style>
  <w:style w:type="character" w:customStyle="1" w:styleId="Fyrirsgn3Staf">
    <w:name w:val="Fyrirsögn 3 Staf"/>
    <w:basedOn w:val="Sjlfgefinleturgermlsgreinar"/>
    <w:link w:val="Fyrirsgn3"/>
    <w:rsid w:val="00361641"/>
    <w:rPr>
      <w:rFonts w:ascii="Times" w:eastAsia="Times New Roman" w:hAnsi="Times" w:cs="Times New Roman"/>
      <w:sz w:val="21"/>
      <w:szCs w:val="20"/>
      <w:lang w:eastAsia="en-GB"/>
    </w:rPr>
  </w:style>
  <w:style w:type="character" w:customStyle="1" w:styleId="Fyrirsgn4Staf">
    <w:name w:val="Fyrirsögn 4 Staf"/>
    <w:basedOn w:val="Sjlfgefinleturgermlsgreinar"/>
    <w:link w:val="Fyrirsgn4"/>
    <w:rsid w:val="00361641"/>
    <w:rPr>
      <w:rFonts w:ascii="Times" w:eastAsia="Times New Roman" w:hAnsi="Times" w:cs="Times New Roman"/>
      <w:bCs/>
      <w:i/>
      <w:sz w:val="21"/>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77184">
      <w:bodyDiv w:val="1"/>
      <w:marLeft w:val="0"/>
      <w:marRight w:val="0"/>
      <w:marTop w:val="0"/>
      <w:marBottom w:val="0"/>
      <w:divBdr>
        <w:top w:val="none" w:sz="0" w:space="0" w:color="auto"/>
        <w:left w:val="none" w:sz="0" w:space="0" w:color="auto"/>
        <w:bottom w:val="none" w:sz="0" w:space="0" w:color="auto"/>
        <w:right w:val="none" w:sz="0" w:space="0" w:color="auto"/>
      </w:divBdr>
      <w:divsChild>
        <w:div w:id="793907002">
          <w:marLeft w:val="0"/>
          <w:marRight w:val="0"/>
          <w:marTop w:val="0"/>
          <w:marBottom w:val="0"/>
          <w:divBdr>
            <w:top w:val="none" w:sz="0" w:space="0" w:color="auto"/>
            <w:left w:val="none" w:sz="0" w:space="0" w:color="auto"/>
            <w:bottom w:val="none" w:sz="0" w:space="0" w:color="auto"/>
            <w:right w:val="none" w:sz="0" w:space="0" w:color="auto"/>
          </w:divBdr>
          <w:divsChild>
            <w:div w:id="1969192797">
              <w:marLeft w:val="0"/>
              <w:marRight w:val="0"/>
              <w:marTop w:val="0"/>
              <w:marBottom w:val="0"/>
              <w:divBdr>
                <w:top w:val="none" w:sz="0" w:space="0" w:color="auto"/>
                <w:left w:val="none" w:sz="0" w:space="0" w:color="auto"/>
                <w:bottom w:val="none" w:sz="0" w:space="0" w:color="auto"/>
                <w:right w:val="none" w:sz="0" w:space="0" w:color="auto"/>
              </w:divBdr>
              <w:divsChild>
                <w:div w:id="94323613">
                  <w:marLeft w:val="0"/>
                  <w:marRight w:val="0"/>
                  <w:marTop w:val="0"/>
                  <w:marBottom w:val="0"/>
                  <w:divBdr>
                    <w:top w:val="none" w:sz="0" w:space="0" w:color="auto"/>
                    <w:left w:val="none" w:sz="0" w:space="0" w:color="auto"/>
                    <w:bottom w:val="none" w:sz="0" w:space="0" w:color="auto"/>
                    <w:right w:val="none" w:sz="0" w:space="0" w:color="auto"/>
                  </w:divBdr>
                  <w:divsChild>
                    <w:div w:id="1223828428">
                      <w:marLeft w:val="0"/>
                      <w:marRight w:val="0"/>
                      <w:marTop w:val="0"/>
                      <w:marBottom w:val="0"/>
                      <w:divBdr>
                        <w:top w:val="none" w:sz="0" w:space="0" w:color="auto"/>
                        <w:left w:val="none" w:sz="0" w:space="0" w:color="auto"/>
                        <w:bottom w:val="none" w:sz="0" w:space="0" w:color="auto"/>
                        <w:right w:val="none" w:sz="0" w:space="0" w:color="auto"/>
                      </w:divBdr>
                    </w:div>
                    <w:div w:id="1516729665">
                      <w:marLeft w:val="0"/>
                      <w:marRight w:val="0"/>
                      <w:marTop w:val="0"/>
                      <w:marBottom w:val="0"/>
                      <w:divBdr>
                        <w:top w:val="none" w:sz="0" w:space="0" w:color="auto"/>
                        <w:left w:val="none" w:sz="0" w:space="0" w:color="auto"/>
                        <w:bottom w:val="none" w:sz="0" w:space="0" w:color="auto"/>
                        <w:right w:val="none" w:sz="0" w:space="0" w:color="auto"/>
                      </w:divBdr>
                    </w:div>
                    <w:div w:id="1645427615">
                      <w:marLeft w:val="0"/>
                      <w:marRight w:val="0"/>
                      <w:marTop w:val="0"/>
                      <w:marBottom w:val="0"/>
                      <w:divBdr>
                        <w:top w:val="none" w:sz="0" w:space="0" w:color="auto"/>
                        <w:left w:val="none" w:sz="0" w:space="0" w:color="auto"/>
                        <w:bottom w:val="none" w:sz="0" w:space="0" w:color="auto"/>
                        <w:right w:val="none" w:sz="0" w:space="0" w:color="auto"/>
                      </w:divBdr>
                    </w:div>
                    <w:div w:id="1487235367">
                      <w:marLeft w:val="0"/>
                      <w:marRight w:val="0"/>
                      <w:marTop w:val="0"/>
                      <w:marBottom w:val="0"/>
                      <w:divBdr>
                        <w:top w:val="none" w:sz="0" w:space="0" w:color="auto"/>
                        <w:left w:val="none" w:sz="0" w:space="0" w:color="auto"/>
                        <w:bottom w:val="none" w:sz="0" w:space="0" w:color="auto"/>
                        <w:right w:val="none" w:sz="0" w:space="0" w:color="auto"/>
                      </w:divBdr>
                    </w:div>
                    <w:div w:id="382363428">
                      <w:marLeft w:val="0"/>
                      <w:marRight w:val="0"/>
                      <w:marTop w:val="0"/>
                      <w:marBottom w:val="0"/>
                      <w:divBdr>
                        <w:top w:val="none" w:sz="0" w:space="0" w:color="auto"/>
                        <w:left w:val="none" w:sz="0" w:space="0" w:color="auto"/>
                        <w:bottom w:val="none" w:sz="0" w:space="0" w:color="auto"/>
                        <w:right w:val="none" w:sz="0" w:space="0" w:color="auto"/>
                      </w:divBdr>
                    </w:div>
                    <w:div w:id="1675263571">
                      <w:marLeft w:val="0"/>
                      <w:marRight w:val="0"/>
                      <w:marTop w:val="0"/>
                      <w:marBottom w:val="0"/>
                      <w:divBdr>
                        <w:top w:val="none" w:sz="0" w:space="0" w:color="auto"/>
                        <w:left w:val="none" w:sz="0" w:space="0" w:color="auto"/>
                        <w:bottom w:val="none" w:sz="0" w:space="0" w:color="auto"/>
                        <w:right w:val="none" w:sz="0" w:space="0" w:color="auto"/>
                      </w:divBdr>
                    </w:div>
                    <w:div w:id="1902330962">
                      <w:marLeft w:val="0"/>
                      <w:marRight w:val="0"/>
                      <w:marTop w:val="0"/>
                      <w:marBottom w:val="0"/>
                      <w:divBdr>
                        <w:top w:val="none" w:sz="0" w:space="0" w:color="auto"/>
                        <w:left w:val="none" w:sz="0" w:space="0" w:color="auto"/>
                        <w:bottom w:val="none" w:sz="0" w:space="0" w:color="auto"/>
                        <w:right w:val="none" w:sz="0" w:space="0" w:color="auto"/>
                      </w:divBdr>
                    </w:div>
                    <w:div w:id="641545564">
                      <w:marLeft w:val="0"/>
                      <w:marRight w:val="0"/>
                      <w:marTop w:val="0"/>
                      <w:marBottom w:val="0"/>
                      <w:divBdr>
                        <w:top w:val="none" w:sz="0" w:space="0" w:color="auto"/>
                        <w:left w:val="none" w:sz="0" w:space="0" w:color="auto"/>
                        <w:bottom w:val="none" w:sz="0" w:space="0" w:color="auto"/>
                        <w:right w:val="none" w:sz="0" w:space="0" w:color="auto"/>
                      </w:divBdr>
                    </w:div>
                    <w:div w:id="398678047">
                      <w:marLeft w:val="0"/>
                      <w:marRight w:val="0"/>
                      <w:marTop w:val="0"/>
                      <w:marBottom w:val="0"/>
                      <w:divBdr>
                        <w:top w:val="none" w:sz="0" w:space="0" w:color="auto"/>
                        <w:left w:val="none" w:sz="0" w:space="0" w:color="auto"/>
                        <w:bottom w:val="none" w:sz="0" w:space="0" w:color="auto"/>
                        <w:right w:val="none" w:sz="0" w:space="0" w:color="auto"/>
                      </w:divBdr>
                    </w:div>
                    <w:div w:id="784807914">
                      <w:marLeft w:val="0"/>
                      <w:marRight w:val="0"/>
                      <w:marTop w:val="0"/>
                      <w:marBottom w:val="0"/>
                      <w:divBdr>
                        <w:top w:val="none" w:sz="0" w:space="0" w:color="auto"/>
                        <w:left w:val="none" w:sz="0" w:space="0" w:color="auto"/>
                        <w:bottom w:val="none" w:sz="0" w:space="0" w:color="auto"/>
                        <w:right w:val="none" w:sz="0" w:space="0" w:color="auto"/>
                      </w:divBdr>
                    </w:div>
                    <w:div w:id="875315088">
                      <w:marLeft w:val="0"/>
                      <w:marRight w:val="0"/>
                      <w:marTop w:val="0"/>
                      <w:marBottom w:val="0"/>
                      <w:divBdr>
                        <w:top w:val="none" w:sz="0" w:space="0" w:color="auto"/>
                        <w:left w:val="none" w:sz="0" w:space="0" w:color="auto"/>
                        <w:bottom w:val="none" w:sz="0" w:space="0" w:color="auto"/>
                        <w:right w:val="none" w:sz="0" w:space="0" w:color="auto"/>
                      </w:divBdr>
                    </w:div>
                    <w:div w:id="226498031">
                      <w:marLeft w:val="0"/>
                      <w:marRight w:val="0"/>
                      <w:marTop w:val="0"/>
                      <w:marBottom w:val="0"/>
                      <w:divBdr>
                        <w:top w:val="none" w:sz="0" w:space="0" w:color="auto"/>
                        <w:left w:val="none" w:sz="0" w:space="0" w:color="auto"/>
                        <w:bottom w:val="none" w:sz="0" w:space="0" w:color="auto"/>
                        <w:right w:val="none" w:sz="0" w:space="0" w:color="auto"/>
                      </w:divBdr>
                    </w:div>
                    <w:div w:id="2109231518">
                      <w:marLeft w:val="0"/>
                      <w:marRight w:val="0"/>
                      <w:marTop w:val="0"/>
                      <w:marBottom w:val="0"/>
                      <w:divBdr>
                        <w:top w:val="none" w:sz="0" w:space="0" w:color="auto"/>
                        <w:left w:val="none" w:sz="0" w:space="0" w:color="auto"/>
                        <w:bottom w:val="none" w:sz="0" w:space="0" w:color="auto"/>
                        <w:right w:val="none" w:sz="0" w:space="0" w:color="auto"/>
                      </w:divBdr>
                    </w:div>
                    <w:div w:id="1271666216">
                      <w:marLeft w:val="0"/>
                      <w:marRight w:val="0"/>
                      <w:marTop w:val="0"/>
                      <w:marBottom w:val="0"/>
                      <w:divBdr>
                        <w:top w:val="none" w:sz="0" w:space="0" w:color="auto"/>
                        <w:left w:val="none" w:sz="0" w:space="0" w:color="auto"/>
                        <w:bottom w:val="none" w:sz="0" w:space="0" w:color="auto"/>
                        <w:right w:val="none" w:sz="0" w:space="0" w:color="auto"/>
                      </w:divBdr>
                    </w:div>
                    <w:div w:id="269631518">
                      <w:marLeft w:val="0"/>
                      <w:marRight w:val="0"/>
                      <w:marTop w:val="0"/>
                      <w:marBottom w:val="0"/>
                      <w:divBdr>
                        <w:top w:val="none" w:sz="0" w:space="0" w:color="auto"/>
                        <w:left w:val="none" w:sz="0" w:space="0" w:color="auto"/>
                        <w:bottom w:val="none" w:sz="0" w:space="0" w:color="auto"/>
                        <w:right w:val="none" w:sz="0" w:space="0" w:color="auto"/>
                      </w:divBdr>
                    </w:div>
                    <w:div w:id="1765421926">
                      <w:marLeft w:val="0"/>
                      <w:marRight w:val="0"/>
                      <w:marTop w:val="0"/>
                      <w:marBottom w:val="0"/>
                      <w:divBdr>
                        <w:top w:val="none" w:sz="0" w:space="0" w:color="auto"/>
                        <w:left w:val="none" w:sz="0" w:space="0" w:color="auto"/>
                        <w:bottom w:val="none" w:sz="0" w:space="0" w:color="auto"/>
                        <w:right w:val="none" w:sz="0" w:space="0" w:color="auto"/>
                      </w:divBdr>
                    </w:div>
                    <w:div w:id="1966278256">
                      <w:marLeft w:val="0"/>
                      <w:marRight w:val="0"/>
                      <w:marTop w:val="0"/>
                      <w:marBottom w:val="0"/>
                      <w:divBdr>
                        <w:top w:val="none" w:sz="0" w:space="0" w:color="auto"/>
                        <w:left w:val="none" w:sz="0" w:space="0" w:color="auto"/>
                        <w:bottom w:val="none" w:sz="0" w:space="0" w:color="auto"/>
                        <w:right w:val="none" w:sz="0" w:space="0" w:color="auto"/>
                      </w:divBdr>
                    </w:div>
                    <w:div w:id="1961033815">
                      <w:marLeft w:val="0"/>
                      <w:marRight w:val="0"/>
                      <w:marTop w:val="0"/>
                      <w:marBottom w:val="0"/>
                      <w:divBdr>
                        <w:top w:val="none" w:sz="0" w:space="0" w:color="auto"/>
                        <w:left w:val="none" w:sz="0" w:space="0" w:color="auto"/>
                        <w:bottom w:val="none" w:sz="0" w:space="0" w:color="auto"/>
                        <w:right w:val="none" w:sz="0" w:space="0" w:color="auto"/>
                      </w:divBdr>
                    </w:div>
                    <w:div w:id="343215537">
                      <w:marLeft w:val="0"/>
                      <w:marRight w:val="0"/>
                      <w:marTop w:val="0"/>
                      <w:marBottom w:val="0"/>
                      <w:divBdr>
                        <w:top w:val="none" w:sz="0" w:space="0" w:color="auto"/>
                        <w:left w:val="none" w:sz="0" w:space="0" w:color="auto"/>
                        <w:bottom w:val="none" w:sz="0" w:space="0" w:color="auto"/>
                        <w:right w:val="none" w:sz="0" w:space="0" w:color="auto"/>
                      </w:divBdr>
                    </w:div>
                    <w:div w:id="1258174269">
                      <w:marLeft w:val="0"/>
                      <w:marRight w:val="0"/>
                      <w:marTop w:val="0"/>
                      <w:marBottom w:val="0"/>
                      <w:divBdr>
                        <w:top w:val="none" w:sz="0" w:space="0" w:color="auto"/>
                        <w:left w:val="none" w:sz="0" w:space="0" w:color="auto"/>
                        <w:bottom w:val="none" w:sz="0" w:space="0" w:color="auto"/>
                        <w:right w:val="none" w:sz="0" w:space="0" w:color="auto"/>
                      </w:divBdr>
                    </w:div>
                    <w:div w:id="1215963478">
                      <w:marLeft w:val="0"/>
                      <w:marRight w:val="0"/>
                      <w:marTop w:val="0"/>
                      <w:marBottom w:val="0"/>
                      <w:divBdr>
                        <w:top w:val="none" w:sz="0" w:space="0" w:color="auto"/>
                        <w:left w:val="none" w:sz="0" w:space="0" w:color="auto"/>
                        <w:bottom w:val="none" w:sz="0" w:space="0" w:color="auto"/>
                        <w:right w:val="none" w:sz="0" w:space="0" w:color="auto"/>
                      </w:divBdr>
                    </w:div>
                    <w:div w:id="2094010834">
                      <w:marLeft w:val="0"/>
                      <w:marRight w:val="0"/>
                      <w:marTop w:val="0"/>
                      <w:marBottom w:val="0"/>
                      <w:divBdr>
                        <w:top w:val="none" w:sz="0" w:space="0" w:color="auto"/>
                        <w:left w:val="none" w:sz="0" w:space="0" w:color="auto"/>
                        <w:bottom w:val="none" w:sz="0" w:space="0" w:color="auto"/>
                        <w:right w:val="none" w:sz="0" w:space="0" w:color="auto"/>
                      </w:divBdr>
                    </w:div>
                    <w:div w:id="987394400">
                      <w:marLeft w:val="0"/>
                      <w:marRight w:val="0"/>
                      <w:marTop w:val="0"/>
                      <w:marBottom w:val="0"/>
                      <w:divBdr>
                        <w:top w:val="none" w:sz="0" w:space="0" w:color="auto"/>
                        <w:left w:val="none" w:sz="0" w:space="0" w:color="auto"/>
                        <w:bottom w:val="none" w:sz="0" w:space="0" w:color="auto"/>
                        <w:right w:val="none" w:sz="0" w:space="0" w:color="auto"/>
                      </w:divBdr>
                    </w:div>
                    <w:div w:id="508719778">
                      <w:marLeft w:val="0"/>
                      <w:marRight w:val="0"/>
                      <w:marTop w:val="0"/>
                      <w:marBottom w:val="0"/>
                      <w:divBdr>
                        <w:top w:val="none" w:sz="0" w:space="0" w:color="auto"/>
                        <w:left w:val="none" w:sz="0" w:space="0" w:color="auto"/>
                        <w:bottom w:val="none" w:sz="0" w:space="0" w:color="auto"/>
                        <w:right w:val="none" w:sz="0" w:space="0" w:color="auto"/>
                      </w:divBdr>
                    </w:div>
                    <w:div w:id="1277328143">
                      <w:marLeft w:val="0"/>
                      <w:marRight w:val="0"/>
                      <w:marTop w:val="0"/>
                      <w:marBottom w:val="0"/>
                      <w:divBdr>
                        <w:top w:val="none" w:sz="0" w:space="0" w:color="auto"/>
                        <w:left w:val="none" w:sz="0" w:space="0" w:color="auto"/>
                        <w:bottom w:val="none" w:sz="0" w:space="0" w:color="auto"/>
                        <w:right w:val="none" w:sz="0" w:space="0" w:color="auto"/>
                      </w:divBdr>
                    </w:div>
                    <w:div w:id="603418771">
                      <w:marLeft w:val="0"/>
                      <w:marRight w:val="0"/>
                      <w:marTop w:val="0"/>
                      <w:marBottom w:val="0"/>
                      <w:divBdr>
                        <w:top w:val="none" w:sz="0" w:space="0" w:color="auto"/>
                        <w:left w:val="none" w:sz="0" w:space="0" w:color="auto"/>
                        <w:bottom w:val="none" w:sz="0" w:space="0" w:color="auto"/>
                        <w:right w:val="none" w:sz="0" w:space="0" w:color="auto"/>
                      </w:divBdr>
                    </w:div>
                    <w:div w:id="1650203899">
                      <w:marLeft w:val="0"/>
                      <w:marRight w:val="0"/>
                      <w:marTop w:val="0"/>
                      <w:marBottom w:val="0"/>
                      <w:divBdr>
                        <w:top w:val="none" w:sz="0" w:space="0" w:color="auto"/>
                        <w:left w:val="none" w:sz="0" w:space="0" w:color="auto"/>
                        <w:bottom w:val="none" w:sz="0" w:space="0" w:color="auto"/>
                        <w:right w:val="none" w:sz="0" w:space="0" w:color="auto"/>
                      </w:divBdr>
                    </w:div>
                    <w:div w:id="1754279133">
                      <w:marLeft w:val="0"/>
                      <w:marRight w:val="0"/>
                      <w:marTop w:val="0"/>
                      <w:marBottom w:val="0"/>
                      <w:divBdr>
                        <w:top w:val="none" w:sz="0" w:space="0" w:color="auto"/>
                        <w:left w:val="none" w:sz="0" w:space="0" w:color="auto"/>
                        <w:bottom w:val="none" w:sz="0" w:space="0" w:color="auto"/>
                        <w:right w:val="none" w:sz="0" w:space="0" w:color="auto"/>
                      </w:divBdr>
                    </w:div>
                    <w:div w:id="526724002">
                      <w:marLeft w:val="0"/>
                      <w:marRight w:val="0"/>
                      <w:marTop w:val="0"/>
                      <w:marBottom w:val="0"/>
                      <w:divBdr>
                        <w:top w:val="none" w:sz="0" w:space="0" w:color="auto"/>
                        <w:left w:val="none" w:sz="0" w:space="0" w:color="auto"/>
                        <w:bottom w:val="none" w:sz="0" w:space="0" w:color="auto"/>
                        <w:right w:val="none" w:sz="0" w:space="0" w:color="auto"/>
                      </w:divBdr>
                    </w:div>
                    <w:div w:id="2145735062">
                      <w:marLeft w:val="0"/>
                      <w:marRight w:val="0"/>
                      <w:marTop w:val="0"/>
                      <w:marBottom w:val="0"/>
                      <w:divBdr>
                        <w:top w:val="none" w:sz="0" w:space="0" w:color="auto"/>
                        <w:left w:val="none" w:sz="0" w:space="0" w:color="auto"/>
                        <w:bottom w:val="none" w:sz="0" w:space="0" w:color="auto"/>
                        <w:right w:val="none" w:sz="0" w:space="0" w:color="auto"/>
                      </w:divBdr>
                    </w:div>
                    <w:div w:id="81146437">
                      <w:marLeft w:val="0"/>
                      <w:marRight w:val="0"/>
                      <w:marTop w:val="0"/>
                      <w:marBottom w:val="0"/>
                      <w:divBdr>
                        <w:top w:val="none" w:sz="0" w:space="0" w:color="auto"/>
                        <w:left w:val="none" w:sz="0" w:space="0" w:color="auto"/>
                        <w:bottom w:val="none" w:sz="0" w:space="0" w:color="auto"/>
                        <w:right w:val="none" w:sz="0" w:space="0" w:color="auto"/>
                      </w:divBdr>
                    </w:div>
                    <w:div w:id="96759144">
                      <w:marLeft w:val="0"/>
                      <w:marRight w:val="0"/>
                      <w:marTop w:val="0"/>
                      <w:marBottom w:val="0"/>
                      <w:divBdr>
                        <w:top w:val="none" w:sz="0" w:space="0" w:color="auto"/>
                        <w:left w:val="none" w:sz="0" w:space="0" w:color="auto"/>
                        <w:bottom w:val="none" w:sz="0" w:space="0" w:color="auto"/>
                        <w:right w:val="none" w:sz="0" w:space="0" w:color="auto"/>
                      </w:divBdr>
                    </w:div>
                    <w:div w:id="1702972343">
                      <w:marLeft w:val="0"/>
                      <w:marRight w:val="0"/>
                      <w:marTop w:val="0"/>
                      <w:marBottom w:val="0"/>
                      <w:divBdr>
                        <w:top w:val="none" w:sz="0" w:space="0" w:color="auto"/>
                        <w:left w:val="none" w:sz="0" w:space="0" w:color="auto"/>
                        <w:bottom w:val="none" w:sz="0" w:space="0" w:color="auto"/>
                        <w:right w:val="none" w:sz="0" w:space="0" w:color="auto"/>
                      </w:divBdr>
                    </w:div>
                    <w:div w:id="1174757888">
                      <w:marLeft w:val="0"/>
                      <w:marRight w:val="0"/>
                      <w:marTop w:val="0"/>
                      <w:marBottom w:val="0"/>
                      <w:divBdr>
                        <w:top w:val="none" w:sz="0" w:space="0" w:color="auto"/>
                        <w:left w:val="none" w:sz="0" w:space="0" w:color="auto"/>
                        <w:bottom w:val="none" w:sz="0" w:space="0" w:color="auto"/>
                        <w:right w:val="none" w:sz="0" w:space="0" w:color="auto"/>
                      </w:divBdr>
                    </w:div>
                    <w:div w:id="865873365">
                      <w:marLeft w:val="0"/>
                      <w:marRight w:val="0"/>
                      <w:marTop w:val="0"/>
                      <w:marBottom w:val="0"/>
                      <w:divBdr>
                        <w:top w:val="none" w:sz="0" w:space="0" w:color="auto"/>
                        <w:left w:val="none" w:sz="0" w:space="0" w:color="auto"/>
                        <w:bottom w:val="none" w:sz="0" w:space="0" w:color="auto"/>
                        <w:right w:val="none" w:sz="0" w:space="0" w:color="auto"/>
                      </w:divBdr>
                    </w:div>
                    <w:div w:id="1401905753">
                      <w:marLeft w:val="0"/>
                      <w:marRight w:val="0"/>
                      <w:marTop w:val="0"/>
                      <w:marBottom w:val="0"/>
                      <w:divBdr>
                        <w:top w:val="none" w:sz="0" w:space="0" w:color="auto"/>
                        <w:left w:val="none" w:sz="0" w:space="0" w:color="auto"/>
                        <w:bottom w:val="none" w:sz="0" w:space="0" w:color="auto"/>
                        <w:right w:val="none" w:sz="0" w:space="0" w:color="auto"/>
                      </w:divBdr>
                    </w:div>
                    <w:div w:id="527178498">
                      <w:marLeft w:val="0"/>
                      <w:marRight w:val="0"/>
                      <w:marTop w:val="0"/>
                      <w:marBottom w:val="0"/>
                      <w:divBdr>
                        <w:top w:val="none" w:sz="0" w:space="0" w:color="auto"/>
                        <w:left w:val="none" w:sz="0" w:space="0" w:color="auto"/>
                        <w:bottom w:val="none" w:sz="0" w:space="0" w:color="auto"/>
                        <w:right w:val="none" w:sz="0" w:space="0" w:color="auto"/>
                      </w:divBdr>
                    </w:div>
                    <w:div w:id="445730766">
                      <w:marLeft w:val="0"/>
                      <w:marRight w:val="0"/>
                      <w:marTop w:val="0"/>
                      <w:marBottom w:val="0"/>
                      <w:divBdr>
                        <w:top w:val="none" w:sz="0" w:space="0" w:color="auto"/>
                        <w:left w:val="none" w:sz="0" w:space="0" w:color="auto"/>
                        <w:bottom w:val="none" w:sz="0" w:space="0" w:color="auto"/>
                        <w:right w:val="none" w:sz="0" w:space="0" w:color="auto"/>
                      </w:divBdr>
                    </w:div>
                    <w:div w:id="600264962">
                      <w:marLeft w:val="0"/>
                      <w:marRight w:val="0"/>
                      <w:marTop w:val="0"/>
                      <w:marBottom w:val="0"/>
                      <w:divBdr>
                        <w:top w:val="none" w:sz="0" w:space="0" w:color="auto"/>
                        <w:left w:val="none" w:sz="0" w:space="0" w:color="auto"/>
                        <w:bottom w:val="none" w:sz="0" w:space="0" w:color="auto"/>
                        <w:right w:val="none" w:sz="0" w:space="0" w:color="auto"/>
                      </w:divBdr>
                    </w:div>
                    <w:div w:id="1261065684">
                      <w:marLeft w:val="0"/>
                      <w:marRight w:val="0"/>
                      <w:marTop w:val="0"/>
                      <w:marBottom w:val="0"/>
                      <w:divBdr>
                        <w:top w:val="none" w:sz="0" w:space="0" w:color="auto"/>
                        <w:left w:val="none" w:sz="0" w:space="0" w:color="auto"/>
                        <w:bottom w:val="none" w:sz="0" w:space="0" w:color="auto"/>
                        <w:right w:val="none" w:sz="0" w:space="0" w:color="auto"/>
                      </w:divBdr>
                    </w:div>
                    <w:div w:id="1078329643">
                      <w:marLeft w:val="0"/>
                      <w:marRight w:val="0"/>
                      <w:marTop w:val="0"/>
                      <w:marBottom w:val="0"/>
                      <w:divBdr>
                        <w:top w:val="none" w:sz="0" w:space="0" w:color="auto"/>
                        <w:left w:val="none" w:sz="0" w:space="0" w:color="auto"/>
                        <w:bottom w:val="none" w:sz="0" w:space="0" w:color="auto"/>
                        <w:right w:val="none" w:sz="0" w:space="0" w:color="auto"/>
                      </w:divBdr>
                    </w:div>
                    <w:div w:id="1634090639">
                      <w:marLeft w:val="0"/>
                      <w:marRight w:val="0"/>
                      <w:marTop w:val="0"/>
                      <w:marBottom w:val="0"/>
                      <w:divBdr>
                        <w:top w:val="none" w:sz="0" w:space="0" w:color="auto"/>
                        <w:left w:val="none" w:sz="0" w:space="0" w:color="auto"/>
                        <w:bottom w:val="none" w:sz="0" w:space="0" w:color="auto"/>
                        <w:right w:val="none" w:sz="0" w:space="0" w:color="auto"/>
                      </w:divBdr>
                    </w:div>
                    <w:div w:id="458109281">
                      <w:marLeft w:val="0"/>
                      <w:marRight w:val="0"/>
                      <w:marTop w:val="0"/>
                      <w:marBottom w:val="0"/>
                      <w:divBdr>
                        <w:top w:val="none" w:sz="0" w:space="0" w:color="auto"/>
                        <w:left w:val="none" w:sz="0" w:space="0" w:color="auto"/>
                        <w:bottom w:val="none" w:sz="0" w:space="0" w:color="auto"/>
                        <w:right w:val="none" w:sz="0" w:space="0" w:color="auto"/>
                      </w:divBdr>
                    </w:div>
                    <w:div w:id="1703169999">
                      <w:marLeft w:val="0"/>
                      <w:marRight w:val="0"/>
                      <w:marTop w:val="0"/>
                      <w:marBottom w:val="0"/>
                      <w:divBdr>
                        <w:top w:val="none" w:sz="0" w:space="0" w:color="auto"/>
                        <w:left w:val="none" w:sz="0" w:space="0" w:color="auto"/>
                        <w:bottom w:val="none" w:sz="0" w:space="0" w:color="auto"/>
                        <w:right w:val="none" w:sz="0" w:space="0" w:color="auto"/>
                      </w:divBdr>
                    </w:div>
                    <w:div w:id="1282152553">
                      <w:marLeft w:val="0"/>
                      <w:marRight w:val="0"/>
                      <w:marTop w:val="0"/>
                      <w:marBottom w:val="0"/>
                      <w:divBdr>
                        <w:top w:val="none" w:sz="0" w:space="0" w:color="auto"/>
                        <w:left w:val="none" w:sz="0" w:space="0" w:color="auto"/>
                        <w:bottom w:val="none" w:sz="0" w:space="0" w:color="auto"/>
                        <w:right w:val="none" w:sz="0" w:space="0" w:color="auto"/>
                      </w:divBdr>
                    </w:div>
                    <w:div w:id="188958863">
                      <w:marLeft w:val="0"/>
                      <w:marRight w:val="0"/>
                      <w:marTop w:val="0"/>
                      <w:marBottom w:val="0"/>
                      <w:divBdr>
                        <w:top w:val="none" w:sz="0" w:space="0" w:color="auto"/>
                        <w:left w:val="none" w:sz="0" w:space="0" w:color="auto"/>
                        <w:bottom w:val="none" w:sz="0" w:space="0" w:color="auto"/>
                        <w:right w:val="none" w:sz="0" w:space="0" w:color="auto"/>
                      </w:divBdr>
                    </w:div>
                    <w:div w:id="1023436997">
                      <w:marLeft w:val="0"/>
                      <w:marRight w:val="0"/>
                      <w:marTop w:val="0"/>
                      <w:marBottom w:val="0"/>
                      <w:divBdr>
                        <w:top w:val="none" w:sz="0" w:space="0" w:color="auto"/>
                        <w:left w:val="none" w:sz="0" w:space="0" w:color="auto"/>
                        <w:bottom w:val="none" w:sz="0" w:space="0" w:color="auto"/>
                        <w:right w:val="none" w:sz="0" w:space="0" w:color="auto"/>
                      </w:divBdr>
                    </w:div>
                    <w:div w:id="60255371">
                      <w:marLeft w:val="0"/>
                      <w:marRight w:val="0"/>
                      <w:marTop w:val="0"/>
                      <w:marBottom w:val="0"/>
                      <w:divBdr>
                        <w:top w:val="none" w:sz="0" w:space="0" w:color="auto"/>
                        <w:left w:val="none" w:sz="0" w:space="0" w:color="auto"/>
                        <w:bottom w:val="none" w:sz="0" w:space="0" w:color="auto"/>
                        <w:right w:val="none" w:sz="0" w:space="0" w:color="auto"/>
                      </w:divBdr>
                    </w:div>
                    <w:div w:id="866870599">
                      <w:marLeft w:val="0"/>
                      <w:marRight w:val="0"/>
                      <w:marTop w:val="0"/>
                      <w:marBottom w:val="0"/>
                      <w:divBdr>
                        <w:top w:val="none" w:sz="0" w:space="0" w:color="auto"/>
                        <w:left w:val="none" w:sz="0" w:space="0" w:color="auto"/>
                        <w:bottom w:val="none" w:sz="0" w:space="0" w:color="auto"/>
                        <w:right w:val="none" w:sz="0" w:space="0" w:color="auto"/>
                      </w:divBdr>
                    </w:div>
                    <w:div w:id="1998267804">
                      <w:marLeft w:val="0"/>
                      <w:marRight w:val="0"/>
                      <w:marTop w:val="0"/>
                      <w:marBottom w:val="0"/>
                      <w:divBdr>
                        <w:top w:val="none" w:sz="0" w:space="0" w:color="auto"/>
                        <w:left w:val="none" w:sz="0" w:space="0" w:color="auto"/>
                        <w:bottom w:val="none" w:sz="0" w:space="0" w:color="auto"/>
                        <w:right w:val="none" w:sz="0" w:space="0" w:color="auto"/>
                      </w:divBdr>
                    </w:div>
                    <w:div w:id="1543713240">
                      <w:marLeft w:val="0"/>
                      <w:marRight w:val="0"/>
                      <w:marTop w:val="0"/>
                      <w:marBottom w:val="0"/>
                      <w:divBdr>
                        <w:top w:val="none" w:sz="0" w:space="0" w:color="auto"/>
                        <w:left w:val="none" w:sz="0" w:space="0" w:color="auto"/>
                        <w:bottom w:val="none" w:sz="0" w:space="0" w:color="auto"/>
                        <w:right w:val="none" w:sz="0" w:space="0" w:color="auto"/>
                      </w:divBdr>
                    </w:div>
                    <w:div w:id="1289051232">
                      <w:marLeft w:val="0"/>
                      <w:marRight w:val="0"/>
                      <w:marTop w:val="0"/>
                      <w:marBottom w:val="0"/>
                      <w:divBdr>
                        <w:top w:val="none" w:sz="0" w:space="0" w:color="auto"/>
                        <w:left w:val="none" w:sz="0" w:space="0" w:color="auto"/>
                        <w:bottom w:val="none" w:sz="0" w:space="0" w:color="auto"/>
                        <w:right w:val="none" w:sz="0" w:space="0" w:color="auto"/>
                      </w:divBdr>
                    </w:div>
                    <w:div w:id="1646737975">
                      <w:marLeft w:val="0"/>
                      <w:marRight w:val="0"/>
                      <w:marTop w:val="0"/>
                      <w:marBottom w:val="0"/>
                      <w:divBdr>
                        <w:top w:val="none" w:sz="0" w:space="0" w:color="auto"/>
                        <w:left w:val="none" w:sz="0" w:space="0" w:color="auto"/>
                        <w:bottom w:val="none" w:sz="0" w:space="0" w:color="auto"/>
                        <w:right w:val="none" w:sz="0" w:space="0" w:color="auto"/>
                      </w:divBdr>
                    </w:div>
                    <w:div w:id="1840149134">
                      <w:marLeft w:val="0"/>
                      <w:marRight w:val="0"/>
                      <w:marTop w:val="0"/>
                      <w:marBottom w:val="0"/>
                      <w:divBdr>
                        <w:top w:val="none" w:sz="0" w:space="0" w:color="auto"/>
                        <w:left w:val="none" w:sz="0" w:space="0" w:color="auto"/>
                        <w:bottom w:val="none" w:sz="0" w:space="0" w:color="auto"/>
                        <w:right w:val="none" w:sz="0" w:space="0" w:color="auto"/>
                      </w:divBdr>
                    </w:div>
                    <w:div w:id="1247298918">
                      <w:marLeft w:val="0"/>
                      <w:marRight w:val="0"/>
                      <w:marTop w:val="0"/>
                      <w:marBottom w:val="0"/>
                      <w:divBdr>
                        <w:top w:val="none" w:sz="0" w:space="0" w:color="auto"/>
                        <w:left w:val="none" w:sz="0" w:space="0" w:color="auto"/>
                        <w:bottom w:val="none" w:sz="0" w:space="0" w:color="auto"/>
                        <w:right w:val="none" w:sz="0" w:space="0" w:color="auto"/>
                      </w:divBdr>
                    </w:div>
                    <w:div w:id="17558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81504">
      <w:bodyDiv w:val="1"/>
      <w:marLeft w:val="0"/>
      <w:marRight w:val="0"/>
      <w:marTop w:val="0"/>
      <w:marBottom w:val="0"/>
      <w:divBdr>
        <w:top w:val="none" w:sz="0" w:space="0" w:color="auto"/>
        <w:left w:val="none" w:sz="0" w:space="0" w:color="auto"/>
        <w:bottom w:val="none" w:sz="0" w:space="0" w:color="auto"/>
        <w:right w:val="none" w:sz="0" w:space="0" w:color="auto"/>
      </w:divBdr>
    </w:div>
    <w:div w:id="1482035615">
      <w:bodyDiv w:val="1"/>
      <w:marLeft w:val="0"/>
      <w:marRight w:val="0"/>
      <w:marTop w:val="0"/>
      <w:marBottom w:val="0"/>
      <w:divBdr>
        <w:top w:val="none" w:sz="0" w:space="0" w:color="auto"/>
        <w:left w:val="none" w:sz="0" w:space="0" w:color="auto"/>
        <w:bottom w:val="none" w:sz="0" w:space="0" w:color="auto"/>
        <w:right w:val="none" w:sz="0" w:space="0" w:color="auto"/>
      </w:divBdr>
    </w:div>
    <w:div w:id="192553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B3C79-7253-4557-A261-B6D3485F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4464</Characters>
  <Application>Microsoft Office Word</Application>
  <DocSecurity>0</DocSecurity>
  <Lines>37</Lines>
  <Paragraphs>10</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Njörður Sigurðsson</dc:creator>
  <cp:lastModifiedBy>Baldur Þórir Guðmundsson</cp:lastModifiedBy>
  <cp:revision>2</cp:revision>
  <cp:lastPrinted>2019-02-14T14:28:00Z</cp:lastPrinted>
  <dcterms:created xsi:type="dcterms:W3CDTF">2019-11-20T15:33:00Z</dcterms:created>
  <dcterms:modified xsi:type="dcterms:W3CDTF">2019-11-20T15:33:00Z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Fylgiskjal 4 - Drög að reglugerð um rekstur héraðsskjalasafns - tillögur að breytingu</vt:lpwstr>
  </property>
  <property fmtid="{D5CDD505-2E9C-101B-9397-08002B2CF9AE}" pid="3" name="One_Number">
    <vt:lpwstr>1704031</vt:lpwstr>
  </property>
  <property fmtid="{D5CDD505-2E9C-101B-9397-08002B2CF9AE}" pid="4" name="One_Employee">
    <vt:lpwstr/>
  </property>
  <property fmtid="{D5CDD505-2E9C-101B-9397-08002B2CF9AE}" pid="5" name="One_Status">
    <vt:lpwstr/>
  </property>
  <property fmtid="{D5CDD505-2E9C-101B-9397-08002B2CF9AE}" pid="6" name="One_FileVersion">
    <vt:lpwstr>0.8</vt:lpwstr>
  </property>
  <property fmtid="{D5CDD505-2E9C-101B-9397-08002B2CF9AE}" pid="7" name="One_FileComment">
    <vt:lpwstr/>
  </property>
  <property fmtid="{D5CDD505-2E9C-101B-9397-08002B2CF9AE}" pid="8" name="One_Author">
    <vt:lpwstr>Njörður Sigurðsson</vt:lpwstr>
  </property>
  <property fmtid="{D5CDD505-2E9C-101B-9397-08002B2CF9AE}" pid="9" name="One_PublishDate">
    <vt:lpwstr/>
  </property>
  <property fmtid="{D5CDD505-2E9C-101B-9397-08002B2CF9AE}" pid="10" name="OneQuality_Handbooks">
    <vt:lpwstr/>
  </property>
  <property fmtid="{D5CDD505-2E9C-101B-9397-08002B2CF9AE}" pid="11" name="OneQuality_Processes">
    <vt:lpwstr/>
  </property>
  <property fmtid="{D5CDD505-2E9C-101B-9397-08002B2CF9AE}" pid="12" name="OneQuality_QualityItemType">
    <vt:lpwstr/>
  </property>
  <property fmtid="{D5CDD505-2E9C-101B-9397-08002B2CF9AE}" pid="13" name="OneQuality_ReviewSettings">
    <vt:lpwstr/>
  </property>
  <property fmtid="{D5CDD505-2E9C-101B-9397-08002B2CF9AE}" pid="14" name="OneQuality_HeadChapter">
    <vt:lpwstr/>
  </property>
  <property fmtid="{D5CDD505-2E9C-101B-9397-08002B2CF9AE}" pid="15" name="OneQuality_Chapter">
    <vt:lpwstr/>
  </property>
</Properties>
</file>