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85540569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3E4427" w:rsidP="00795B16">
                <w:pPr>
                  <w:spacing w:before="60"/>
                  <w:rPr>
                    <w:rFonts w:ascii="Times New Roman" w:hAnsi="Times New Roman" w:cs="Times New Roman"/>
                    <w:lang w:val="is-IS"/>
                  </w:rPr>
                </w:pPr>
                <w:sdt>
                  <w:sdtPr>
                    <w:rPr>
                      <w:rFonts w:ascii="Times New Roman" w:hAnsi="Times New Roman" w:cs="Times New Roman"/>
                      <w:lang w:val="is-IS"/>
                    </w:rPr>
                    <w:id w:val="-2064555774"/>
                    <w:placeholder>
                      <w:docPart w:val="33EB8779DC184833B6F4587CE0FE37E7"/>
                    </w:placeholder>
                  </w:sdtPr>
                  <w:sdtEndPr/>
                  <w:sdtContent>
                    <w:r w:rsidRPr="00AB5F16">
                      <w:rPr>
                        <w:rFonts w:ascii="Times New Roman" w:hAnsi="Times New Roman" w:cs="Times New Roman"/>
                        <w:lang w:val="is-IS"/>
                      </w:rPr>
                      <w:t>Frumvarp til laga</w:t>
                    </w:r>
                    <w:r>
                      <w:rPr>
                        <w:rFonts w:ascii="Times New Roman" w:hAnsi="Times New Roman" w:cs="Times New Roman"/>
                        <w:lang w:val="is-IS"/>
                      </w:rPr>
                      <w:t xml:space="preserve"> </w:t>
                    </w:r>
                    <w:r w:rsidRPr="00AB5F16">
                      <w:rPr>
                        <w:rFonts w:ascii="Times New Roman" w:hAnsi="Times New Roman" w:cs="Times New Roman"/>
                        <w:lang w:val="is-IS"/>
                      </w:rPr>
                      <w:t>um br</w:t>
                    </w:r>
                    <w:r>
                      <w:rPr>
                        <w:rFonts w:ascii="Times New Roman" w:hAnsi="Times New Roman" w:cs="Times New Roman"/>
                        <w:lang w:val="is-IS"/>
                      </w:rPr>
                      <w:t>eytingu á ýmsum lögum vegna heitis Einkaleyfastofunnar</w:t>
                    </w:r>
                    <w:r>
                      <w:rPr>
                        <w:rFonts w:ascii="Times New Roman" w:hAnsi="Times New Roman" w:cs="Times New Roman"/>
                        <w:lang w:val="is-IS"/>
                      </w:rPr>
                      <w:t>.</w:t>
                    </w:r>
                  </w:sdtContent>
                </w:sdt>
                <w:r w:rsidR="00135B40"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1147541486" w:edGrp="everyone" w:colFirst="1" w:colLast="1"/>
            <w:permEnd w:id="85540569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503359986"/>
                    <w:placeholder>
                      <w:docPart w:val="C9B1BFDCC02B4DB48E4752A5D9E3EE81"/>
                    </w:placeholder>
                  </w:sdtPr>
                  <w:sdtEndPr/>
                  <w:sdtContent>
                    <w:r w:rsidR="00F13438">
                      <w:rPr>
                        <w:rFonts w:ascii="Times New Roman" w:hAnsi="Times New Roman" w:cs="Times New Roman"/>
                        <w:lang w:val="is-IS"/>
                      </w:rPr>
                      <w:t>Atvinnuvega- og nýsköpunarráðuneytið.</w:t>
                    </w:r>
                  </w:sdtContent>
                </w:sdt>
              </w:p>
            </w:tc>
          </w:sdtContent>
        </w:sdt>
        <w:bookmarkStart w:id="0" w:name="_GoBack"/>
        <w:bookmarkEnd w:id="0"/>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2108502936" w:edGrp="everyone" w:colFirst="1" w:colLast="1"/>
            <w:permEnd w:id="1147541486"/>
            <w:r w:rsidRPr="004E0E11">
              <w:rPr>
                <w:rFonts w:ascii="Times New Roman" w:hAnsi="Times New Roman" w:cs="Times New Roman"/>
                <w:b/>
                <w:lang w:val="is-IS"/>
              </w:rPr>
              <w:t>Stig mats</w:t>
            </w:r>
          </w:p>
        </w:tc>
        <w:tc>
          <w:tcPr>
            <w:tcW w:w="7479" w:type="dxa"/>
            <w:tcBorders>
              <w:bottom w:val="nil"/>
            </w:tcBorders>
          </w:tcPr>
          <w:p w:rsidR="00135B40" w:rsidRPr="004E0E11" w:rsidRDefault="003E442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F1343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3E442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838482037" w:edGrp="everyone" w:colFirst="1" w:colLast="1"/>
            <w:permEnd w:id="210850293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553271093"/>
                  </w:sdtPr>
                  <w:sdtEndPr/>
                  <w:sdtContent>
                    <w:r w:rsidR="00F13438">
                      <w:rPr>
                        <w:rFonts w:ascii="Times New Roman" w:hAnsi="Times New Roman" w:cs="Times New Roman"/>
                        <w:lang w:val="is-IS"/>
                      </w:rPr>
                      <w:t>1</w:t>
                    </w:r>
                    <w:r w:rsidR="003E4427">
                      <w:rPr>
                        <w:rFonts w:ascii="Times New Roman" w:hAnsi="Times New Roman" w:cs="Times New Roman"/>
                        <w:lang w:val="is-IS"/>
                      </w:rPr>
                      <w:t>4</w:t>
                    </w:r>
                    <w:r w:rsidR="00F13438">
                      <w:rPr>
                        <w:rFonts w:ascii="Times New Roman" w:hAnsi="Times New Roman" w:cs="Times New Roman"/>
                        <w:lang w:val="is-IS"/>
                      </w:rPr>
                      <w:t xml:space="preserve">. </w:t>
                    </w:r>
                    <w:r w:rsidR="003E4427">
                      <w:rPr>
                        <w:rFonts w:ascii="Times New Roman" w:hAnsi="Times New Roman" w:cs="Times New Roman"/>
                        <w:lang w:val="is-IS"/>
                      </w:rPr>
                      <w:t>nóvember</w:t>
                    </w:r>
                    <w:r w:rsidR="00F13438">
                      <w:rPr>
                        <w:rFonts w:ascii="Times New Roman" w:hAnsi="Times New Roman" w:cs="Times New Roman"/>
                        <w:lang w:val="is-IS"/>
                      </w:rPr>
                      <w:t xml:space="preserve"> 2018</w:t>
                    </w:r>
                  </w:sdtContent>
                </w:sdt>
              </w:p>
            </w:tc>
          </w:sdtContent>
        </w:sdt>
      </w:tr>
      <w:permEnd w:id="838482037"/>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214333287" w:edGrp="everyone" w:displacedByCustomXml="prev"/>
              <w:p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3E4427" w:rsidRDefault="003E4427" w:rsidP="003E4427">
                <w:pPr>
                  <w:pStyle w:val="Mlsgreinlista"/>
                  <w:spacing w:before="60" w:after="60"/>
                  <w:rPr>
                    <w:rFonts w:ascii="Times New Roman" w:hAnsi="Times New Roman" w:cs="Times New Roman"/>
                    <w:lang w:val="is-IS"/>
                  </w:rPr>
                </w:pPr>
                <w:r w:rsidRPr="00626F02">
                  <w:rPr>
                    <w:rFonts w:ascii="Times New Roman" w:hAnsi="Times New Roman" w:cs="Times New Roman"/>
                    <w:lang w:val="is-IS"/>
                  </w:rPr>
                  <w:t xml:space="preserve">Eina efnisákvæði frumvarpsins lýtur að því að </w:t>
                </w:r>
                <w:r w:rsidRPr="00D4524E">
                  <w:rPr>
                    <w:rFonts w:ascii="Times New Roman" w:hAnsi="Times New Roman" w:cs="Times New Roman"/>
                    <w:lang w:val="is-IS"/>
                  </w:rPr>
                  <w:t>í stað „Einkaleyfastofan“ víða í lögum, komi „Hugverkastofan“</w:t>
                </w:r>
                <w:r>
                  <w:rPr>
                    <w:rFonts w:ascii="Times New Roman" w:hAnsi="Times New Roman" w:cs="Times New Roman"/>
                    <w:lang w:val="is-IS"/>
                  </w:rPr>
                  <w:t>.</w:t>
                </w:r>
              </w:p>
              <w:p w:rsidR="003E4427" w:rsidRPr="00D4524E" w:rsidRDefault="003E4427" w:rsidP="003E4427">
                <w:pPr>
                  <w:pStyle w:val="Mlsgreinlista"/>
                  <w:spacing w:before="60" w:after="60"/>
                  <w:rPr>
                    <w:rFonts w:ascii="Times New Roman" w:hAnsi="Times New Roman" w:cs="Times New Roman"/>
                    <w:lang w:val="is-IS"/>
                  </w:rPr>
                </w:pPr>
                <w:r w:rsidRPr="00D4524E">
                  <w:rPr>
                    <w:rFonts w:ascii="Times New Roman" w:hAnsi="Times New Roman" w:cs="Times New Roman"/>
                    <w:lang w:val="is-IS"/>
                  </w:rPr>
                  <w:t xml:space="preserve">Ekki fellur til kostnaður af breytingunni umfram kostnað við að breyta bréfsefni stofnunarinnar og gera nýtt auðkenni fyrir hana. Gert er ráð fyrir að sá kostnaður muni rúmast innan núverandi fjárheimilda stofnunarinnar verði frumvarpið óbreytt að lögum. </w:t>
                </w:r>
              </w:p>
              <w:p w:rsidR="003E4427" w:rsidRDefault="003E4427" w:rsidP="003E4427">
                <w:pPr>
                  <w:pStyle w:val="Mlsgreinlista"/>
                  <w:spacing w:before="60" w:after="60"/>
                  <w:rPr>
                    <w:rFonts w:ascii="Times New Roman" w:hAnsi="Times New Roman" w:cs="Times New Roman"/>
                    <w:lang w:val="is-IS"/>
                  </w:rPr>
                </w:pPr>
                <w:r w:rsidRPr="00D4524E">
                  <w:rPr>
                    <w:rFonts w:ascii="Times New Roman" w:hAnsi="Times New Roman" w:cs="Times New Roman"/>
                    <w:lang w:val="is-IS"/>
                  </w:rPr>
                  <w:t>Frumvarpið hefur hvorki áhrif á starfsemi stofnunarinnar né verkefni hennar þar sem einungis um breytingu á heiti er að ræða, og er því ekki ætlað að hafa áhrif á stöðu kynjanna</w:t>
                </w:r>
                <w:r>
                  <w:rPr>
                    <w:rFonts w:ascii="Times New Roman" w:hAnsi="Times New Roman" w:cs="Times New Roman"/>
                    <w:lang w:val="is-IS"/>
                  </w:rPr>
                  <w:t>.</w:t>
                </w:r>
              </w:p>
              <w:p w:rsidR="003E4427" w:rsidRDefault="003E4427" w:rsidP="00F13438">
                <w:pPr>
                  <w:pStyle w:val="Mlsgreinlista"/>
                  <w:spacing w:before="60" w:after="60"/>
                  <w:contextualSpacing w:val="0"/>
                  <w:rPr>
                    <w:rFonts w:ascii="Times New Roman" w:hAnsi="Times New Roman" w:cs="Times New Roman"/>
                    <w:lang w:val="is-IS"/>
                  </w:rPr>
                </w:pP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F13438">
                  <w:rPr>
                    <w:rFonts w:ascii="Times New Roman" w:hAnsi="Times New Roman" w:cs="Times New Roman"/>
                    <w:lang w:val="is-IS"/>
                  </w:rPr>
                  <w:t xml:space="preserve">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F13438">
                  <w:rPr>
                    <w:rFonts w:ascii="Times New Roman" w:hAnsi="Times New Roman" w:cs="Times New Roman"/>
                    <w:lang w:val="is-IS"/>
                  </w:rPr>
                  <w:t>Engin áhrif, sjá ofangreint.</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F13438">
                  <w:rPr>
                    <w:rFonts w:ascii="Times New Roman" w:hAnsi="Times New Roman" w:cs="Times New Roman"/>
                    <w:lang w:val="is-IS"/>
                  </w:rPr>
                  <w:t>Engin áhrif, sjá ofangreint.</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F13438">
                  <w:rPr>
                    <w:rFonts w:ascii="Times New Roman" w:hAnsi="Times New Roman" w:cs="Times New Roman"/>
                    <w:lang w:val="is-IS"/>
                  </w:rPr>
                  <w:t>Engin áhrif, sjá ofangreint.</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CA3381" w:rsidRPr="00E648AA" w:rsidRDefault="00F13438" w:rsidP="00BD69E0">
                <w:pPr>
                  <w:pStyle w:val="Mlsgreinlista"/>
                  <w:numPr>
                    <w:ilvl w:val="0"/>
                    <w:numId w:val="20"/>
                  </w:numPr>
                  <w:spacing w:before="60" w:after="60"/>
                  <w:contextualSpacing w:val="0"/>
                  <w:rPr>
                    <w:rFonts w:ascii="Times New Roman" w:hAnsi="Times New Roman" w:cs="Times New Roman"/>
                    <w:b/>
                    <w:lang w:val="is-IS"/>
                  </w:rPr>
                </w:pPr>
                <w:r>
                  <w:rPr>
                    <w:rFonts w:ascii="Times New Roman" w:hAnsi="Times New Roman" w:cs="Times New Roman"/>
                    <w:lang w:val="is-IS"/>
                  </w:rPr>
                  <w:t>Engin áhrif, sjá ofangreint.</w:t>
                </w:r>
                <w:r w:rsidR="00B677F5">
                  <w:rPr>
                    <w:rFonts w:ascii="Times New Roman" w:hAnsi="Times New Roman" w:cs="Times New Roman"/>
                    <w:lang w:val="is-IS"/>
                  </w:rPr>
                  <w:t>.</w:t>
                </w:r>
              </w:p>
            </w:sdtContent>
          </w:sdt>
          <w:permEnd w:id="1214333287"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rsidTr="00FD2097">
        <w:trPr>
          <w:trHeight w:val="826"/>
        </w:trPr>
        <w:tc>
          <w:tcPr>
            <w:tcW w:w="9288" w:type="dxa"/>
          </w:tcPr>
          <w:permStart w:id="321663536"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F13438" w:rsidRDefault="00F13438" w:rsidP="00F13438">
                <w:pPr>
                  <w:pStyle w:val="Mlsgreinlista"/>
                  <w:spacing w:before="60" w:after="60"/>
                  <w:contextualSpacing w:val="0"/>
                  <w:rPr>
                    <w:rFonts w:ascii="Times New Roman" w:hAnsi="Times New Roman" w:cs="Times New Roman"/>
                    <w:b/>
                    <w:lang w:val="is-IS"/>
                  </w:rPr>
                </w:pPr>
                <w:r w:rsidRPr="000621D4">
                  <w:rPr>
                    <w:rFonts w:ascii="Times New Roman" w:hAnsi="Times New Roman" w:cs="Times New Roman"/>
                    <w:lang w:val="is-IS"/>
                  </w:rPr>
                  <w:t>Á ekki við þar sem ekki er gert ráð fyrir fjárhagsáhrifum af frumvarpinu.</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lastRenderedPageBreak/>
                  <w:t>Hafi ekki þegar verið gert ráð fyrir útgjöldum við verkefni, hvernig er þá ætlunin að finna þeim stað innan útgjaldaramma málaflokks t.d. með tilfærslu fjármuna eða með því að draga úr öðrum útgjöldum?</w:t>
                </w:r>
              </w:p>
              <w:p w:rsidR="00F13438" w:rsidRPr="00F13438" w:rsidRDefault="00F13438" w:rsidP="00F1343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F13438"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rsidR="00CA3381" w:rsidRPr="000D6E33" w:rsidRDefault="00F13438" w:rsidP="00F13438">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Engin ný eða aukin tekjuöflun tengist verkefninu.</w:t>
                </w:r>
              </w:p>
            </w:sdtContent>
          </w:sdt>
        </w:tc>
      </w:tr>
      <w:permEnd w:id="321663536"/>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rsidTr="00FD2097">
        <w:trPr>
          <w:trHeight w:val="826"/>
        </w:trPr>
        <w:tc>
          <w:tcPr>
            <w:tcW w:w="9288" w:type="dxa"/>
          </w:tcPr>
          <w:permStart w:id="184852954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13438" w:rsidRPr="00F13438" w:rsidRDefault="00F13438" w:rsidP="00F1343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1848529544"/>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519836153"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5B7A48">
                  <w:rPr>
                    <w:rFonts w:ascii="Times New Roman" w:hAnsi="Times New Roman" w:cs="Times New Roman"/>
                    <w:lang w:val="is-IS"/>
                  </w:rPr>
                  <w:t>Á ekki við</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5B7A48">
                  <w:rPr>
                    <w:rFonts w:ascii="Times New Roman" w:hAnsi="Times New Roman" w:cs="Times New Roman"/>
                    <w:lang w:val="is-IS"/>
                  </w:rPr>
                  <w:t>Á ekki við</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5B7A48">
                  <w:rPr>
                    <w:rFonts w:ascii="Times New Roman" w:hAnsi="Times New Roman" w:cs="Times New Roman"/>
                    <w:lang w:val="is-IS"/>
                  </w:rPr>
                  <w:t>Á ekki við</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5B7A48" w:rsidRPr="004E0E11" w:rsidRDefault="005B7A48" w:rsidP="005B7A4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Á ekki við</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5B7A48" w:rsidRPr="004E0E11" w:rsidRDefault="005B7A48" w:rsidP="005B7A4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Á ekki við</w:t>
                </w:r>
              </w:p>
              <w:p w:rsidR="003C66CA"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3E4427" w:rsidRPr="003E4427" w:rsidRDefault="005B7A48" w:rsidP="003E4427">
                <w:pPr>
                  <w:pStyle w:val="Mlsgreinlista"/>
                  <w:spacing w:before="60" w:after="60"/>
                  <w:rPr>
                    <w:rFonts w:ascii="Times New Roman" w:hAnsi="Times New Roman" w:cs="Times New Roman"/>
                    <w:lang w:val="is-IS"/>
                  </w:rPr>
                </w:pPr>
                <w:r w:rsidRPr="004E0E11">
                  <w:rPr>
                    <w:rFonts w:ascii="Times New Roman" w:hAnsi="Times New Roman" w:cs="Times New Roman"/>
                    <w:lang w:val="is-IS"/>
                  </w:rPr>
                  <w:t xml:space="preserve">– </w:t>
                </w:r>
                <w:bookmarkStart w:id="1" w:name="_Hlk518374520"/>
                <w:r w:rsidR="003E4427" w:rsidRPr="003E4427">
                  <w:rPr>
                    <w:rFonts w:ascii="Times New Roman" w:hAnsi="Times New Roman" w:cs="Times New Roman"/>
                    <w:lang w:val="is-IS"/>
                  </w:rPr>
                  <w:t>Markmið frumvarpsins er að breyta heiti „Einkaleyfastofu“ í „Hugverkastofu“ víða í lögum</w:t>
                </w:r>
                <w:r w:rsidR="003E4427">
                  <w:rPr>
                    <w:rFonts w:ascii="Times New Roman" w:hAnsi="Times New Roman" w:cs="Times New Roman"/>
                    <w:lang w:val="is-IS"/>
                  </w:rPr>
                  <w:t>.</w:t>
                </w:r>
              </w:p>
              <w:p w:rsidR="003E4427" w:rsidRPr="003E4427" w:rsidRDefault="003E4427" w:rsidP="003E4427">
                <w:pPr>
                  <w:pStyle w:val="Mlsgreinlista"/>
                  <w:spacing w:before="60" w:after="60"/>
                  <w:contextualSpacing w:val="0"/>
                  <w:rPr>
                    <w:rFonts w:ascii="Times New Roman" w:hAnsi="Times New Roman" w:cs="Times New Roman"/>
                    <w:lang w:val="is-IS"/>
                  </w:rPr>
                </w:pPr>
                <w:r w:rsidRPr="003E4427">
                  <w:rPr>
                    <w:rFonts w:ascii="Times New Roman" w:hAnsi="Times New Roman" w:cs="Times New Roman"/>
                    <w:lang w:val="is-IS"/>
                  </w:rPr>
                  <w:t xml:space="preserve">Verði frumvarpið óbreytt að lögum mun það ekki hafa áhrif á jafnrétti kynjanna þar sem hagsmunaaðilar frumvarpsins er öll íslenska þjóðin, með þeirri kynjaskiptingu sem henni fylgir. Áhrif vegna frumvarps eru þau sömu á alla mismunandi hópa samfélagsins, óháð kyni, og eru metin lítil sem engin. Er því litið svo á að áhrif á jafnrétti kynjanna séu óveruleg af þessu frumvarpi og því ekki þörf á að jafnréttismeta það frekar. </w:t>
                </w:r>
                <w:bookmarkEnd w:id="1"/>
              </w:p>
              <w:p w:rsidR="003E4427" w:rsidRDefault="003E4427" w:rsidP="005B7A48">
                <w:pPr>
                  <w:pStyle w:val="Mlsgreinlista"/>
                  <w:spacing w:before="60" w:after="60"/>
                  <w:contextualSpacing w:val="0"/>
                  <w:rPr>
                    <w:rFonts w:ascii="Times New Roman" w:hAnsi="Times New Roman" w:cs="Times New Roman"/>
                    <w:lang w:val="is-IS"/>
                  </w:rPr>
                </w:pPr>
              </w:p>
              <w:p w:rsidR="003E4427" w:rsidRDefault="003E4427" w:rsidP="005B7A48">
                <w:pPr>
                  <w:pStyle w:val="Mlsgreinlista"/>
                  <w:spacing w:before="60" w:after="60"/>
                  <w:contextualSpacing w:val="0"/>
                  <w:rPr>
                    <w:rFonts w:ascii="Times New Roman" w:hAnsi="Times New Roman" w:cs="Times New Roman"/>
                    <w:lang w:val="is-IS"/>
                  </w:rPr>
                </w:pP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5B7A48" w:rsidRPr="005B7A48" w:rsidRDefault="005B7A48" w:rsidP="005B7A4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5B7A48" w:rsidRPr="005B7A48" w:rsidRDefault="005B7A48" w:rsidP="005B7A4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Á ekki við</w:t>
                </w:r>
              </w:p>
              <w:p w:rsidR="005B7A48" w:rsidRDefault="00346619" w:rsidP="005B7A48">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5B7A48" w:rsidRPr="005B7A48" w:rsidRDefault="005B7A48" w:rsidP="005B7A4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3E4427" w:rsidRDefault="003E4427" w:rsidP="005B7A48">
                <w:pPr>
                  <w:pStyle w:val="Mlsgreinlista"/>
                  <w:spacing w:before="60" w:after="60"/>
                  <w:contextualSpacing w:val="0"/>
                  <w:rPr>
                    <w:rFonts w:ascii="Times New Roman" w:hAnsi="Times New Roman" w:cs="Times New Roman"/>
                    <w:lang w:val="is-IS"/>
                  </w:rPr>
                </w:pPr>
                <w:r w:rsidRPr="003E4427">
                  <w:rPr>
                    <w:rFonts w:ascii="Times New Roman" w:hAnsi="Times New Roman" w:cs="Times New Roman"/>
                    <w:lang w:val="is-IS"/>
                  </w:rPr>
                  <w:t>Markmið frumvarpsins er að breyta heiti „Einkaleyfastofu“ í „Hugverkastofu“ víða í lögum. Frumvarpið hefur hvorki áhrif á starfsemi stofnunarinnar né verkefni hennar þar sem einungis er um breytingu á heiti að ræða og gert er ráð fyrir því að sá óverulegi kostnaður sem fellur til vegna frumvarps muni rúmast innan núverandi fjárheimilda stofnunar.</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5B7A48">
                  <w:rPr>
                    <w:rFonts w:ascii="Times New Roman" w:hAnsi="Times New Roman" w:cs="Times New Roman"/>
                    <w:b/>
                    <w:lang w:val="is-IS"/>
                  </w:rPr>
                  <w:t>/</w:t>
                </w:r>
                <w:r w:rsidRPr="00346619">
                  <w:rPr>
                    <w:rFonts w:ascii="Times New Roman" w:hAnsi="Times New Roman" w:cs="Times New Roman"/>
                    <w:b/>
                    <w:lang w:val="is-IS"/>
                  </w:rPr>
                  <w:t>sjálfstætt starfandi</w:t>
                </w:r>
                <w:r w:rsidR="000F304B" w:rsidRPr="005B7A48">
                  <w:rPr>
                    <w:rFonts w:ascii="Times New Roman" w:hAnsi="Times New Roman" w:cs="Times New Roman"/>
                    <w:b/>
                    <w:lang w:val="is-IS"/>
                  </w:rPr>
                  <w:t>/</w:t>
                </w:r>
                <w:r w:rsidRPr="00346619">
                  <w:rPr>
                    <w:rFonts w:ascii="Times New Roman" w:hAnsi="Times New Roman" w:cs="Times New Roman"/>
                    <w:b/>
                    <w:lang w:val="is-IS"/>
                  </w:rPr>
                  <w:t>utan vinnumarkaðar</w:t>
                </w:r>
              </w:p>
              <w:p w:rsidR="005B7A4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 w:rsidR="000D6E33" w:rsidRPr="005B7A48" w:rsidRDefault="005B7A48" w:rsidP="005B7A48">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Pr>
                    <w:rFonts w:ascii="Times New Roman" w:hAnsi="Times New Roman" w:cs="Times New Roman"/>
                    <w:lang w:val="is-IS"/>
                  </w:rPr>
                  <w:t>Á ekki við</w:t>
                </w:r>
              </w:p>
              <w:permEnd w:id="519836153"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994088327" w:edGrp="everyone" w:displacedByCustomXml="prev"/>
              <w:p w:rsidR="005B7A48"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3E4427" w:rsidRPr="003E4427" w:rsidRDefault="003E4427" w:rsidP="003E4427">
                <w:pPr>
                  <w:pStyle w:val="Mlsgreinlista"/>
                  <w:spacing w:before="60" w:after="60"/>
                  <w:rPr>
                    <w:rFonts w:ascii="Times New Roman" w:hAnsi="Times New Roman" w:cs="Times New Roman"/>
                    <w:lang w:val="is-IS"/>
                  </w:rPr>
                </w:pPr>
                <w:r w:rsidRPr="003E4427">
                  <w:rPr>
                    <w:rFonts w:ascii="Times New Roman" w:hAnsi="Times New Roman" w:cs="Times New Roman"/>
                    <w:lang w:val="is-IS"/>
                  </w:rPr>
                  <w:t>Eina efnisákvæði frumvarpsins lýtur að því að í stað „Einkaleyfastofan“ víða í lögum, komi „Hugverkastofan“.</w:t>
                </w:r>
              </w:p>
              <w:p w:rsidR="003E4427" w:rsidRPr="003E4427" w:rsidRDefault="003E4427" w:rsidP="003E4427">
                <w:pPr>
                  <w:pStyle w:val="Mlsgreinlista"/>
                  <w:spacing w:before="60" w:after="60"/>
                  <w:rPr>
                    <w:rFonts w:ascii="Times New Roman" w:hAnsi="Times New Roman" w:cs="Times New Roman"/>
                    <w:lang w:val="is-IS"/>
                  </w:rPr>
                </w:pPr>
                <w:r w:rsidRPr="003E4427">
                  <w:rPr>
                    <w:rFonts w:ascii="Times New Roman" w:hAnsi="Times New Roman" w:cs="Times New Roman"/>
                    <w:lang w:val="is-IS"/>
                  </w:rPr>
                  <w:t xml:space="preserve">Ekki fellur til kostnaður af breytingunni umfram kostnað við að breyta bréfsefni stofnunarinnar og gera nýtt auðkenni fyrir hana. Gert er ráð fyrir að sá kostnaður muni rúmast innan núverandi fjárheimilda stofnunarinnar verði frumvarpið óbreytt að lögum. </w:t>
                </w:r>
              </w:p>
              <w:p w:rsidR="003E4427" w:rsidRDefault="003E4427" w:rsidP="003E4427">
                <w:pPr>
                  <w:pStyle w:val="Mlsgreinlista"/>
                  <w:spacing w:before="60" w:after="60"/>
                  <w:contextualSpacing w:val="0"/>
                  <w:rPr>
                    <w:rFonts w:ascii="Times New Roman" w:hAnsi="Times New Roman" w:cs="Times New Roman"/>
                    <w:lang w:val="is-IS"/>
                  </w:rPr>
                </w:pPr>
                <w:r w:rsidRPr="003E4427">
                  <w:rPr>
                    <w:rFonts w:ascii="Times New Roman" w:hAnsi="Times New Roman" w:cs="Times New Roman"/>
                    <w:lang w:val="is-IS"/>
                  </w:rPr>
                  <w:t>Frumvarpið hefur hvorki áhrif á starfsemi stofnunarinnar né verkefni hennar þar sem einungis um breytingu á heiti er að ræða</w:t>
                </w:r>
                <w:r>
                  <w:rPr>
                    <w:rFonts w:ascii="Times New Roman" w:hAnsi="Times New Roman" w:cs="Times New Roman"/>
                    <w:lang w:val="is-IS"/>
                  </w:rPr>
                  <w:t>.</w:t>
                </w:r>
                <w:r w:rsidRPr="003E4427">
                  <w:rPr>
                    <w:rFonts w:ascii="Times New Roman" w:hAnsi="Times New Roman" w:cs="Times New Roman"/>
                    <w:lang w:val="is-IS"/>
                  </w:rPr>
                  <w:t xml:space="preserve"> Verði frumvarpið óbreytt að lögum verða því fjárhagsáhrif á afkomu ríkissjóðs óveruleg.</w:t>
                </w:r>
              </w:p>
              <w:p w:rsidR="003E4427" w:rsidRDefault="003E4427" w:rsidP="003E4427">
                <w:pPr>
                  <w:pStyle w:val="Mlsgreinlista"/>
                  <w:spacing w:before="60" w:after="60"/>
                  <w:contextualSpacing w:val="0"/>
                  <w:rPr>
                    <w:rFonts w:ascii="Times New Roman" w:hAnsi="Times New Roman" w:cs="Times New Roman"/>
                    <w:lang w:val="is-IS"/>
                  </w:rPr>
                </w:pPr>
              </w:p>
              <w:p w:rsidR="003E442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p>
              <w:p w:rsidR="000073F7" w:rsidRPr="003E4427" w:rsidRDefault="003E4427" w:rsidP="003E4427">
                <w:pPr>
                  <w:pStyle w:val="Mlsgreinlista"/>
                  <w:spacing w:before="60" w:after="60"/>
                  <w:contextualSpacing w:val="0"/>
                  <w:rPr>
                    <w:rFonts w:ascii="Times New Roman" w:hAnsi="Times New Roman" w:cs="Times New Roman"/>
                    <w:lang w:val="is-IS"/>
                  </w:rPr>
                </w:pPr>
                <w:r w:rsidRPr="003E4427">
                  <w:rPr>
                    <w:rFonts w:ascii="Times New Roman" w:hAnsi="Times New Roman" w:cs="Times New Roman"/>
                    <w:lang w:val="is-IS"/>
                  </w:rPr>
                  <w:t>Engin.</w:t>
                </w:r>
                <w:r w:rsidR="000073F7" w:rsidRPr="003E4427">
                  <w:rPr>
                    <w:rFonts w:ascii="Times New Roman" w:hAnsi="Times New Roman" w:cs="Times New Roman"/>
                    <w:lang w:val="is-IS"/>
                  </w:rPr>
                  <w:t xml:space="preserve"> </w:t>
                </w:r>
              </w:p>
              <w:p w:rsidR="003E4427"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rsidR="00CA3381" w:rsidRPr="00F33A33" w:rsidRDefault="003E4427" w:rsidP="003E4427">
                <w:pPr>
                  <w:pStyle w:val="Mlsgreinlista"/>
                  <w:spacing w:before="60" w:after="60"/>
                  <w:contextualSpacing w:val="0"/>
                  <w:rPr>
                    <w:rFonts w:ascii="Times New Roman" w:hAnsi="Times New Roman" w:cs="Times New Roman"/>
                    <w:b/>
                    <w:lang w:val="is-IS"/>
                  </w:rPr>
                </w:pPr>
                <w:r w:rsidRPr="003E4427">
                  <w:rPr>
                    <w:rFonts w:ascii="Times New Roman" w:hAnsi="Times New Roman" w:cs="Times New Roman"/>
                    <w:lang w:val="is-IS"/>
                  </w:rPr>
                  <w:t>Skýrleiki laga</w:t>
                </w:r>
                <w:r>
                  <w:rPr>
                    <w:rFonts w:ascii="Times New Roman" w:hAnsi="Times New Roman" w:cs="Times New Roman"/>
                    <w:b/>
                    <w:lang w:val="is-IS"/>
                  </w:rPr>
                  <w:t>.</w:t>
                </w:r>
              </w:p>
              <w:permEnd w:id="1994088327"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455058549"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55058549"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3D" w:rsidRDefault="009E743D" w:rsidP="007478E0">
      <w:pPr>
        <w:spacing w:after="0" w:line="240" w:lineRule="auto"/>
      </w:pPr>
      <w:r>
        <w:separator/>
      </w:r>
    </w:p>
  </w:endnote>
  <w:endnote w:type="continuationSeparator" w:id="0">
    <w:p w:rsidR="009E743D" w:rsidRDefault="009E743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3E4427" w:rsidRPr="003E4427">
          <w:rPr>
            <w:noProof/>
            <w:lang w:val="is-IS"/>
          </w:rPr>
          <w:t>1</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3D" w:rsidRDefault="009E743D" w:rsidP="007478E0">
      <w:pPr>
        <w:spacing w:after="0" w:line="240" w:lineRule="auto"/>
      </w:pPr>
      <w:r>
        <w:separator/>
      </w:r>
    </w:p>
  </w:footnote>
  <w:footnote w:type="continuationSeparator" w:id="0">
    <w:p w:rsidR="009E743D" w:rsidRDefault="009E743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00C9"/>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4427"/>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B7A4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E743D"/>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4298D"/>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13438"/>
    <w:rsid w:val="00F33A33"/>
    <w:rsid w:val="00F51F2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DFFE8"/>
  <w15:docId w15:val="{840F74D3-ADC7-4E89-8601-E27AEF58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33EB8779DC184833B6F4587CE0FE37E7"/>
        <w:category>
          <w:name w:val="General"/>
          <w:gallery w:val="placeholder"/>
        </w:category>
        <w:types>
          <w:type w:val="bbPlcHdr"/>
        </w:types>
        <w:behaviors>
          <w:behavior w:val="content"/>
        </w:behaviors>
        <w:guid w:val="{4419908E-CD81-4D06-B49F-735CD8477702}"/>
      </w:docPartPr>
      <w:docPartBody>
        <w:p w:rsidR="00686BBB" w:rsidRDefault="000E3579" w:rsidP="000E3579">
          <w:pPr>
            <w:pStyle w:val="33EB8779DC184833B6F4587CE0FE37E7"/>
          </w:pPr>
          <w:r>
            <w:rPr>
              <w:rFonts w:ascii="Times New Roman" w:hAnsi="Times New Roman" w:cs="Times New Roman"/>
            </w:rPr>
            <w:t>Textasvæði</w:t>
          </w:r>
        </w:p>
      </w:docPartBody>
    </w:docPart>
    <w:docPart>
      <w:docPartPr>
        <w:name w:val="C9B1BFDCC02B4DB48E4752A5D9E3EE81"/>
        <w:category>
          <w:name w:val="General"/>
          <w:gallery w:val="placeholder"/>
        </w:category>
        <w:types>
          <w:type w:val="bbPlcHdr"/>
        </w:types>
        <w:behaviors>
          <w:behavior w:val="content"/>
        </w:behaviors>
        <w:guid w:val="{BDF5B536-E92F-42D4-955E-7F7A7162287D}"/>
      </w:docPartPr>
      <w:docPartBody>
        <w:p w:rsidR="00686BBB" w:rsidRDefault="000E3579" w:rsidP="000E3579">
          <w:pPr>
            <w:pStyle w:val="C9B1BFDCC02B4DB48E4752A5D9E3EE81"/>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3579"/>
    <w:rsid w:val="000E4421"/>
    <w:rsid w:val="0014208B"/>
    <w:rsid w:val="001525B0"/>
    <w:rsid w:val="001A3FD6"/>
    <w:rsid w:val="001C5BB7"/>
    <w:rsid w:val="00261A33"/>
    <w:rsid w:val="002A3015"/>
    <w:rsid w:val="002C7EC4"/>
    <w:rsid w:val="002F7912"/>
    <w:rsid w:val="003044D5"/>
    <w:rsid w:val="0062144B"/>
    <w:rsid w:val="00685173"/>
    <w:rsid w:val="00686BBB"/>
    <w:rsid w:val="006B17C6"/>
    <w:rsid w:val="006D157A"/>
    <w:rsid w:val="006F1B63"/>
    <w:rsid w:val="0070759F"/>
    <w:rsid w:val="0074164A"/>
    <w:rsid w:val="00757EF8"/>
    <w:rsid w:val="00805AC3"/>
    <w:rsid w:val="00823CBA"/>
    <w:rsid w:val="008E61E5"/>
    <w:rsid w:val="0095447C"/>
    <w:rsid w:val="00983C8A"/>
    <w:rsid w:val="009E6A12"/>
    <w:rsid w:val="009F53A8"/>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 w:type="paragraph" w:customStyle="1" w:styleId="33EB8779DC184833B6F4587CE0FE37E7">
    <w:name w:val="33EB8779DC184833B6F4587CE0FE37E7"/>
    <w:rsid w:val="000E3579"/>
  </w:style>
  <w:style w:type="paragraph" w:customStyle="1" w:styleId="C9B1BFDCC02B4DB48E4752A5D9E3EE81">
    <w:name w:val="C9B1BFDCC02B4DB48E4752A5D9E3EE81"/>
    <w:rsid w:val="000E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725C-98D4-4BB7-A05B-4D8FB3AD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5933</Characters>
  <Application>Microsoft Office Word</Application>
  <DocSecurity>4</DocSecurity>
  <Lines>49</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Ingvi Már Pálsson</cp:lastModifiedBy>
  <cp:revision>2</cp:revision>
  <cp:lastPrinted>2017-01-12T13:13:00Z</cp:lastPrinted>
  <dcterms:created xsi:type="dcterms:W3CDTF">2018-11-14T10:49:00Z</dcterms:created>
  <dcterms:modified xsi:type="dcterms:W3CDTF">2018-11-14T10:49:00Z</dcterms:modified>
</cp:coreProperties>
</file>