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643E8E"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643E8E" w:rsidRDefault="00883508" w:rsidP="00DB7BA2">
            <w:pPr>
              <w:spacing w:before="120" w:after="120"/>
              <w:jc w:val="center"/>
              <w:rPr>
                <w:rFonts w:ascii="Times New Roman" w:hAnsi="Times New Roman" w:cs="Times New Roman"/>
                <w:b/>
                <w:sz w:val="32"/>
                <w:szCs w:val="32"/>
                <w:lang w:val="is-IS"/>
              </w:rPr>
            </w:pPr>
            <w:r w:rsidRPr="00643E8E">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643E8E" w:rsidRDefault="0012646E" w:rsidP="0012646E">
            <w:pPr>
              <w:spacing w:before="400" w:after="120"/>
              <w:rPr>
                <w:rFonts w:ascii="Times New Roman" w:hAnsi="Times New Roman" w:cs="Times New Roman"/>
                <w:b/>
                <w:sz w:val="32"/>
                <w:szCs w:val="32"/>
                <w:lang w:val="is-IS"/>
              </w:rPr>
            </w:pPr>
            <w:r w:rsidRPr="00643E8E">
              <w:rPr>
                <w:rFonts w:ascii="Times New Roman" w:hAnsi="Times New Roman" w:cs="Times New Roman"/>
                <w:b/>
                <w:sz w:val="32"/>
                <w:szCs w:val="32"/>
                <w:lang w:val="is-IS"/>
              </w:rPr>
              <w:t xml:space="preserve">      </w:t>
            </w:r>
            <w:r w:rsidR="007414CB" w:rsidRPr="00643E8E">
              <w:rPr>
                <w:rFonts w:ascii="Times New Roman" w:hAnsi="Times New Roman" w:cs="Times New Roman"/>
                <w:b/>
                <w:sz w:val="32"/>
                <w:szCs w:val="32"/>
                <w:lang w:val="is-IS"/>
              </w:rPr>
              <w:t>ÁFORM UM LAGASETNINGU</w:t>
            </w:r>
          </w:p>
          <w:p w:rsidR="00883508" w:rsidRPr="00643E8E" w:rsidRDefault="00883508" w:rsidP="00DB7BA2">
            <w:pPr>
              <w:spacing w:before="120" w:after="120"/>
              <w:rPr>
                <w:rFonts w:ascii="Times New Roman" w:hAnsi="Times New Roman" w:cs="Times New Roman"/>
                <w:i/>
                <w:lang w:val="is-IS"/>
              </w:rPr>
            </w:pPr>
            <w:r w:rsidRPr="00643E8E">
              <w:rPr>
                <w:rFonts w:ascii="Times New Roman" w:hAnsi="Times New Roman" w:cs="Times New Roman"/>
                <w:i/>
                <w:lang w:val="is-IS"/>
              </w:rPr>
              <w:t xml:space="preserve">       </w:t>
            </w:r>
            <w:r w:rsidR="0012646E" w:rsidRPr="00643E8E">
              <w:rPr>
                <w:rFonts w:ascii="Times New Roman" w:hAnsi="Times New Roman" w:cs="Times New Roman"/>
                <w:i/>
                <w:lang w:val="is-IS"/>
              </w:rPr>
              <w:t xml:space="preserve">   </w:t>
            </w:r>
            <w:r w:rsidRPr="00643E8E">
              <w:rPr>
                <w:rFonts w:ascii="Times New Roman" w:hAnsi="Times New Roman" w:cs="Times New Roman"/>
                <w:i/>
                <w:lang w:val="is-IS"/>
              </w:rPr>
              <w:t>– sbr. samþykkt ríkisstjórnar frá 10. mars 2017</w:t>
            </w:r>
            <w:r w:rsidR="009C1771" w:rsidRPr="00643E8E">
              <w:rPr>
                <w:rFonts w:ascii="Times New Roman" w:hAnsi="Times New Roman" w:cs="Times New Roman"/>
                <w:i/>
                <w:lang w:val="is-IS"/>
              </w:rPr>
              <w:t>, 1.-4.  gr.</w:t>
            </w:r>
          </w:p>
        </w:tc>
      </w:tr>
      <w:tr w:rsidR="00E34B42" w:rsidRPr="00643E8E"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643E8E" w:rsidRDefault="00135B40" w:rsidP="00851A99">
            <w:pPr>
              <w:spacing w:before="60" w:after="60"/>
              <w:rPr>
                <w:rFonts w:ascii="Times New Roman" w:hAnsi="Times New Roman" w:cs="Times New Roman"/>
                <w:b/>
                <w:lang w:val="is-IS"/>
              </w:rPr>
            </w:pPr>
            <w:permStart w:id="1499007608" w:edGrp="everyone" w:colFirst="1" w:colLast="1"/>
            <w:r w:rsidRPr="00643E8E">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643E8E" w:rsidRDefault="00135B40" w:rsidP="00795B16">
                <w:pPr>
                  <w:spacing w:before="60"/>
                  <w:rPr>
                    <w:rFonts w:ascii="Times New Roman" w:hAnsi="Times New Roman" w:cs="Times New Roman"/>
                    <w:lang w:val="is-IS"/>
                  </w:rPr>
                </w:pPr>
                <w:r w:rsidRPr="00643E8E">
                  <w:rPr>
                    <w:rFonts w:ascii="Times New Roman" w:hAnsi="Times New Roman" w:cs="Times New Roman"/>
                    <w:lang w:val="is-IS"/>
                  </w:rPr>
                  <w:t xml:space="preserve"> </w:t>
                </w:r>
                <w:r w:rsidR="00DB7BA2" w:rsidRPr="00643E8E">
                  <w:rPr>
                    <w:rFonts w:ascii="Times New Roman" w:hAnsi="Times New Roman" w:cs="Times New Roman"/>
                    <w:lang w:val="is-IS"/>
                  </w:rPr>
                  <w:t>MMR18080138 Frumvarp til laga um samskiptaráðgjafa íþrótta- og æskulýðsmála</w:t>
                </w:r>
              </w:p>
            </w:tc>
          </w:sdtContent>
        </w:sdt>
      </w:tr>
      <w:tr w:rsidR="00E34B42" w:rsidRPr="00643E8E" w:rsidTr="0021293B">
        <w:tblPrEx>
          <w:tblBorders>
            <w:insideH w:val="single" w:sz="4" w:space="0" w:color="auto"/>
            <w:insideV w:val="single" w:sz="4" w:space="0" w:color="auto"/>
          </w:tblBorders>
        </w:tblPrEx>
        <w:tc>
          <w:tcPr>
            <w:tcW w:w="1809" w:type="dxa"/>
            <w:tcBorders>
              <w:bottom w:val="single" w:sz="4" w:space="0" w:color="auto"/>
            </w:tcBorders>
          </w:tcPr>
          <w:p w:rsidR="00135B40" w:rsidRPr="00643E8E" w:rsidRDefault="00135B40" w:rsidP="0012646E">
            <w:pPr>
              <w:spacing w:before="60" w:after="60"/>
              <w:rPr>
                <w:rFonts w:ascii="Times New Roman" w:hAnsi="Times New Roman" w:cs="Times New Roman"/>
                <w:b/>
                <w:lang w:val="is-IS"/>
              </w:rPr>
            </w:pPr>
            <w:permStart w:id="2127233884" w:edGrp="everyone" w:colFirst="1" w:colLast="1"/>
            <w:permEnd w:id="1499007608"/>
            <w:r w:rsidRPr="00643E8E">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643E8E" w:rsidRDefault="00135B40" w:rsidP="00B65214">
                <w:pPr>
                  <w:spacing w:before="60"/>
                  <w:rPr>
                    <w:rFonts w:ascii="Times New Roman" w:hAnsi="Times New Roman" w:cs="Times New Roman"/>
                    <w:lang w:val="is-IS"/>
                  </w:rPr>
                </w:pPr>
                <w:r w:rsidRPr="00643E8E">
                  <w:rPr>
                    <w:rFonts w:ascii="Times New Roman" w:hAnsi="Times New Roman" w:cs="Times New Roman"/>
                    <w:lang w:val="is-IS"/>
                  </w:rPr>
                  <w:t xml:space="preserve"> </w:t>
                </w:r>
                <w:r w:rsidR="00DB7BA2" w:rsidRPr="00643E8E">
                  <w:rPr>
                    <w:rFonts w:ascii="Times New Roman" w:hAnsi="Times New Roman" w:cs="Times New Roman"/>
                    <w:lang w:val="is-IS"/>
                  </w:rPr>
                  <w:t>Mennta- og menningarmálaráðuneytið</w:t>
                </w:r>
              </w:p>
            </w:tc>
          </w:sdtContent>
        </w:sdt>
      </w:tr>
      <w:tr w:rsidR="00E34B42" w:rsidRPr="00643E8E" w:rsidTr="0021293B">
        <w:tblPrEx>
          <w:tblBorders>
            <w:insideH w:val="single" w:sz="4" w:space="0" w:color="auto"/>
            <w:insideV w:val="single" w:sz="4" w:space="0" w:color="auto"/>
          </w:tblBorders>
        </w:tblPrEx>
        <w:tc>
          <w:tcPr>
            <w:tcW w:w="1809" w:type="dxa"/>
            <w:tcBorders>
              <w:bottom w:val="single" w:sz="4" w:space="0" w:color="auto"/>
            </w:tcBorders>
          </w:tcPr>
          <w:p w:rsidR="00135B40" w:rsidRPr="00643E8E" w:rsidRDefault="00135B40" w:rsidP="0012646E">
            <w:pPr>
              <w:spacing w:before="60" w:after="60"/>
              <w:rPr>
                <w:rFonts w:ascii="Times New Roman" w:hAnsi="Times New Roman" w:cs="Times New Roman"/>
                <w:b/>
                <w:lang w:val="is-IS"/>
              </w:rPr>
            </w:pPr>
            <w:permStart w:id="2045839439" w:edGrp="everyone" w:colFirst="1" w:colLast="1"/>
            <w:permEnd w:id="2127233884"/>
            <w:r w:rsidRPr="00643E8E">
              <w:rPr>
                <w:rFonts w:ascii="Times New Roman" w:hAnsi="Times New Roman" w:cs="Times New Roman"/>
                <w:b/>
                <w:lang w:val="is-IS"/>
              </w:rPr>
              <w:t>Innleiðing EES-gerðar?</w:t>
            </w:r>
          </w:p>
        </w:tc>
        <w:tc>
          <w:tcPr>
            <w:tcW w:w="7479" w:type="dxa"/>
            <w:tcBorders>
              <w:bottom w:val="nil"/>
            </w:tcBorders>
          </w:tcPr>
          <w:p w:rsidR="00135B40" w:rsidRPr="00643E8E" w:rsidRDefault="0055351B"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643E8E">
                  <w:rPr>
                    <w:rFonts w:ascii="Segoe UI Symbol" w:eastAsia="MS Gothic" w:hAnsi="Segoe UI Symbol" w:cs="Segoe UI Symbol"/>
                    <w:lang w:val="is-IS"/>
                  </w:rPr>
                  <w:t>☐</w:t>
                </w:r>
              </w:sdtContent>
            </w:sdt>
            <w:r w:rsidR="00135B40" w:rsidRPr="00643E8E">
              <w:rPr>
                <w:rFonts w:ascii="Times New Roman" w:hAnsi="Times New Roman" w:cs="Times New Roman"/>
                <w:lang w:val="is-IS"/>
              </w:rPr>
              <w:t xml:space="preserve"> Já</w:t>
            </w:r>
          </w:p>
          <w:p w:rsidR="00135B40" w:rsidRPr="00643E8E" w:rsidRDefault="0055351B"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B7BA2" w:rsidRPr="00643E8E">
                  <w:rPr>
                    <w:rFonts w:ascii="Segoe UI Symbol" w:eastAsia="MS Gothic" w:hAnsi="Segoe UI Symbol" w:cs="Segoe UI Symbol"/>
                    <w:lang w:val="is-IS"/>
                  </w:rPr>
                  <w:t>☒</w:t>
                </w:r>
              </w:sdtContent>
            </w:sdt>
            <w:r w:rsidR="00135B40" w:rsidRPr="00643E8E">
              <w:rPr>
                <w:rFonts w:ascii="Times New Roman" w:hAnsi="Times New Roman" w:cs="Times New Roman"/>
                <w:lang w:val="is-IS"/>
              </w:rPr>
              <w:t xml:space="preserve"> Nei</w:t>
            </w:r>
          </w:p>
        </w:tc>
      </w:tr>
      <w:tr w:rsidR="00135B40" w:rsidRPr="00643E8E"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643E8E" w:rsidRDefault="00135B40" w:rsidP="000D6E33">
            <w:pPr>
              <w:spacing w:before="60" w:after="60"/>
              <w:rPr>
                <w:rFonts w:ascii="Times New Roman" w:hAnsi="Times New Roman" w:cs="Times New Roman"/>
                <w:b/>
                <w:lang w:val="is-IS"/>
              </w:rPr>
            </w:pPr>
            <w:permStart w:id="525884826" w:edGrp="everyone" w:colFirst="1" w:colLast="1"/>
            <w:permEnd w:id="2045839439"/>
            <w:r w:rsidRPr="00643E8E">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643E8E" w:rsidRDefault="00135B40" w:rsidP="00B65214">
                <w:pPr>
                  <w:spacing w:before="60"/>
                  <w:rPr>
                    <w:rFonts w:ascii="Times New Roman" w:hAnsi="Times New Roman" w:cs="Times New Roman"/>
                    <w:lang w:val="is-IS"/>
                  </w:rPr>
                </w:pPr>
                <w:r w:rsidRPr="00643E8E">
                  <w:rPr>
                    <w:rFonts w:ascii="Times New Roman" w:hAnsi="Times New Roman" w:cs="Times New Roman"/>
                    <w:lang w:val="is-IS"/>
                  </w:rPr>
                  <w:t xml:space="preserve"> </w:t>
                </w:r>
                <w:r w:rsidR="004A6629">
                  <w:rPr>
                    <w:rFonts w:ascii="Times New Roman" w:hAnsi="Times New Roman" w:cs="Times New Roman"/>
                    <w:lang w:val="is-IS"/>
                  </w:rPr>
                  <w:t>6. september 2018</w:t>
                </w:r>
              </w:p>
            </w:tc>
            <w:bookmarkStart w:id="0" w:name="_GoBack" w:displacedByCustomXml="next"/>
            <w:bookmarkEnd w:id="0" w:displacedByCustomXml="next"/>
          </w:sdtContent>
        </w:sdt>
      </w:tr>
      <w:permEnd w:id="525884826"/>
    </w:tbl>
    <w:p w:rsidR="007414CB" w:rsidRPr="00643E8E" w:rsidRDefault="007414CB" w:rsidP="007414CB">
      <w:pPr>
        <w:spacing w:after="0" w:line="240" w:lineRule="auto"/>
        <w:rPr>
          <w:rFonts w:ascii="Times New Roman" w:hAnsi="Times New Roman" w:cs="Times New Roman"/>
          <w:sz w:val="20"/>
          <w:szCs w:val="20"/>
        </w:rPr>
      </w:pPr>
    </w:p>
    <w:tbl>
      <w:tblPr>
        <w:tblStyle w:val="TableGrid"/>
        <w:tblW w:w="9288" w:type="dxa"/>
        <w:tblLayout w:type="fixed"/>
        <w:tblLook w:val="04A0" w:firstRow="1" w:lastRow="0" w:firstColumn="1" w:lastColumn="0" w:noHBand="0" w:noVBand="1"/>
      </w:tblPr>
      <w:tblGrid>
        <w:gridCol w:w="9288"/>
      </w:tblGrid>
      <w:tr w:rsidR="00E34B42" w:rsidRPr="00643E8E" w:rsidTr="007414CB">
        <w:tc>
          <w:tcPr>
            <w:tcW w:w="9288" w:type="dxa"/>
            <w:shd w:val="clear" w:color="auto" w:fill="92CDDC" w:themeFill="accent5" w:themeFillTint="99"/>
          </w:tcPr>
          <w:p w:rsidR="00263F72" w:rsidRPr="00643E8E" w:rsidRDefault="00F93B5C"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Úrlausnarefni</w:t>
            </w:r>
          </w:p>
        </w:tc>
      </w:tr>
      <w:tr w:rsidR="00E34B42" w:rsidRPr="00643E8E" w:rsidTr="00FD2097">
        <w:trPr>
          <w:trHeight w:val="826"/>
        </w:trPr>
        <w:tc>
          <w:tcPr>
            <w:tcW w:w="9288" w:type="dxa"/>
          </w:tcPr>
          <w:sdt>
            <w:sdtPr>
              <w:rPr>
                <w:rFonts w:ascii="Times New Roman" w:hAnsi="Times New Roman" w:cs="Times New Roman"/>
                <w:b/>
                <w:sz w:val="24"/>
                <w:szCs w:val="24"/>
                <w:lang w:val="is-IS"/>
              </w:rPr>
              <w:id w:val="580805120"/>
            </w:sdtPr>
            <w:sdtEndPr/>
            <w:sdtContent>
              <w:permStart w:id="306597499" w:edGrp="everyone" w:displacedByCustomXml="prev"/>
              <w:p w:rsidR="00FD2097" w:rsidRPr="00643E8E"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 xml:space="preserve">Forsaga </w:t>
                </w:r>
                <w:r w:rsidR="00D148DB" w:rsidRPr="00643E8E">
                  <w:rPr>
                    <w:rFonts w:ascii="Times New Roman" w:hAnsi="Times New Roman" w:cs="Times New Roman"/>
                    <w:b/>
                    <w:lang w:val="is-IS"/>
                  </w:rPr>
                  <w:t>máls</w:t>
                </w:r>
                <w:r w:rsidR="003821A7" w:rsidRPr="00643E8E">
                  <w:rPr>
                    <w:rFonts w:ascii="Times New Roman" w:hAnsi="Times New Roman" w:cs="Times New Roman"/>
                    <w:b/>
                    <w:lang w:val="is-IS"/>
                  </w:rPr>
                  <w:t xml:space="preserve"> og tilefni</w:t>
                </w:r>
              </w:p>
              <w:p w:rsidR="00DB7BA2" w:rsidRPr="00643E8E" w:rsidRDefault="00DB7BA2" w:rsidP="00643E8E">
                <w:pPr>
                  <w:pStyle w:val="ListParagraph"/>
                  <w:spacing w:before="60" w:after="60"/>
                  <w:ind w:left="714"/>
                  <w:contextualSpacing w:val="0"/>
                  <w:jc w:val="both"/>
                  <w:rPr>
                    <w:rFonts w:ascii="Times New Roman" w:eastAsia="Times New Roman" w:hAnsi="Times New Roman" w:cs="Times New Roman"/>
                  </w:rPr>
                </w:pPr>
                <w:r w:rsidRPr="00643E8E">
                  <w:rPr>
                    <w:rFonts w:ascii="Times New Roman" w:eastAsia="Times New Roman" w:hAnsi="Times New Roman" w:cs="Times New Roman"/>
                  </w:rPr>
                  <w:t xml:space="preserve">Frumvarp þetta er samið í mennta- og menningarráðuneyti á grundvelli vinnu starfshóps sem skipaður var 19. mars 2018 í kjölfar yfirlýsinga íþróttakvenna undir myllumerkinu #ég líka (#metoo) ásamt frásögnum þeirra. Starfshópnum var ætlað að gera tillögur um aðgerðir, m.a. með því að skoða þá verkferla sem gilda og gera tillögur til úrbóta þar sem þess er þörf. Með frumvarpinu er lagt til að stofnað verði til starfs sérstaks samskiptaráðgjafa íþrótta- og æskulýðsstarfs sem skal hafa það meginhlutverk að bæta umgjörð til að tryggja öryggi allra þeirra sem taka þátt í starfi þeirra </w:t>
                </w:r>
                <w:r w:rsidR="00A5316B" w:rsidRPr="00643E8E">
                  <w:rPr>
                    <w:rFonts w:ascii="Times New Roman" w:eastAsia="Times New Roman" w:hAnsi="Times New Roman" w:cs="Times New Roman"/>
                  </w:rPr>
                  <w:t>félaga</w:t>
                </w:r>
                <w:r w:rsidRPr="00643E8E">
                  <w:rPr>
                    <w:rFonts w:ascii="Times New Roman" w:eastAsia="Times New Roman" w:hAnsi="Times New Roman" w:cs="Times New Roman"/>
                  </w:rPr>
                  <w:t xml:space="preserve"> og samtaka, sem frumvarp þetta nær til, og leiðbeina þeim sem verða fyrir atvikum eða misgerðum í eða tengslum við starf þeirra.</w:t>
                </w:r>
              </w:p>
              <w:p w:rsidR="00A5316B" w:rsidRPr="00643E8E" w:rsidRDefault="00DB7BA2" w:rsidP="00643E8E">
                <w:pPr>
                  <w:pStyle w:val="ListParagraph"/>
                  <w:spacing w:before="60" w:after="60"/>
                  <w:ind w:left="714"/>
                  <w:contextualSpacing w:val="0"/>
                  <w:jc w:val="both"/>
                  <w:rPr>
                    <w:rFonts w:ascii="Times New Roman" w:hAnsi="Times New Roman" w:cs="Times New Roman"/>
                  </w:rPr>
                </w:pPr>
                <w:r w:rsidRPr="00643E8E">
                  <w:rPr>
                    <w:rFonts w:ascii="Times New Roman" w:hAnsi="Times New Roman" w:cs="Times New Roman"/>
                  </w:rPr>
                  <w:t xml:space="preserve">Starfshópurinn opnaði síðu á samráðsgátt stjórnarráðsins þar sem </w:t>
                </w:r>
                <w:r w:rsidR="00B14442" w:rsidRPr="00643E8E">
                  <w:rPr>
                    <w:rFonts w:ascii="Times New Roman" w:hAnsi="Times New Roman" w:cs="Times New Roman"/>
                  </w:rPr>
                  <w:t>íþrótta-og æskulýðs</w:t>
                </w:r>
                <w:r w:rsidRPr="00643E8E">
                  <w:rPr>
                    <w:rFonts w:ascii="Times New Roman" w:hAnsi="Times New Roman" w:cs="Times New Roman"/>
                  </w:rPr>
                  <w:t xml:space="preserve">félögum og almenningi var frjálst að senda inn ábendingar eða tillögur til starfshópsins. Í gegnum þá gátt bárust tillögur um </w:t>
                </w:r>
                <w:r w:rsidR="00A5316B" w:rsidRPr="00643E8E">
                  <w:rPr>
                    <w:rFonts w:ascii="Times New Roman" w:hAnsi="Times New Roman" w:cs="Times New Roman"/>
                  </w:rPr>
                  <w:t>að koma ætti á fót úrræði í líkingu við það sem frumvarpið kveður á um. Tillögur þessar eru af sama tagi og íþróttafélög og íþróttakonur höfðu þá þegar kallað eftir.</w:t>
                </w:r>
              </w:p>
              <w:p w:rsidR="00DB7BA2" w:rsidRPr="00643E8E" w:rsidRDefault="00DB7BA2" w:rsidP="00643E8E">
                <w:pPr>
                  <w:pStyle w:val="ListParagraph"/>
                  <w:spacing w:before="60" w:after="60"/>
                  <w:ind w:left="714"/>
                  <w:contextualSpacing w:val="0"/>
                  <w:jc w:val="both"/>
                  <w:rPr>
                    <w:rFonts w:ascii="Times New Roman" w:hAnsi="Times New Roman" w:cs="Times New Roman"/>
                    <w:b/>
                    <w:lang w:val="is-IS"/>
                  </w:rPr>
                </w:pPr>
                <w:r w:rsidRPr="00643E8E">
                  <w:rPr>
                    <w:rFonts w:ascii="Times New Roman" w:hAnsi="Times New Roman" w:cs="Times New Roman"/>
                  </w:rPr>
                  <w:t xml:space="preserve">Að teknu tilliti til þess sem að framan greinir er talið afar brýnt að setja á fót samskiptaráðgjafa íþrótta- og æskulýðsstarfs. </w:t>
                </w:r>
              </w:p>
              <w:p w:rsidR="00DB7BA2" w:rsidRPr="00643E8E"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 xml:space="preserve">Hvert er </w:t>
                </w:r>
                <w:r w:rsidR="00133146" w:rsidRPr="00643E8E">
                  <w:rPr>
                    <w:rFonts w:ascii="Times New Roman" w:hAnsi="Times New Roman" w:cs="Times New Roman"/>
                    <w:b/>
                    <w:lang w:val="is-IS"/>
                  </w:rPr>
                  <w:t>úrlausnarefni</w:t>
                </w:r>
                <w:r w:rsidR="00E832C9" w:rsidRPr="00643E8E">
                  <w:rPr>
                    <w:rFonts w:ascii="Times New Roman" w:hAnsi="Times New Roman" w:cs="Times New Roman"/>
                    <w:b/>
                    <w:lang w:val="is-IS"/>
                  </w:rPr>
                  <w:t>ð</w:t>
                </w:r>
                <w:r w:rsidRPr="00643E8E">
                  <w:rPr>
                    <w:rFonts w:ascii="Times New Roman" w:hAnsi="Times New Roman" w:cs="Times New Roman"/>
                    <w:b/>
                    <w:lang w:val="is-IS"/>
                  </w:rPr>
                  <w:t>?</w:t>
                </w:r>
              </w:p>
              <w:p w:rsidR="00FD2097" w:rsidRPr="00643E8E" w:rsidRDefault="00DB7BA2" w:rsidP="00643E8E">
                <w:pPr>
                  <w:pStyle w:val="ListParagraph"/>
                  <w:spacing w:before="60" w:after="60"/>
                  <w:ind w:left="714"/>
                  <w:contextualSpacing w:val="0"/>
                  <w:jc w:val="both"/>
                  <w:rPr>
                    <w:rFonts w:ascii="Times New Roman" w:hAnsi="Times New Roman" w:cs="Times New Roman"/>
                    <w:shd w:val="clear" w:color="auto" w:fill="FFFFFF"/>
                    <w:lang w:eastAsia="is-IS"/>
                  </w:rPr>
                </w:pPr>
                <w:r w:rsidRPr="00643E8E">
                  <w:rPr>
                    <w:rFonts w:ascii="Times New Roman" w:hAnsi="Times New Roman" w:cs="Times New Roman"/>
                    <w:lang w:val="is-IS"/>
                  </w:rPr>
                  <w:t>Í frumvarpinu er lagt til að stofnað verði tímabundið til starfs samskiptaráðgjafa íþrótta- og æskulýðsstarfs. Markmiðið er að gera íþrótta- og æskulýðs</w:t>
                </w:r>
                <w:r w:rsidR="00A5316B" w:rsidRPr="00643E8E">
                  <w:rPr>
                    <w:rFonts w:ascii="Times New Roman" w:hAnsi="Times New Roman" w:cs="Times New Roman"/>
                    <w:lang w:val="is-IS"/>
                  </w:rPr>
                  <w:t>starf</w:t>
                </w:r>
                <w:r w:rsidRPr="00643E8E">
                  <w:rPr>
                    <w:rFonts w:ascii="Times New Roman" w:hAnsi="Times New Roman" w:cs="Times New Roman"/>
                    <w:lang w:val="is-IS"/>
                  </w:rPr>
                  <w:t xml:space="preserve"> að öruggu umhverfi þar sem börn og fullorðnir, óháð kyni eða stöðu að öðru leyti, geta stundað íþróttir eða tómstundir í öruggu umhverfi og leitað sér aðstoðar eða réttar síns vegna atvika sem þar koma upp án ótta við afleiðingarnar. Með þessu er þó ekki sagt að íþrótta- og æskulýðsstarf hafi verið óöruggur staður til þessa en að teknu tilliti til yfirlýsinga og frásagna íþróttakvenna er ljóst að það þarf að taka til hendinni og tryggja öryggi þátttakenda þegar kemur að </w:t>
                </w:r>
                <w:r w:rsidR="00A5316B" w:rsidRPr="00643E8E">
                  <w:rPr>
                    <w:rFonts w:ascii="Times New Roman" w:hAnsi="Times New Roman" w:cs="Times New Roman"/>
                    <w:lang w:val="is-IS"/>
                  </w:rPr>
                  <w:t>kynferðislegri áreitni eða ofbeldi s</w:t>
                </w:r>
                <w:r w:rsidRPr="00643E8E">
                  <w:rPr>
                    <w:rFonts w:ascii="Times New Roman" w:hAnsi="Times New Roman" w:cs="Times New Roman"/>
                    <w:lang w:val="is-IS"/>
                  </w:rPr>
                  <w:t>em verða í eða í tengslum við starf þeirra samtaka og félaga sem falla undir frumvarp þetta.</w:t>
                </w:r>
                <w:r w:rsidRPr="00643E8E">
                  <w:rPr>
                    <w:rFonts w:ascii="Times New Roman" w:hAnsi="Times New Roman" w:cs="Times New Roman"/>
                    <w:shd w:val="clear" w:color="auto" w:fill="FFFFFF"/>
                    <w:lang w:eastAsia="is-IS"/>
                  </w:rPr>
                  <w:t xml:space="preserve"> Afar brýnt er að úrræðið verði sett á fót en fyrir liggur að innan </w:t>
                </w:r>
                <w:r w:rsidRPr="00643E8E">
                  <w:rPr>
                    <w:rFonts w:ascii="Times New Roman" w:hAnsi="Times New Roman" w:cs="Times New Roman"/>
                  </w:rPr>
                  <w:t xml:space="preserve">íþrótta koma </w:t>
                </w:r>
                <w:r w:rsidR="00FC031A" w:rsidRPr="00643E8E">
                  <w:rPr>
                    <w:rFonts w:ascii="Times New Roman" w:hAnsi="Times New Roman" w:cs="Times New Roman"/>
                  </w:rPr>
                  <w:t>reglulega</w:t>
                </w:r>
                <w:r w:rsidRPr="00643E8E">
                  <w:rPr>
                    <w:rFonts w:ascii="Times New Roman" w:hAnsi="Times New Roman" w:cs="Times New Roman"/>
                  </w:rPr>
                  <w:t xml:space="preserve"> upp aðstæður þar sem óeðlilegir og jafnvel ofbeldisfullir atburðir eru sagðir eðlilegur hluti af íþróttunum.</w:t>
                </w:r>
              </w:p>
              <w:p w:rsidR="00DB7BA2" w:rsidRPr="00643E8E"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A</w:t>
                </w:r>
                <w:r w:rsidR="00D148DB" w:rsidRPr="00643E8E">
                  <w:rPr>
                    <w:rFonts w:ascii="Times New Roman" w:hAnsi="Times New Roman" w:cs="Times New Roman"/>
                    <w:b/>
                    <w:lang w:val="is-IS"/>
                  </w:rPr>
                  <w:t xml:space="preserve">ð hvaða marki </w:t>
                </w:r>
                <w:r w:rsidR="003821A7" w:rsidRPr="00643E8E">
                  <w:rPr>
                    <w:rFonts w:ascii="Times New Roman" w:hAnsi="Times New Roman" w:cs="Times New Roman"/>
                    <w:b/>
                    <w:lang w:val="is-IS"/>
                  </w:rPr>
                  <w:t>duga gildandi lög og reglur ekki til</w:t>
                </w:r>
                <w:r w:rsidR="00941142" w:rsidRPr="00643E8E">
                  <w:rPr>
                    <w:rFonts w:ascii="Times New Roman" w:hAnsi="Times New Roman" w:cs="Times New Roman"/>
                    <w:b/>
                    <w:lang w:val="is-IS"/>
                  </w:rPr>
                  <w:t>?</w:t>
                </w:r>
                <w:r w:rsidR="00704B91" w:rsidRPr="00643E8E">
                  <w:rPr>
                    <w:rFonts w:ascii="Times New Roman" w:hAnsi="Times New Roman" w:cs="Times New Roman"/>
                    <w:b/>
                    <w:lang w:val="is-IS"/>
                  </w:rPr>
                  <w:t xml:space="preserve"> </w:t>
                </w:r>
              </w:p>
              <w:p w:rsidR="00CA3381" w:rsidRPr="00643E8E" w:rsidRDefault="00DB7BA2" w:rsidP="00DB7BA2">
                <w:pPr>
                  <w:pStyle w:val="ListParagraph"/>
                  <w:spacing w:before="60" w:after="60"/>
                  <w:ind w:left="714"/>
                  <w:contextualSpacing w:val="0"/>
                  <w:rPr>
                    <w:rFonts w:ascii="Times New Roman" w:hAnsi="Times New Roman" w:cs="Times New Roman"/>
                    <w:b/>
                    <w:sz w:val="24"/>
                    <w:szCs w:val="24"/>
                    <w:lang w:val="is-IS"/>
                  </w:rPr>
                </w:pPr>
                <w:r w:rsidRPr="00643E8E">
                  <w:rPr>
                    <w:rFonts w:ascii="Times New Roman" w:hAnsi="Times New Roman" w:cs="Times New Roman"/>
                    <w:lang w:val="is-IS"/>
                  </w:rPr>
                  <w:t>Í gildandi lögum er ekki gert ráð fyrir úrræði á borð við það sem frumvarpið mælir fyrir um.</w:t>
                </w:r>
                <w:r w:rsidRPr="00643E8E">
                  <w:rPr>
                    <w:rFonts w:ascii="Times New Roman" w:hAnsi="Times New Roman" w:cs="Times New Roman"/>
                    <w:b/>
                    <w:sz w:val="24"/>
                    <w:szCs w:val="24"/>
                    <w:lang w:val="is-IS"/>
                  </w:rPr>
                  <w:t xml:space="preserve"> </w:t>
                </w:r>
                <w:r w:rsidR="00C5037E" w:rsidRPr="00643E8E">
                  <w:rPr>
                    <w:rFonts w:ascii="Times New Roman" w:hAnsi="Times New Roman" w:cs="Times New Roman"/>
                    <w:b/>
                    <w:sz w:val="24"/>
                    <w:szCs w:val="24"/>
                    <w:lang w:val="is-IS"/>
                  </w:rPr>
                  <w:t xml:space="preserve"> </w:t>
                </w:r>
              </w:p>
            </w:sdtContent>
          </w:sdt>
          <w:permEnd w:id="306597499" w:displacedByCustomXml="prev"/>
        </w:tc>
      </w:tr>
      <w:tr w:rsidR="00E34B42" w:rsidRPr="00643E8E" w:rsidTr="007414CB">
        <w:tc>
          <w:tcPr>
            <w:tcW w:w="9288" w:type="dxa"/>
            <w:shd w:val="clear" w:color="auto" w:fill="92CDDC" w:themeFill="accent5" w:themeFillTint="99"/>
          </w:tcPr>
          <w:p w:rsidR="00263F72" w:rsidRPr="00643E8E" w:rsidRDefault="00263F72"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Markmið</w:t>
            </w:r>
            <w:r w:rsidR="007A02FD" w:rsidRPr="00643E8E">
              <w:rPr>
                <w:rFonts w:ascii="Times New Roman" w:hAnsi="Times New Roman" w:cs="Times New Roman"/>
                <w:b/>
                <w:lang w:val="is-IS"/>
              </w:rPr>
              <w:t xml:space="preserve"> </w:t>
            </w:r>
          </w:p>
        </w:tc>
      </w:tr>
      <w:tr w:rsidR="00E34B42" w:rsidRPr="00643E8E" w:rsidTr="005E6791">
        <w:trPr>
          <w:trHeight w:val="747"/>
        </w:trPr>
        <w:tc>
          <w:tcPr>
            <w:tcW w:w="9288" w:type="dxa"/>
          </w:tcPr>
          <w:permStart w:id="1147161769" w:edGrp="everyone" w:colFirst="0" w:colLast="0" w:displacedByCustomXml="next"/>
          <w:sdt>
            <w:sdtPr>
              <w:rPr>
                <w:rFonts w:ascii="Times New Roman" w:hAnsi="Times New Roman" w:cs="Times New Roman"/>
                <w:b/>
                <w:lang w:val="is-IS"/>
              </w:rPr>
              <w:id w:val="-197159978"/>
            </w:sdtPr>
            <w:sdtEndPr>
              <w:rPr>
                <w:b w:val="0"/>
              </w:rPr>
            </w:sdtEndPr>
            <w:sdtContent>
              <w:p w:rsidR="006C6EA3" w:rsidRPr="00643E8E"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 xml:space="preserve">Stefna </w:t>
                </w:r>
                <w:r w:rsidR="00133146" w:rsidRPr="00643E8E">
                  <w:rPr>
                    <w:rFonts w:ascii="Times New Roman" w:hAnsi="Times New Roman" w:cs="Times New Roman"/>
                    <w:b/>
                    <w:lang w:val="is-IS"/>
                  </w:rPr>
                  <w:t>hins opinbera</w:t>
                </w:r>
                <w:r w:rsidR="00D148DB" w:rsidRPr="00643E8E">
                  <w:rPr>
                    <w:rFonts w:ascii="Times New Roman" w:hAnsi="Times New Roman" w:cs="Times New Roman"/>
                    <w:b/>
                    <w:lang w:val="is-IS"/>
                  </w:rPr>
                  <w:t xml:space="preserve"> á </w:t>
                </w:r>
                <w:r w:rsidRPr="00643E8E">
                  <w:rPr>
                    <w:rFonts w:ascii="Times New Roman" w:hAnsi="Times New Roman" w:cs="Times New Roman"/>
                    <w:b/>
                    <w:lang w:val="is-IS"/>
                  </w:rPr>
                  <w:t>viðkomandi málefna</w:t>
                </w:r>
                <w:r w:rsidR="00D148DB" w:rsidRPr="00643E8E">
                  <w:rPr>
                    <w:rFonts w:ascii="Times New Roman" w:hAnsi="Times New Roman" w:cs="Times New Roman"/>
                    <w:b/>
                    <w:lang w:val="is-IS"/>
                  </w:rPr>
                  <w:t>sviði</w:t>
                </w:r>
                <w:r w:rsidRPr="00643E8E">
                  <w:rPr>
                    <w:rFonts w:ascii="Times New Roman" w:hAnsi="Times New Roman" w:cs="Times New Roman"/>
                    <w:b/>
                    <w:lang w:val="is-IS"/>
                  </w:rPr>
                  <w:t>/málaflokki</w:t>
                </w:r>
              </w:p>
              <w:p w:rsidR="00FC031A" w:rsidRPr="00643E8E" w:rsidRDefault="00FC031A" w:rsidP="00643E8E">
                <w:pPr>
                  <w:pStyle w:val="ListParagraph"/>
                  <w:spacing w:before="60" w:after="60"/>
                  <w:ind w:left="714"/>
                  <w:contextualSpacing w:val="0"/>
                  <w:jc w:val="both"/>
                  <w:rPr>
                    <w:rFonts w:ascii="Times New Roman" w:hAnsi="Times New Roman" w:cs="Times New Roman"/>
                    <w:szCs w:val="21"/>
                    <w:shd w:val="clear" w:color="auto" w:fill="FFFFFF"/>
                  </w:rPr>
                </w:pPr>
                <w:r w:rsidRPr="00643E8E">
                  <w:rPr>
                    <w:rFonts w:ascii="Times New Roman" w:hAnsi="Times New Roman" w:cs="Times New Roman"/>
                    <w:szCs w:val="21"/>
                  </w:rPr>
                  <w:t xml:space="preserve">Starfsemi í málaflokknum er að mestu leyti á hendi frjálsra félaga og félagasamtaka sem og sveitarfélaga, í samstarfi við ríkið, enda byggist hún að stórum hluta á sjálfboðastarfi og eigin fjármögnun. </w:t>
                </w:r>
                <w:r w:rsidRPr="00643E8E">
                  <w:rPr>
                    <w:rFonts w:ascii="Times New Roman" w:hAnsi="Times New Roman" w:cs="Times New Roman"/>
                    <w:szCs w:val="21"/>
                    <w:shd w:val="clear" w:color="auto" w:fill="FFFFFF"/>
                  </w:rPr>
                  <w:t xml:space="preserve">Málaflokkurinn er í eðli sínu þverfaglegur og hefur því víða skírskotun. Meginmarkmið aðgerða ríkis og sveitarfélaga samkvæmt íþróttalögum er að stuðla að því að </w:t>
                </w:r>
                <w:r w:rsidRPr="00643E8E">
                  <w:rPr>
                    <w:rFonts w:ascii="Times New Roman" w:hAnsi="Times New Roman" w:cs="Times New Roman"/>
                    <w:szCs w:val="21"/>
                    <w:shd w:val="clear" w:color="auto" w:fill="FFFFFF"/>
                  </w:rPr>
                  <w:lastRenderedPageBreak/>
                  <w:t>allir landsmenn eigi þess kost að iðka íþróttir við sem hagstæðust skilyrði og tilgangur æskulýðslaga er að styðja börn og ungmenni til þátttöku í æskulýðsstarfi og skapa sem bestar aðstæður fyrir þau til að vera virkir þátttakendur í samfélaginu. Samningar eru gerðir um framlög til helstu heildarsamtaka.</w:t>
                </w:r>
              </w:p>
              <w:p w:rsidR="00FC031A" w:rsidRPr="00643E8E" w:rsidRDefault="00FC031A" w:rsidP="00643E8E">
                <w:pPr>
                  <w:pStyle w:val="ListParagraph"/>
                  <w:spacing w:before="60" w:after="60"/>
                  <w:ind w:left="714"/>
                  <w:contextualSpacing w:val="0"/>
                  <w:jc w:val="both"/>
                  <w:rPr>
                    <w:rFonts w:ascii="Times New Roman" w:hAnsi="Times New Roman" w:cs="Times New Roman"/>
                    <w:sz w:val="21"/>
                    <w:szCs w:val="21"/>
                  </w:rPr>
                </w:pPr>
                <w:r w:rsidRPr="00643E8E">
                  <w:rPr>
                    <w:rFonts w:ascii="Times New Roman" w:hAnsi="Times New Roman" w:cs="Times New Roman"/>
                    <w:b/>
                    <w:iCs/>
                    <w:sz w:val="21"/>
                    <w:szCs w:val="21"/>
                  </w:rPr>
                  <w:t xml:space="preserve">Bæta umgjörð og auka gæði í skipulögðu íþrótta- og æskulýðsstarfi. </w:t>
                </w:r>
                <w:r w:rsidRPr="00643E8E">
                  <w:rPr>
                    <w:rFonts w:ascii="Times New Roman" w:hAnsi="Times New Roman" w:cs="Times New Roman"/>
                    <w:sz w:val="21"/>
                    <w:szCs w:val="21"/>
                  </w:rPr>
                  <w:t>Að</w:t>
                </w:r>
                <w:r w:rsidRPr="00643E8E">
                  <w:rPr>
                    <w:rFonts w:ascii="Times New Roman" w:hAnsi="Times New Roman" w:cs="Times New Roman"/>
                    <w:sz w:val="21"/>
                    <w:szCs w:val="21"/>
                  </w:rPr>
                  <w:softHyphen/>
                  <w:t xml:space="preserve">gerðir stjórnvalda felast í að styrkja rekstur heildarsamtaka sem vinna að faglegri umgjörð íþrótta- og æskulýðsstarfs. Sveitarfélög skapa aðstöðu og vinna með félögum í nærumhverfinu. </w:t>
                </w:r>
              </w:p>
              <w:p w:rsidR="00FC031A" w:rsidRPr="00643E8E" w:rsidRDefault="00FC031A" w:rsidP="00643E8E">
                <w:pPr>
                  <w:pStyle w:val="ListParagraph"/>
                  <w:spacing w:before="60" w:after="60"/>
                  <w:ind w:left="714"/>
                  <w:contextualSpacing w:val="0"/>
                  <w:jc w:val="both"/>
                  <w:rPr>
                    <w:rFonts w:ascii="Times New Roman" w:hAnsi="Times New Roman" w:cs="Times New Roman"/>
                    <w:sz w:val="21"/>
                    <w:szCs w:val="21"/>
                  </w:rPr>
                </w:pPr>
                <w:r w:rsidRPr="00643E8E">
                  <w:rPr>
                    <w:rFonts w:ascii="Times New Roman" w:hAnsi="Times New Roman" w:cs="Times New Roman"/>
                    <w:b/>
                    <w:iCs/>
                    <w:sz w:val="21"/>
                    <w:szCs w:val="21"/>
                  </w:rPr>
                  <w:t>Efla umgjörð og stuðning við afreksíþróttafólk</w:t>
                </w:r>
                <w:r w:rsidRPr="00643E8E">
                  <w:rPr>
                    <w:rFonts w:ascii="Times New Roman" w:hAnsi="Times New Roman" w:cs="Times New Roman"/>
                    <w:i/>
                    <w:iCs/>
                    <w:sz w:val="21"/>
                    <w:szCs w:val="21"/>
                  </w:rPr>
                  <w:t xml:space="preserve"> </w:t>
                </w:r>
                <w:r w:rsidRPr="00643E8E">
                  <w:rPr>
                    <w:rFonts w:ascii="Times New Roman" w:hAnsi="Times New Roman" w:cs="Times New Roman"/>
                    <w:sz w:val="21"/>
                    <w:szCs w:val="21"/>
                  </w:rPr>
                  <w:t>svo að hægt sé að standa fyrir sambærilegu afreksstarfi hér á landi og gert er í nágrannalöndunum.</w:t>
                </w:r>
              </w:p>
              <w:p w:rsidR="00FC031A" w:rsidRPr="00643E8E" w:rsidRDefault="00FC031A" w:rsidP="00643E8E">
                <w:pPr>
                  <w:pStyle w:val="ListParagraph"/>
                  <w:spacing w:before="60" w:after="60"/>
                  <w:ind w:left="714"/>
                  <w:contextualSpacing w:val="0"/>
                  <w:jc w:val="both"/>
                  <w:rPr>
                    <w:rFonts w:ascii="Times New Roman" w:hAnsi="Times New Roman" w:cs="Times New Roman"/>
                    <w:sz w:val="21"/>
                    <w:szCs w:val="21"/>
                  </w:rPr>
                </w:pPr>
                <w:r w:rsidRPr="00643E8E">
                  <w:rPr>
                    <w:rFonts w:ascii="Times New Roman" w:hAnsi="Times New Roman" w:cs="Times New Roman"/>
                    <w:sz w:val="21"/>
                    <w:szCs w:val="21"/>
                  </w:rPr>
                  <w:t>Framtíðarsýn fyrir íþrótta- og æskulýðsmál er að allir landsmenn geti aukið lífsgæði sín með því að njóta og taka þátt í öflugu og fjölbreyttu menningar-, lista-, íþrótta- og æskulýðsstarfi og að v</w:t>
                </w:r>
                <w:r w:rsidRPr="00643E8E" w:rsidDel="00C67FA4">
                  <w:rPr>
                    <w:rFonts w:ascii="Times New Roman" w:hAnsi="Times New Roman" w:cs="Times New Roman"/>
                    <w:sz w:val="21"/>
                    <w:szCs w:val="21"/>
                  </w:rPr>
                  <w:t>arðveittur menningararfur þjóðarinnar verði aðgengilegur almenningi og komandi kynslóðum eins og kostur er.</w:t>
                </w:r>
                <w:r w:rsidRPr="00643E8E">
                  <w:rPr>
                    <w:rFonts w:ascii="Times New Roman" w:hAnsi="Times New Roman" w:cs="Times New Roman"/>
                    <w:sz w:val="21"/>
                    <w:szCs w:val="21"/>
                  </w:rPr>
                  <w:t xml:space="preserve"> </w:t>
                </w:r>
              </w:p>
              <w:p w:rsidR="00FC031A" w:rsidRPr="00643E8E" w:rsidRDefault="00FC031A" w:rsidP="00643E8E">
                <w:pPr>
                  <w:pStyle w:val="ListParagraph"/>
                  <w:spacing w:before="60" w:after="60"/>
                  <w:ind w:left="714"/>
                  <w:contextualSpacing w:val="0"/>
                  <w:jc w:val="both"/>
                  <w:rPr>
                    <w:rFonts w:ascii="Times New Roman" w:hAnsi="Times New Roman" w:cs="Times New Roman"/>
                    <w:szCs w:val="21"/>
                    <w:shd w:val="clear" w:color="auto" w:fill="FFFFFF"/>
                  </w:rPr>
                </w:pPr>
                <w:r w:rsidRPr="00643E8E">
                  <w:rPr>
                    <w:rFonts w:ascii="Times New Roman" w:hAnsi="Times New Roman" w:cs="Times New Roman"/>
                    <w:szCs w:val="21"/>
                    <w:shd w:val="clear" w:color="auto" w:fill="FFFFFF"/>
                  </w:rPr>
                  <w:t>Sjá fjármálaáætlun 2019-2023.</w:t>
                </w:r>
              </w:p>
              <w:p w:rsidR="00DB7BA2" w:rsidRPr="00643E8E"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 xml:space="preserve">Markmið sem að er stefnt </w:t>
                </w:r>
                <w:r w:rsidR="00645781" w:rsidRPr="00643E8E">
                  <w:rPr>
                    <w:rFonts w:ascii="Times New Roman" w:hAnsi="Times New Roman" w:cs="Times New Roman"/>
                    <w:b/>
                    <w:lang w:val="is-IS"/>
                  </w:rPr>
                  <w:t xml:space="preserve">með lagasetningu </w:t>
                </w:r>
                <w:r w:rsidRPr="00643E8E">
                  <w:rPr>
                    <w:rFonts w:ascii="Times New Roman" w:hAnsi="Times New Roman" w:cs="Times New Roman"/>
                    <w:b/>
                    <w:lang w:val="is-IS"/>
                  </w:rPr>
                  <w:t>í ljósi úrlausnarefnis</w:t>
                </w:r>
                <w:r w:rsidR="00645781" w:rsidRPr="00643E8E">
                  <w:rPr>
                    <w:rFonts w:ascii="Times New Roman" w:hAnsi="Times New Roman" w:cs="Times New Roman"/>
                    <w:b/>
                    <w:lang w:val="is-IS"/>
                  </w:rPr>
                  <w:t xml:space="preserve"> og stefnu stjórnvalda</w:t>
                </w:r>
              </w:p>
              <w:p w:rsidR="00CA3381" w:rsidRPr="00643E8E" w:rsidRDefault="00DB7BA2" w:rsidP="00643E8E">
                <w:pPr>
                  <w:pStyle w:val="ListParagraph"/>
                  <w:spacing w:before="60" w:after="60"/>
                  <w:ind w:left="714"/>
                  <w:contextualSpacing w:val="0"/>
                  <w:jc w:val="both"/>
                  <w:rPr>
                    <w:rFonts w:ascii="Times New Roman" w:hAnsi="Times New Roman" w:cs="Times New Roman"/>
                    <w:b/>
                    <w:lang w:val="is-IS"/>
                  </w:rPr>
                </w:pPr>
                <w:r w:rsidRPr="00643E8E">
                  <w:rPr>
                    <w:rFonts w:ascii="Times New Roman" w:hAnsi="Times New Roman" w:cs="Times New Roman"/>
                    <w:lang w:val="is-IS"/>
                  </w:rPr>
                  <w:t>Markmiðið er að gera íþrótta- og æskulýðs</w:t>
                </w:r>
                <w:r w:rsidR="00FC031A" w:rsidRPr="00643E8E">
                  <w:rPr>
                    <w:rFonts w:ascii="Times New Roman" w:hAnsi="Times New Roman" w:cs="Times New Roman"/>
                    <w:lang w:val="is-IS"/>
                  </w:rPr>
                  <w:t xml:space="preserve">starf </w:t>
                </w:r>
                <w:r w:rsidRPr="00643E8E">
                  <w:rPr>
                    <w:rFonts w:ascii="Times New Roman" w:hAnsi="Times New Roman" w:cs="Times New Roman"/>
                    <w:lang w:val="is-IS"/>
                  </w:rPr>
                  <w:t>að öruggu umhverfi þar sem börn og fullorðnir, óháð kyni eða stöðu að öðru leyti, geta stundað íþróttir eða tómstundir í öruggu umhverfi og leitað sér aðstoðar eða réttar síns vegna atvika sem þar koma upp án ótta við afleiðingarnar.</w:t>
                </w:r>
              </w:p>
            </w:sdtContent>
          </w:sdt>
        </w:tc>
      </w:tr>
      <w:permEnd w:id="1147161769"/>
      <w:tr w:rsidR="00E34B42" w:rsidRPr="00643E8E" w:rsidTr="007414CB">
        <w:tc>
          <w:tcPr>
            <w:tcW w:w="9288" w:type="dxa"/>
            <w:shd w:val="clear" w:color="auto" w:fill="92CDDC" w:themeFill="accent5" w:themeFillTint="99"/>
          </w:tcPr>
          <w:p w:rsidR="00263F72" w:rsidRPr="00643E8E" w:rsidRDefault="00E832C9"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lastRenderedPageBreak/>
              <w:t>Leiðir</w:t>
            </w:r>
          </w:p>
        </w:tc>
      </w:tr>
      <w:tr w:rsidR="00E34B42" w:rsidRPr="00643E8E" w:rsidTr="00FD2097">
        <w:trPr>
          <w:trHeight w:val="826"/>
        </w:trPr>
        <w:tc>
          <w:tcPr>
            <w:tcW w:w="9288" w:type="dxa"/>
          </w:tcPr>
          <w:permStart w:id="2071414287" w:edGrp="everyone" w:colFirst="0" w:colLast="0" w:displacedByCustomXml="next"/>
          <w:sdt>
            <w:sdtPr>
              <w:rPr>
                <w:rFonts w:ascii="Times New Roman" w:hAnsi="Times New Roman" w:cs="Times New Roman"/>
                <w:b/>
                <w:lang w:val="is-IS"/>
              </w:rPr>
              <w:id w:val="-355357149"/>
            </w:sdtPr>
            <w:sdtEndPr/>
            <w:sdtContent>
              <w:p w:rsidR="00FD2097" w:rsidRPr="00643E8E"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Ekkert aðhafst</w:t>
                </w:r>
                <w:r w:rsidR="0047580A" w:rsidRPr="00643E8E">
                  <w:rPr>
                    <w:rFonts w:ascii="Times New Roman" w:hAnsi="Times New Roman" w:cs="Times New Roman"/>
                    <w:b/>
                    <w:lang w:val="is-IS"/>
                  </w:rPr>
                  <w:t xml:space="preserve">  - hvaða afleiðingar hefði það?</w:t>
                </w:r>
                <w:r w:rsidR="00E67F09" w:rsidRPr="00643E8E">
                  <w:rPr>
                    <w:rFonts w:ascii="Times New Roman" w:hAnsi="Times New Roman" w:cs="Times New Roman"/>
                    <w:b/>
                    <w:lang w:val="is-IS"/>
                  </w:rPr>
                  <w:t xml:space="preserve"> </w:t>
                </w:r>
              </w:p>
              <w:p w:rsidR="00DB7BA2" w:rsidRPr="00643E8E" w:rsidRDefault="00DB7BA2" w:rsidP="00643E8E">
                <w:pPr>
                  <w:pStyle w:val="ListParagraph"/>
                  <w:spacing w:before="60" w:after="60"/>
                  <w:ind w:left="714"/>
                  <w:contextualSpacing w:val="0"/>
                  <w:jc w:val="both"/>
                  <w:rPr>
                    <w:rFonts w:ascii="Times New Roman" w:hAnsi="Times New Roman" w:cs="Times New Roman"/>
                    <w:lang w:val="is-IS"/>
                  </w:rPr>
                </w:pPr>
                <w:r w:rsidRPr="00643E8E">
                  <w:rPr>
                    <w:rFonts w:ascii="Times New Roman" w:hAnsi="Times New Roman" w:cs="Times New Roman"/>
                    <w:lang w:val="is-IS"/>
                  </w:rPr>
                  <w:t xml:space="preserve">Að óeðlilegir og jafnvel ofbeldisfullur atburðir </w:t>
                </w:r>
                <w:r w:rsidR="00B14442" w:rsidRPr="00643E8E">
                  <w:rPr>
                    <w:rFonts w:ascii="Times New Roman" w:hAnsi="Times New Roman" w:cs="Times New Roman"/>
                    <w:lang w:val="is-IS"/>
                  </w:rPr>
                  <w:t>viðgangis</w:t>
                </w:r>
                <w:r w:rsidRPr="00643E8E">
                  <w:rPr>
                    <w:rFonts w:ascii="Times New Roman" w:hAnsi="Times New Roman" w:cs="Times New Roman"/>
                    <w:lang w:val="is-IS"/>
                  </w:rPr>
                  <w:t>t innan íþróttahreyfingarinnar og að brotaþolar þori ekki að segja frá</w:t>
                </w:r>
                <w:r w:rsidR="00B14442" w:rsidRPr="00643E8E">
                  <w:rPr>
                    <w:rFonts w:ascii="Times New Roman" w:hAnsi="Times New Roman" w:cs="Times New Roman"/>
                    <w:lang w:val="is-IS"/>
                  </w:rPr>
                  <w:t xml:space="preserve"> reynslu sinni</w:t>
                </w:r>
                <w:r w:rsidRPr="00643E8E">
                  <w:rPr>
                    <w:rFonts w:ascii="Times New Roman" w:hAnsi="Times New Roman" w:cs="Times New Roman"/>
                    <w:lang w:val="is-IS"/>
                  </w:rPr>
                  <w:t xml:space="preserve"> í ótta við afleiðingarnar. </w:t>
                </w:r>
                <w:r w:rsidR="00FC031A" w:rsidRPr="00643E8E">
                  <w:rPr>
                    <w:rFonts w:ascii="Times New Roman" w:hAnsi="Times New Roman" w:cs="Times New Roman"/>
                    <w:lang w:val="is-IS"/>
                  </w:rPr>
                  <w:t>Þá mundi sú staða viðhaldast að þekking sé ekki til staðar á þeim úrræðum sem brotaþolum stendur til boða.</w:t>
                </w:r>
              </w:p>
              <w:p w:rsidR="00FD2097" w:rsidRPr="00643E8E"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Önnur úrræði en lagasetning</w:t>
                </w:r>
                <w:r w:rsidR="0047580A" w:rsidRPr="00643E8E">
                  <w:rPr>
                    <w:rFonts w:ascii="Times New Roman" w:hAnsi="Times New Roman" w:cs="Times New Roman"/>
                    <w:b/>
                    <w:lang w:val="is-IS"/>
                  </w:rPr>
                  <w:t xml:space="preserve"> sem metin hafa verið</w:t>
                </w:r>
              </w:p>
              <w:p w:rsidR="00FC031A" w:rsidRPr="00643E8E" w:rsidRDefault="00FC031A" w:rsidP="00643E8E">
                <w:pPr>
                  <w:pStyle w:val="ListParagraph"/>
                  <w:spacing w:before="60" w:after="60"/>
                  <w:ind w:left="714"/>
                  <w:contextualSpacing w:val="0"/>
                  <w:jc w:val="both"/>
                  <w:rPr>
                    <w:rFonts w:ascii="Times New Roman" w:hAnsi="Times New Roman" w:cs="Times New Roman"/>
                    <w:lang w:val="is-IS"/>
                  </w:rPr>
                </w:pPr>
                <w:r w:rsidRPr="00643E8E">
                  <w:rPr>
                    <w:rFonts w:ascii="Times New Roman" w:hAnsi="Times New Roman" w:cs="Times New Roman"/>
                    <w:lang w:val="is-IS"/>
                  </w:rPr>
                  <w:t xml:space="preserve">Að mati ráðuneytisins er mikilvægt </w:t>
                </w:r>
                <w:r w:rsidR="0077536E" w:rsidRPr="00643E8E">
                  <w:rPr>
                    <w:rFonts w:ascii="Times New Roman" w:hAnsi="Times New Roman" w:cs="Times New Roman"/>
                    <w:lang w:val="is-IS"/>
                  </w:rPr>
                  <w:t>að starfsmaðurinn hafa lögbundið hlutverk og væri ekki mögulegt fyrir hann að framkvæma hlutverk sitt án lagalegs umboðs. Áformin eru um að viðkomandi starf sé tímabundið átaksverkefni til fimm ára.</w:t>
                </w:r>
              </w:p>
              <w:p w:rsidR="0077536E" w:rsidRPr="00643E8E"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Mögulegar l</w:t>
                </w:r>
                <w:r w:rsidR="00A77160" w:rsidRPr="00643E8E">
                  <w:rPr>
                    <w:rFonts w:ascii="Times New Roman" w:hAnsi="Times New Roman" w:cs="Times New Roman"/>
                    <w:b/>
                    <w:lang w:val="is-IS"/>
                  </w:rPr>
                  <w:t>eiðir við l</w:t>
                </w:r>
                <w:r w:rsidR="00133146" w:rsidRPr="00643E8E">
                  <w:rPr>
                    <w:rFonts w:ascii="Times New Roman" w:hAnsi="Times New Roman" w:cs="Times New Roman"/>
                    <w:b/>
                    <w:lang w:val="is-IS"/>
                  </w:rPr>
                  <w:t>agasetning</w:t>
                </w:r>
                <w:r w:rsidR="00CA3381" w:rsidRPr="00643E8E">
                  <w:rPr>
                    <w:rFonts w:ascii="Times New Roman" w:hAnsi="Times New Roman" w:cs="Times New Roman"/>
                    <w:b/>
                    <w:lang w:val="is-IS"/>
                  </w:rPr>
                  <w:t>u</w:t>
                </w:r>
              </w:p>
              <w:p w:rsidR="00CA3381" w:rsidRPr="00643E8E" w:rsidRDefault="0077536E" w:rsidP="00643E8E">
                <w:pPr>
                  <w:pStyle w:val="ListParagraph"/>
                  <w:spacing w:before="60" w:after="60"/>
                  <w:ind w:left="714"/>
                  <w:contextualSpacing w:val="0"/>
                  <w:jc w:val="both"/>
                  <w:rPr>
                    <w:rFonts w:ascii="Times New Roman" w:hAnsi="Times New Roman" w:cs="Times New Roman"/>
                    <w:b/>
                    <w:lang w:val="is-IS"/>
                  </w:rPr>
                </w:pPr>
                <w:r w:rsidRPr="00643E8E">
                  <w:rPr>
                    <w:rFonts w:ascii="Times New Roman" w:hAnsi="Times New Roman" w:cs="Times New Roman"/>
                    <w:lang w:val="is-IS"/>
                  </w:rPr>
                  <w:t>Ekki kom annað</w:t>
                </w:r>
                <w:r w:rsidRPr="00643E8E">
                  <w:rPr>
                    <w:rFonts w:ascii="Times New Roman" w:hAnsi="Times New Roman" w:cs="Times New Roman"/>
                    <w:b/>
                    <w:lang w:val="is-IS"/>
                  </w:rPr>
                  <w:t xml:space="preserve"> </w:t>
                </w:r>
                <w:r w:rsidRPr="00643E8E">
                  <w:rPr>
                    <w:rFonts w:ascii="Times New Roman" w:hAnsi="Times New Roman" w:cs="Times New Roman"/>
                    <w:lang w:val="is-IS"/>
                  </w:rPr>
                  <w:t>til skoðunar en að setja sérlög.</w:t>
                </w:r>
                <w:r w:rsidRPr="00643E8E">
                  <w:rPr>
                    <w:rFonts w:ascii="Times New Roman" w:hAnsi="Times New Roman" w:cs="Times New Roman"/>
                    <w:b/>
                    <w:lang w:val="is-IS"/>
                  </w:rPr>
                  <w:t xml:space="preserve"> </w:t>
                </w:r>
              </w:p>
            </w:sdtContent>
          </w:sdt>
        </w:tc>
      </w:tr>
      <w:permEnd w:id="2071414287"/>
      <w:tr w:rsidR="00E34B42" w:rsidRPr="00643E8E" w:rsidTr="007414CB">
        <w:tc>
          <w:tcPr>
            <w:tcW w:w="9288" w:type="dxa"/>
            <w:shd w:val="clear" w:color="auto" w:fill="92CDDC" w:themeFill="accent5" w:themeFillTint="99"/>
          </w:tcPr>
          <w:p w:rsidR="000D6E33" w:rsidRPr="00643E8E" w:rsidRDefault="000D6E33"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Hvaða leið er áformuð og hvers vegna?</w:t>
            </w:r>
          </w:p>
        </w:tc>
      </w:tr>
      <w:tr w:rsidR="00E34B42" w:rsidRPr="00643E8E" w:rsidTr="002115E6">
        <w:trPr>
          <w:trHeight w:val="679"/>
        </w:trPr>
        <w:tc>
          <w:tcPr>
            <w:tcW w:w="9288" w:type="dxa"/>
          </w:tcPr>
          <w:sdt>
            <w:sdtPr>
              <w:rPr>
                <w:rFonts w:ascii="Times New Roman" w:hAnsi="Times New Roman" w:cs="Times New Roman"/>
                <w:b/>
                <w:lang w:val="is-IS"/>
              </w:rPr>
              <w:id w:val="-853185132"/>
            </w:sdtPr>
            <w:sdtEndPr>
              <w:rPr>
                <w:b w:val="0"/>
              </w:rPr>
            </w:sdtEndPr>
            <w:sdtContent>
              <w:permStart w:id="750077110" w:edGrp="everyone" w:displacedByCustomXml="prev"/>
              <w:p w:rsidR="000D6E33" w:rsidRPr="00643E8E"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Stutt lýsing á þeirri leið sem áformuð er og rökstuðningur fyrir henni</w:t>
                </w:r>
              </w:p>
              <w:p w:rsidR="0077536E" w:rsidRPr="00643E8E" w:rsidRDefault="0077536E" w:rsidP="0077536E">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Vísað er til umfjölluna í svörum A1 og A2 að ofan.</w:t>
                </w:r>
              </w:p>
              <w:p w:rsidR="00DB7BA2" w:rsidRPr="00643E8E"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He</w:t>
                </w:r>
                <w:r w:rsidR="00AB7B39" w:rsidRPr="00643E8E">
                  <w:rPr>
                    <w:rFonts w:ascii="Times New Roman" w:hAnsi="Times New Roman" w:cs="Times New Roman"/>
                    <w:b/>
                    <w:lang w:val="is-IS"/>
                  </w:rPr>
                  <w:t xml:space="preserve">lstu fyrirhuguðu breytingar á </w:t>
                </w:r>
                <w:r w:rsidRPr="00643E8E">
                  <w:rPr>
                    <w:rFonts w:ascii="Times New Roman" w:hAnsi="Times New Roman" w:cs="Times New Roman"/>
                    <w:b/>
                    <w:lang w:val="is-IS"/>
                  </w:rPr>
                  <w:t>gildandi lögum og reglum</w:t>
                </w:r>
                <w:r w:rsidR="00AB7B39" w:rsidRPr="00643E8E">
                  <w:rPr>
                    <w:rFonts w:ascii="Times New Roman" w:hAnsi="Times New Roman" w:cs="Times New Roman"/>
                    <w:b/>
                    <w:lang w:val="is-IS"/>
                  </w:rPr>
                  <w:t>, hvort heldur bætt er við eða fellt brott</w:t>
                </w:r>
                <w:r w:rsidR="00BA4BB1" w:rsidRPr="00643E8E">
                  <w:rPr>
                    <w:rFonts w:ascii="Times New Roman" w:hAnsi="Times New Roman" w:cs="Times New Roman"/>
                    <w:b/>
                    <w:lang w:val="is-IS"/>
                  </w:rPr>
                  <w:t xml:space="preserve"> </w:t>
                </w:r>
              </w:p>
              <w:p w:rsidR="000D6E33" w:rsidRPr="00643E8E" w:rsidRDefault="00DB7BA2" w:rsidP="0077536E">
                <w:pPr>
                  <w:ind w:left="714"/>
                  <w:jc w:val="both"/>
                  <w:rPr>
                    <w:rFonts w:ascii="Times New Roman" w:hAnsi="Times New Roman" w:cs="Times New Roman"/>
                    <w:b/>
                    <w:sz w:val="24"/>
                    <w:szCs w:val="24"/>
                  </w:rPr>
                </w:pPr>
                <w:r w:rsidRPr="00643E8E">
                  <w:rPr>
                    <w:rFonts w:ascii="Times New Roman" w:hAnsi="Times New Roman" w:cs="Times New Roman"/>
                    <w:lang w:val="is-IS"/>
                  </w:rPr>
                  <w:t xml:space="preserve">Lagt er til að lögfesta nýjan lagabálk um </w:t>
                </w:r>
                <w:r w:rsidRPr="00643E8E">
                  <w:rPr>
                    <w:rFonts w:ascii="Times New Roman" w:hAnsi="Times New Roman" w:cs="Times New Roman"/>
                  </w:rPr>
                  <w:t>samskiptaráðgjafa íþrótta- og æskulýðsstarfs og að bæta við ákvæði í íþróttalög sem mælir fyrir um að óheimilt verði að ráða einstaklinga til starfa hjá íþróttafélögum eða þiggja framlag þeirra sem sjálfboðaliða hafi þeir hlotið refsidóm fyrir brot gegn ákvæðum kynferðisbrotakafla almennra hegningarlaga.</w:t>
                </w:r>
                <w:r w:rsidRPr="00643E8E">
                  <w:rPr>
                    <w:rFonts w:ascii="Times New Roman" w:hAnsi="Times New Roman" w:cs="Times New Roman"/>
                    <w:b/>
                    <w:sz w:val="24"/>
                    <w:szCs w:val="24"/>
                  </w:rPr>
                  <w:t xml:space="preserve"> </w:t>
                </w:r>
              </w:p>
              <w:permEnd w:id="750077110" w:displacedByCustomXml="next"/>
            </w:sdtContent>
          </w:sdt>
        </w:tc>
      </w:tr>
      <w:tr w:rsidR="00E34B42" w:rsidRPr="00643E8E" w:rsidTr="007414CB">
        <w:tc>
          <w:tcPr>
            <w:tcW w:w="9288" w:type="dxa"/>
            <w:shd w:val="clear" w:color="auto" w:fill="92CDDC" w:themeFill="accent5" w:themeFillTint="99"/>
          </w:tcPr>
          <w:p w:rsidR="00311838" w:rsidRPr="00643E8E" w:rsidRDefault="0013710B"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Samræmi við stjórnarskrá og þjóðarétt – aðrar grundvallarspurningar</w:t>
            </w:r>
          </w:p>
        </w:tc>
      </w:tr>
      <w:tr w:rsidR="00E34B42" w:rsidRPr="00643E8E" w:rsidTr="00FD2097">
        <w:tc>
          <w:tcPr>
            <w:tcW w:w="9288" w:type="dxa"/>
          </w:tcPr>
          <w:sdt>
            <w:sdtPr>
              <w:rPr>
                <w:rFonts w:ascii="Times New Roman" w:hAnsi="Times New Roman" w:cs="Times New Roman"/>
                <w:b/>
                <w:lang w:val="is-IS"/>
              </w:rPr>
              <w:id w:val="515513155"/>
            </w:sdtPr>
            <w:sdtEndPr/>
            <w:sdtContent>
              <w:permStart w:id="1065361661" w:edGrp="everyone" w:displacedByCustomXml="prev"/>
              <w:p w:rsidR="009941D2" w:rsidRPr="00643E8E"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Koma áformin inn á svið stjórnarskrár og þjóðréttarskuldbindinga?</w:t>
                </w:r>
                <w:r w:rsidR="00E67F09" w:rsidRPr="00643E8E">
                  <w:rPr>
                    <w:rFonts w:ascii="Times New Roman" w:hAnsi="Times New Roman" w:cs="Times New Roman"/>
                    <w:b/>
                    <w:lang w:val="is-IS"/>
                  </w:rPr>
                  <w:t xml:space="preserve"> </w:t>
                </w:r>
              </w:p>
              <w:p w:rsidR="00DB7BA2" w:rsidRPr="00643E8E" w:rsidRDefault="002C243B" w:rsidP="00643E8E">
                <w:pPr>
                  <w:pStyle w:val="ListParagraph"/>
                  <w:spacing w:before="60" w:after="60"/>
                  <w:ind w:left="714"/>
                  <w:contextualSpacing w:val="0"/>
                  <w:jc w:val="both"/>
                  <w:rPr>
                    <w:rFonts w:ascii="Times New Roman" w:hAnsi="Times New Roman" w:cs="Times New Roman"/>
                    <w:lang w:val="is-IS"/>
                  </w:rPr>
                </w:pPr>
                <w:r w:rsidRPr="00643E8E">
                  <w:rPr>
                    <w:rFonts w:ascii="Times New Roman" w:hAnsi="Times New Roman" w:cs="Times New Roman"/>
                    <w:lang w:val="is-IS"/>
                  </w:rPr>
                  <w:t>Já, þetta kemur beint inn á skuldbindingar okkar samkvæmt Lanzarode samningnum um vernd barna.</w:t>
                </w:r>
              </w:p>
              <w:p w:rsidR="009941D2" w:rsidRPr="00643E8E"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Varða áformin ákvæði EES-samningsins um ríkisaðstoð, tæknilegar reglur um vöru og fjarþjónustu eða frelsi til að veita þjónustu?</w:t>
                </w:r>
                <w:r w:rsidR="00E67F09" w:rsidRPr="00643E8E">
                  <w:rPr>
                    <w:rFonts w:ascii="Times New Roman" w:hAnsi="Times New Roman" w:cs="Times New Roman"/>
                    <w:b/>
                    <w:lang w:val="is-IS"/>
                  </w:rPr>
                  <w:t xml:space="preserve"> </w:t>
                </w:r>
              </w:p>
              <w:p w:rsidR="00DB7BA2" w:rsidRPr="00643E8E" w:rsidRDefault="00DB7BA2" w:rsidP="00DB7BA2">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Nei</w:t>
                </w:r>
              </w:p>
              <w:p w:rsidR="00DB7BA2" w:rsidRPr="00643E8E"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Er önnur grundvallarlöggjöf</w:t>
                </w:r>
                <w:r w:rsidR="002B70B7" w:rsidRPr="00643E8E">
                  <w:rPr>
                    <w:rFonts w:ascii="Times New Roman" w:hAnsi="Times New Roman" w:cs="Times New Roman"/>
                    <w:b/>
                    <w:lang w:val="is-IS"/>
                  </w:rPr>
                  <w:t xml:space="preserve"> sem taka þarf tillit til?</w:t>
                </w:r>
              </w:p>
              <w:p w:rsidR="00CA3381" w:rsidRPr="00643E8E" w:rsidRDefault="00DB7BA2" w:rsidP="00DB7BA2">
                <w:pPr>
                  <w:pStyle w:val="ListParagraph"/>
                  <w:spacing w:before="60" w:after="60"/>
                  <w:ind w:left="714"/>
                  <w:contextualSpacing w:val="0"/>
                  <w:rPr>
                    <w:rFonts w:ascii="Times New Roman" w:hAnsi="Times New Roman" w:cs="Times New Roman"/>
                    <w:b/>
                    <w:lang w:val="is-IS"/>
                  </w:rPr>
                </w:pPr>
                <w:r w:rsidRPr="00643E8E">
                  <w:rPr>
                    <w:rFonts w:ascii="Times New Roman" w:hAnsi="Times New Roman" w:cs="Times New Roman"/>
                    <w:lang w:val="is-IS"/>
                  </w:rPr>
                  <w:t>Nei</w:t>
                </w:r>
                <w:r w:rsidR="00F656C4" w:rsidRPr="00643E8E">
                  <w:rPr>
                    <w:rFonts w:ascii="Times New Roman" w:hAnsi="Times New Roman" w:cs="Times New Roman"/>
                    <w:lang w:val="is-IS"/>
                  </w:rPr>
                  <w:t xml:space="preserve"> </w:t>
                </w:r>
                <w:r w:rsidR="00BA4BB1" w:rsidRPr="00643E8E">
                  <w:rPr>
                    <w:rFonts w:ascii="Times New Roman" w:hAnsi="Times New Roman" w:cs="Times New Roman"/>
                    <w:lang w:val="is-IS"/>
                  </w:rPr>
                  <w:t xml:space="preserve"> </w:t>
                </w:r>
              </w:p>
              <w:permEnd w:id="1065361661" w:displacedByCustomXml="next"/>
            </w:sdtContent>
          </w:sdt>
        </w:tc>
      </w:tr>
      <w:tr w:rsidR="00E34B42" w:rsidRPr="00643E8E" w:rsidTr="007414CB">
        <w:tc>
          <w:tcPr>
            <w:tcW w:w="9288" w:type="dxa"/>
            <w:shd w:val="clear" w:color="auto" w:fill="92CDDC" w:themeFill="accent5" w:themeFillTint="99"/>
          </w:tcPr>
          <w:p w:rsidR="00311838" w:rsidRPr="00643E8E" w:rsidRDefault="0013710B"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lastRenderedPageBreak/>
              <w:t>Samráð</w:t>
            </w:r>
          </w:p>
        </w:tc>
      </w:tr>
      <w:tr w:rsidR="00E34B42" w:rsidRPr="00643E8E" w:rsidTr="00FD2097">
        <w:trPr>
          <w:trHeight w:val="826"/>
        </w:trPr>
        <w:tc>
          <w:tcPr>
            <w:tcW w:w="9288" w:type="dxa"/>
          </w:tcPr>
          <w:sdt>
            <w:sdtPr>
              <w:rPr>
                <w:rFonts w:ascii="Times New Roman" w:hAnsi="Times New Roman" w:cs="Times New Roman"/>
                <w:b/>
                <w:lang w:val="is-IS"/>
              </w:rPr>
              <w:id w:val="501779221"/>
            </w:sdtPr>
            <w:sdtEndPr/>
            <w:sdtContent>
              <w:permStart w:id="247750936" w:edGrp="everyone" w:displacedByCustomXml="prev"/>
              <w:p w:rsidR="009941D2" w:rsidRPr="00643E8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Hverjir eru helstu hagsmunaaðilar?</w:t>
                </w:r>
              </w:p>
              <w:p w:rsidR="00DB7BA2" w:rsidRPr="00643E8E" w:rsidRDefault="00DB7BA2" w:rsidP="00DB7BA2">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 xml:space="preserve">ÍSÍ, UMFÍ, Samband íslenskra sveitarfélaga, Æskulýðsvettvangurinn, </w:t>
                </w:r>
                <w:r w:rsidR="00CF34EF" w:rsidRPr="00643E8E">
                  <w:rPr>
                    <w:rFonts w:ascii="Times New Roman" w:hAnsi="Times New Roman" w:cs="Times New Roman"/>
                    <w:lang w:val="is-IS"/>
                  </w:rPr>
                  <w:t>L</w:t>
                </w:r>
                <w:r w:rsidR="002C243B" w:rsidRPr="00643E8E">
                  <w:rPr>
                    <w:rFonts w:ascii="Times New Roman" w:hAnsi="Times New Roman" w:cs="Times New Roman"/>
                    <w:lang w:val="is-IS"/>
                  </w:rPr>
                  <w:t>UV og önnur starfsemi sem kemur inn á málaflokk 18.4 (íþrótta- og æskulýðsmál).</w:t>
                </w:r>
              </w:p>
              <w:p w:rsidR="009941D2" w:rsidRPr="00643E8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Er skörun við stjórnarmálefni annarra ráðuneyta?</w:t>
                </w:r>
                <w:r w:rsidR="00F656C4" w:rsidRPr="00643E8E">
                  <w:rPr>
                    <w:rFonts w:ascii="Times New Roman" w:hAnsi="Times New Roman" w:cs="Times New Roman"/>
                    <w:b/>
                    <w:lang w:val="is-IS"/>
                  </w:rPr>
                  <w:t xml:space="preserve"> </w:t>
                </w:r>
              </w:p>
              <w:p w:rsidR="00CF34EF" w:rsidRPr="00643E8E" w:rsidRDefault="00CF34EF" w:rsidP="00CF34EF">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Nei</w:t>
                </w:r>
              </w:p>
              <w:p w:rsidR="009941D2" w:rsidRPr="00643E8E" w:rsidRDefault="002B70B7" w:rsidP="00643E8E">
                <w:pPr>
                  <w:pStyle w:val="ListParagraph"/>
                  <w:numPr>
                    <w:ilvl w:val="0"/>
                    <w:numId w:val="9"/>
                  </w:numPr>
                  <w:spacing w:before="60" w:after="60"/>
                  <w:ind w:left="714" w:hanging="357"/>
                  <w:contextualSpacing w:val="0"/>
                  <w:jc w:val="both"/>
                  <w:rPr>
                    <w:rFonts w:ascii="Times New Roman" w:hAnsi="Times New Roman" w:cs="Times New Roman"/>
                    <w:b/>
                    <w:lang w:val="is-IS"/>
                  </w:rPr>
                </w:pPr>
                <w:r w:rsidRPr="00643E8E">
                  <w:rPr>
                    <w:rFonts w:ascii="Times New Roman" w:hAnsi="Times New Roman" w:cs="Times New Roman"/>
                    <w:b/>
                    <w:lang w:val="is-IS"/>
                  </w:rPr>
                  <w:t>Samráð sem þegar hefur farið fram</w:t>
                </w:r>
              </w:p>
              <w:p w:rsidR="00CF34EF" w:rsidRPr="00643E8E" w:rsidRDefault="002C243B" w:rsidP="00643E8E">
                <w:pPr>
                  <w:pStyle w:val="ListParagraph"/>
                  <w:spacing w:before="60" w:after="60"/>
                  <w:ind w:left="714"/>
                  <w:contextualSpacing w:val="0"/>
                  <w:jc w:val="both"/>
                  <w:rPr>
                    <w:rFonts w:ascii="Times New Roman" w:hAnsi="Times New Roman" w:cs="Times New Roman"/>
                    <w:lang w:val="is-IS"/>
                  </w:rPr>
                </w:pPr>
                <w:r w:rsidRPr="00643E8E">
                  <w:rPr>
                    <w:rFonts w:ascii="Times New Roman" w:hAnsi="Times New Roman" w:cs="Times New Roman"/>
                    <w:lang w:val="is-IS"/>
                  </w:rPr>
                  <w:t>S</w:t>
                </w:r>
                <w:r w:rsidR="00CF34EF" w:rsidRPr="00643E8E">
                  <w:rPr>
                    <w:rFonts w:ascii="Times New Roman" w:hAnsi="Times New Roman" w:cs="Times New Roman"/>
                    <w:lang w:val="is-IS"/>
                  </w:rPr>
                  <w:t>tarfshópurinn var skipaður fulltrúum frá ráðuneytinu, ÍSÍ, UMFÍ, Sambandi íslenskra sveitarfélaga og frá íþróttakonum.</w:t>
                </w:r>
                <w:r w:rsidRPr="00643E8E">
                  <w:rPr>
                    <w:rFonts w:ascii="Times New Roman" w:hAnsi="Times New Roman" w:cs="Times New Roman"/>
                    <w:lang w:val="is-IS"/>
                  </w:rPr>
                  <w:t xml:space="preserve"> Hópurinn opnaði einnig síðu á samráðsgátt þar sem almenningi og félögum gafst kostur á að koma ábendingum til starfshópsins.</w:t>
                </w:r>
              </w:p>
              <w:p w:rsidR="00CF34EF" w:rsidRPr="00643E8E"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Fyrirhugað samráð</w:t>
                </w:r>
                <w:r w:rsidR="00BA4BB1" w:rsidRPr="00643E8E">
                  <w:rPr>
                    <w:rFonts w:ascii="Times New Roman" w:hAnsi="Times New Roman" w:cs="Times New Roman"/>
                    <w:b/>
                    <w:lang w:val="is-IS"/>
                  </w:rPr>
                  <w:t xml:space="preserve"> </w:t>
                </w:r>
              </w:p>
              <w:p w:rsidR="00CA3381" w:rsidRPr="00643E8E" w:rsidRDefault="00CF34EF" w:rsidP="00CF34EF">
                <w:pPr>
                  <w:pStyle w:val="ListParagraph"/>
                  <w:spacing w:before="60" w:after="60"/>
                  <w:ind w:left="714"/>
                  <w:contextualSpacing w:val="0"/>
                  <w:rPr>
                    <w:rFonts w:ascii="Times New Roman" w:hAnsi="Times New Roman" w:cs="Times New Roman"/>
                    <w:b/>
                    <w:lang w:val="is-IS"/>
                  </w:rPr>
                </w:pPr>
                <w:r w:rsidRPr="00643E8E">
                  <w:rPr>
                    <w:rFonts w:ascii="Times New Roman" w:hAnsi="Times New Roman" w:cs="Times New Roman"/>
                    <w:lang w:val="is-IS"/>
                  </w:rPr>
                  <w:t>Meðfylgjandi skjöl verða sett á samráðsgátt til opins samráðs. Sama gildir um frumvarpsdrög.</w:t>
                </w:r>
              </w:p>
              <w:permEnd w:id="247750936" w:displacedByCustomXml="next"/>
            </w:sdtContent>
          </w:sdt>
        </w:tc>
      </w:tr>
      <w:tr w:rsidR="00E34B42" w:rsidRPr="00643E8E" w:rsidTr="007414CB">
        <w:tc>
          <w:tcPr>
            <w:tcW w:w="9288" w:type="dxa"/>
            <w:shd w:val="clear" w:color="auto" w:fill="92CDDC" w:themeFill="accent5" w:themeFillTint="99"/>
          </w:tcPr>
          <w:p w:rsidR="00311838" w:rsidRPr="00643E8E" w:rsidRDefault="003821A7" w:rsidP="003821A7">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 xml:space="preserve">Mat </w:t>
            </w:r>
            <w:r w:rsidR="0013710B" w:rsidRPr="00643E8E">
              <w:rPr>
                <w:rFonts w:ascii="Times New Roman" w:hAnsi="Times New Roman" w:cs="Times New Roman"/>
                <w:b/>
                <w:lang w:val="is-IS"/>
              </w:rPr>
              <w:t>á áhrifum þeirrar leiðar sem áformuð er</w:t>
            </w:r>
            <w:r w:rsidR="0091519C" w:rsidRPr="00643E8E">
              <w:rPr>
                <w:rFonts w:ascii="Times New Roman" w:hAnsi="Times New Roman" w:cs="Times New Roman"/>
                <w:b/>
                <w:lang w:val="is-IS"/>
              </w:rPr>
              <w:t xml:space="preserve"> </w:t>
            </w:r>
          </w:p>
        </w:tc>
      </w:tr>
      <w:tr w:rsidR="00E34B42" w:rsidRPr="00643E8E" w:rsidTr="007414CB">
        <w:trPr>
          <w:trHeight w:val="283"/>
        </w:trPr>
        <w:tc>
          <w:tcPr>
            <w:tcW w:w="9288" w:type="dxa"/>
          </w:tcPr>
          <w:permStart w:id="1081820559" w:edGrp="everyone" w:colFirst="0" w:colLast="0" w:displacedByCustomXml="next"/>
          <w:sdt>
            <w:sdtPr>
              <w:rPr>
                <w:rFonts w:ascii="Times New Roman" w:hAnsi="Times New Roman" w:cs="Times New Roman"/>
                <w:b/>
                <w:lang w:val="is-IS"/>
              </w:rPr>
              <w:id w:val="352008833"/>
            </w:sdtPr>
            <w:sdtEndPr>
              <w:rPr>
                <w:b w:val="0"/>
              </w:rPr>
            </w:sdtEndPr>
            <w:sdtContent>
              <w:p w:rsidR="00F93B5C" w:rsidRPr="00643E8E" w:rsidRDefault="003821A7" w:rsidP="00BA1F90">
                <w:pPr>
                  <w:pStyle w:val="ListParagraph"/>
                  <w:numPr>
                    <w:ilvl w:val="0"/>
                    <w:numId w:val="2"/>
                  </w:numPr>
                  <w:spacing w:before="60" w:after="60"/>
                  <w:contextualSpacing w:val="0"/>
                  <w:rPr>
                    <w:rFonts w:ascii="Times New Roman" w:hAnsi="Times New Roman" w:cs="Times New Roman"/>
                    <w:b/>
                    <w:lang w:val="is-IS"/>
                  </w:rPr>
                </w:pPr>
                <w:r w:rsidRPr="00643E8E">
                  <w:rPr>
                    <w:rFonts w:ascii="Times New Roman" w:hAnsi="Times New Roman" w:cs="Times New Roman"/>
                    <w:b/>
                    <w:lang w:val="is-IS"/>
                  </w:rPr>
                  <w:t>Niðurstaða frummats á áhrifum, sbr. fylgiskjal</w:t>
                </w:r>
              </w:p>
            </w:sdtContent>
          </w:sdt>
        </w:tc>
      </w:tr>
      <w:permEnd w:id="1081820559"/>
      <w:tr w:rsidR="00E34B42" w:rsidRPr="00643E8E" w:rsidTr="007414CB">
        <w:tc>
          <w:tcPr>
            <w:tcW w:w="9288" w:type="dxa"/>
            <w:shd w:val="clear" w:color="auto" w:fill="92CDDC" w:themeFill="accent5" w:themeFillTint="99"/>
          </w:tcPr>
          <w:p w:rsidR="00311838" w:rsidRPr="00643E8E" w:rsidRDefault="008A2C75" w:rsidP="008A2C75">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Næstu skref, innleiðing</w:t>
            </w:r>
          </w:p>
        </w:tc>
      </w:tr>
      <w:tr w:rsidR="00E34B42" w:rsidRPr="00643E8E" w:rsidTr="00FD2097">
        <w:trPr>
          <w:trHeight w:val="826"/>
        </w:trPr>
        <w:tc>
          <w:tcPr>
            <w:tcW w:w="9288" w:type="dxa"/>
          </w:tcPr>
          <w:permStart w:id="1982797207" w:edGrp="everyone" w:colFirst="0" w:colLast="0" w:displacedByCustomXml="next"/>
          <w:sdt>
            <w:sdtPr>
              <w:rPr>
                <w:rFonts w:ascii="Times New Roman" w:hAnsi="Times New Roman" w:cs="Times New Roman"/>
                <w:b/>
                <w:lang w:val="is-IS"/>
              </w:rPr>
              <w:id w:val="-954320449"/>
            </w:sdtPr>
            <w:sdtEndPr/>
            <w:sdtContent>
              <w:p w:rsidR="009941D2" w:rsidRPr="00643E8E"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Hefur verið gerð verk</w:t>
                </w:r>
                <w:r w:rsidR="002B70B7" w:rsidRPr="00643E8E">
                  <w:rPr>
                    <w:rFonts w:ascii="Times New Roman" w:hAnsi="Times New Roman" w:cs="Times New Roman"/>
                    <w:b/>
                    <w:lang w:val="is-IS"/>
                  </w:rPr>
                  <w:t>efnis</w:t>
                </w:r>
                <w:r w:rsidRPr="00643E8E">
                  <w:rPr>
                    <w:rFonts w:ascii="Times New Roman" w:hAnsi="Times New Roman" w:cs="Times New Roman"/>
                    <w:b/>
                    <w:lang w:val="is-IS"/>
                  </w:rPr>
                  <w:t>áætlun fyrir frumvarpssmíðina?</w:t>
                </w:r>
                <w:r w:rsidR="00E67F09" w:rsidRPr="00643E8E">
                  <w:rPr>
                    <w:rFonts w:ascii="Times New Roman" w:hAnsi="Times New Roman" w:cs="Times New Roman"/>
                    <w:b/>
                    <w:lang w:val="is-IS"/>
                  </w:rPr>
                  <w:t xml:space="preserve"> </w:t>
                </w:r>
              </w:p>
              <w:p w:rsidR="00CF34EF" w:rsidRPr="00643E8E" w:rsidRDefault="00CF34EF" w:rsidP="00CF34EF">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Nei.</w:t>
                </w:r>
              </w:p>
              <w:p w:rsidR="009941D2" w:rsidRPr="00643E8E"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 xml:space="preserve">Hvernig verður staðið að innleiðingu </w:t>
                </w:r>
                <w:r w:rsidR="00133146" w:rsidRPr="00643E8E">
                  <w:rPr>
                    <w:rFonts w:ascii="Times New Roman" w:hAnsi="Times New Roman" w:cs="Times New Roman"/>
                    <w:b/>
                    <w:lang w:val="is-IS"/>
                  </w:rPr>
                  <w:t>löggjafar</w:t>
                </w:r>
                <w:r w:rsidR="006960C1" w:rsidRPr="00643E8E">
                  <w:rPr>
                    <w:rFonts w:ascii="Times New Roman" w:hAnsi="Times New Roman" w:cs="Times New Roman"/>
                    <w:b/>
                    <w:lang w:val="is-IS"/>
                  </w:rPr>
                  <w:t>?</w:t>
                </w:r>
                <w:r w:rsidR="00E67F09" w:rsidRPr="00643E8E">
                  <w:rPr>
                    <w:rFonts w:ascii="Times New Roman" w:hAnsi="Times New Roman" w:cs="Times New Roman"/>
                    <w:b/>
                    <w:lang w:val="is-IS"/>
                  </w:rPr>
                  <w:t xml:space="preserve"> </w:t>
                </w:r>
                <w:r w:rsidR="00DB645F" w:rsidRPr="00643E8E">
                  <w:rPr>
                    <w:rFonts w:ascii="Times New Roman" w:hAnsi="Times New Roman" w:cs="Times New Roman"/>
                    <w:b/>
                    <w:lang w:val="is-IS"/>
                  </w:rPr>
                  <w:t xml:space="preserve">Hvað má gera ráð fyrir að þeir sem verða fyrir áhrifum, </w:t>
                </w:r>
                <w:r w:rsidR="005E51EA" w:rsidRPr="00643E8E">
                  <w:rPr>
                    <w:rFonts w:ascii="Times New Roman" w:hAnsi="Times New Roman" w:cs="Times New Roman"/>
                    <w:b/>
                    <w:lang w:val="is-IS"/>
                  </w:rPr>
                  <w:t>opinberar stofnanir/hagsmunaaðilar/almenningur</w:t>
                </w:r>
                <w:r w:rsidR="00DB645F" w:rsidRPr="00643E8E">
                  <w:rPr>
                    <w:rFonts w:ascii="Times New Roman" w:hAnsi="Times New Roman" w:cs="Times New Roman"/>
                    <w:b/>
                    <w:lang w:val="is-IS"/>
                  </w:rPr>
                  <w:t>, þurfi langan tíma til undirbúnings/aðlögunar?</w:t>
                </w:r>
              </w:p>
              <w:p w:rsidR="00643E8E" w:rsidRPr="00643E8E" w:rsidRDefault="00643E8E" w:rsidP="00643E8E">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Upplýsingar um þetta atriði liggja ekki fyrir.</w:t>
                </w:r>
              </w:p>
              <w:p w:rsidR="00CF34EF" w:rsidRPr="00643E8E" w:rsidRDefault="00133146" w:rsidP="00CF34EF">
                <w:pPr>
                  <w:pStyle w:val="ListParagraph"/>
                  <w:numPr>
                    <w:ilvl w:val="0"/>
                    <w:numId w:val="10"/>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H</w:t>
                </w:r>
                <w:r w:rsidR="00941142" w:rsidRPr="00643E8E">
                  <w:rPr>
                    <w:rFonts w:ascii="Times New Roman" w:hAnsi="Times New Roman" w:cs="Times New Roman"/>
                    <w:b/>
                    <w:lang w:val="is-IS"/>
                  </w:rPr>
                  <w:t>vaða forsendur þurfa að vera fyrir hendi til að lagasetning beri árangur?</w:t>
                </w:r>
                <w:r w:rsidR="00E67F09" w:rsidRPr="00643E8E">
                  <w:rPr>
                    <w:rFonts w:ascii="Times New Roman" w:hAnsi="Times New Roman" w:cs="Times New Roman"/>
                    <w:b/>
                    <w:lang w:val="is-IS"/>
                  </w:rPr>
                  <w:t xml:space="preserve"> </w:t>
                </w:r>
              </w:p>
              <w:p w:rsidR="003A5D22" w:rsidRPr="00643E8E" w:rsidRDefault="003A5D22" w:rsidP="003A5D22">
                <w:pPr>
                  <w:pStyle w:val="ListParagraph"/>
                  <w:spacing w:before="60" w:after="60"/>
                  <w:ind w:left="714"/>
                  <w:contextualSpacing w:val="0"/>
                  <w:rPr>
                    <w:rFonts w:ascii="Times New Roman" w:hAnsi="Times New Roman" w:cs="Times New Roman"/>
                    <w:lang w:val="is-IS"/>
                  </w:rPr>
                </w:pPr>
                <w:r w:rsidRPr="00643E8E">
                  <w:rPr>
                    <w:rFonts w:ascii="Times New Roman" w:hAnsi="Times New Roman" w:cs="Times New Roman"/>
                    <w:lang w:val="is-IS"/>
                  </w:rPr>
                  <w:t>Engar sérstakar.</w:t>
                </w:r>
              </w:p>
              <w:p w:rsidR="00645781" w:rsidRPr="00643E8E"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Mælikvarðar á árangur og útkomu</w:t>
                </w:r>
              </w:p>
              <w:p w:rsidR="00CF34EF" w:rsidRPr="00643E8E" w:rsidRDefault="00CF34EF" w:rsidP="00643E8E">
                <w:pPr>
                  <w:pStyle w:val="ListParagraph"/>
                  <w:spacing w:before="60" w:after="60"/>
                  <w:ind w:left="714"/>
                  <w:contextualSpacing w:val="0"/>
                  <w:jc w:val="both"/>
                  <w:rPr>
                    <w:rFonts w:ascii="Times New Roman" w:hAnsi="Times New Roman" w:cs="Times New Roman"/>
                    <w:b/>
                    <w:lang w:val="is-IS"/>
                  </w:rPr>
                </w:pPr>
                <w:r w:rsidRPr="00643E8E">
                  <w:rPr>
                    <w:rFonts w:ascii="Times New Roman" w:hAnsi="Times New Roman" w:cs="Times New Roman"/>
                    <w:lang w:val="is-IS"/>
                  </w:rPr>
                  <w:t>Samskiptafulltrúi mun taka saman upplýsingar um starfsemi sína og þær tilkynningar sem honum h</w:t>
                </w:r>
                <w:r w:rsidR="003A5D22" w:rsidRPr="00643E8E">
                  <w:rPr>
                    <w:rFonts w:ascii="Times New Roman" w:hAnsi="Times New Roman" w:cs="Times New Roman"/>
                    <w:lang w:val="is-IS"/>
                  </w:rPr>
                  <w:t>afa</w:t>
                </w:r>
                <w:r w:rsidRPr="00643E8E">
                  <w:rPr>
                    <w:rFonts w:ascii="Times New Roman" w:hAnsi="Times New Roman" w:cs="Times New Roman"/>
                    <w:lang w:val="is-IS"/>
                  </w:rPr>
                  <w:t xml:space="preserve"> borist á liðnu almanaksári og munu þær upplýsingar varpa ljósi á stöðu mála á málefnasviðinu.</w:t>
                </w:r>
              </w:p>
              <w:p w:rsidR="00CF34EF" w:rsidRPr="00643E8E"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643E8E">
                  <w:rPr>
                    <w:rFonts w:ascii="Times New Roman" w:hAnsi="Times New Roman" w:cs="Times New Roman"/>
                    <w:b/>
                    <w:lang w:val="is-IS"/>
                  </w:rPr>
                  <w:t>Hefur verið hugað að því að afla gagna til að meta árangur þegar þar að kemur?</w:t>
                </w:r>
              </w:p>
              <w:p w:rsidR="009941D2" w:rsidRPr="00643E8E" w:rsidRDefault="00CF34EF" w:rsidP="00CF34EF">
                <w:pPr>
                  <w:pStyle w:val="ListParagraph"/>
                  <w:spacing w:before="60" w:after="60"/>
                  <w:ind w:left="714"/>
                  <w:contextualSpacing w:val="0"/>
                  <w:rPr>
                    <w:rFonts w:ascii="Times New Roman" w:hAnsi="Times New Roman" w:cs="Times New Roman"/>
                    <w:b/>
                    <w:lang w:val="is-IS"/>
                  </w:rPr>
                </w:pPr>
                <w:r w:rsidRPr="00643E8E">
                  <w:rPr>
                    <w:rFonts w:ascii="Times New Roman" w:hAnsi="Times New Roman" w:cs="Times New Roman"/>
                    <w:lang w:val="is-IS"/>
                  </w:rPr>
                  <w:t>Já.</w:t>
                </w:r>
                <w:r w:rsidR="00E67F09" w:rsidRPr="00643E8E">
                  <w:rPr>
                    <w:rFonts w:ascii="Times New Roman" w:hAnsi="Times New Roman" w:cs="Times New Roman"/>
                    <w:b/>
                    <w:lang w:val="is-IS"/>
                  </w:rPr>
                  <w:t xml:space="preserve"> </w:t>
                </w:r>
              </w:p>
            </w:sdtContent>
          </w:sdt>
        </w:tc>
      </w:tr>
      <w:permEnd w:id="1982797207"/>
      <w:tr w:rsidR="00E34B42" w:rsidRPr="00643E8E" w:rsidTr="00DB7BA2">
        <w:trPr>
          <w:trHeight w:val="312"/>
        </w:trPr>
        <w:tc>
          <w:tcPr>
            <w:tcW w:w="9288" w:type="dxa"/>
            <w:shd w:val="clear" w:color="auto" w:fill="92CDDC" w:themeFill="accent5" w:themeFillTint="99"/>
          </w:tcPr>
          <w:p w:rsidR="00E34B42" w:rsidRPr="00643E8E" w:rsidRDefault="00E34B42" w:rsidP="00DB7BA2">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Annað</w:t>
            </w:r>
          </w:p>
        </w:tc>
      </w:tr>
      <w:permStart w:id="1403204092" w:edGrp="everyone" w:colFirst="0" w:colLast="0"/>
      <w:tr w:rsidR="00E34B42" w:rsidRPr="00643E8E" w:rsidTr="00DB7BA2">
        <w:trPr>
          <w:trHeight w:val="300"/>
        </w:trPr>
        <w:tc>
          <w:tcPr>
            <w:tcW w:w="9288" w:type="dxa"/>
          </w:tcPr>
          <w:p w:rsidR="00E34B42" w:rsidRPr="00643E8E" w:rsidRDefault="0055351B" w:rsidP="00DB7BA2">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643E8E">
                  <w:rPr>
                    <w:rFonts w:ascii="Times New Roman" w:hAnsi="Times New Roman" w:cs="Times New Roman"/>
                    <w:lang w:val="is-IS"/>
                  </w:rPr>
                  <w:t xml:space="preserve"> </w:t>
                </w:r>
              </w:sdtContent>
            </w:sdt>
          </w:p>
        </w:tc>
      </w:tr>
      <w:permEnd w:id="1403204092"/>
      <w:tr w:rsidR="00E34B42" w:rsidRPr="00643E8E" w:rsidTr="007414CB">
        <w:trPr>
          <w:trHeight w:val="312"/>
        </w:trPr>
        <w:tc>
          <w:tcPr>
            <w:tcW w:w="9288" w:type="dxa"/>
            <w:shd w:val="clear" w:color="auto" w:fill="92CDDC" w:themeFill="accent5" w:themeFillTint="99"/>
          </w:tcPr>
          <w:p w:rsidR="00000C39" w:rsidRPr="00643E8E" w:rsidRDefault="00E34B42" w:rsidP="00D62CC3">
            <w:pPr>
              <w:pStyle w:val="ListParagraph"/>
              <w:numPr>
                <w:ilvl w:val="0"/>
                <w:numId w:val="1"/>
              </w:numPr>
              <w:spacing w:before="60" w:after="60"/>
              <w:ind w:left="426" w:hanging="284"/>
              <w:rPr>
                <w:rFonts w:ascii="Times New Roman" w:hAnsi="Times New Roman" w:cs="Times New Roman"/>
                <w:b/>
                <w:lang w:val="is-IS"/>
              </w:rPr>
            </w:pPr>
            <w:r w:rsidRPr="00643E8E">
              <w:rPr>
                <w:rFonts w:ascii="Times New Roman" w:hAnsi="Times New Roman" w:cs="Times New Roman"/>
                <w:b/>
                <w:lang w:val="is-IS"/>
              </w:rPr>
              <w:t>Fylgiskjöl</w:t>
            </w:r>
          </w:p>
        </w:tc>
      </w:tr>
      <w:tr w:rsidR="00E34B42" w:rsidRPr="00643E8E" w:rsidTr="007414CB">
        <w:trPr>
          <w:trHeight w:val="300"/>
        </w:trPr>
        <w:tc>
          <w:tcPr>
            <w:tcW w:w="9288" w:type="dxa"/>
          </w:tcPr>
          <w:permStart w:id="687234355" w:edGrp="everyone" w:colFirst="0" w:colLast="0" w:displacedByCustomXml="next"/>
          <w:sdt>
            <w:sdtPr>
              <w:rPr>
                <w:rFonts w:ascii="Times New Roman" w:hAnsi="Times New Roman" w:cs="Times New Roman"/>
                <w:lang w:val="is-IS"/>
              </w:rPr>
              <w:id w:val="1543943641"/>
            </w:sdtPr>
            <w:sdtEndPr/>
            <w:sdtContent>
              <w:p w:rsidR="00E34B42" w:rsidRPr="00643E8E" w:rsidRDefault="00E34B42" w:rsidP="00EA460C">
                <w:pPr>
                  <w:pStyle w:val="ListParagraph"/>
                  <w:numPr>
                    <w:ilvl w:val="0"/>
                    <w:numId w:val="19"/>
                  </w:numPr>
                  <w:spacing w:before="60" w:after="60"/>
                  <w:ind w:left="709"/>
                  <w:rPr>
                    <w:rFonts w:ascii="Times New Roman" w:hAnsi="Times New Roman" w:cs="Times New Roman"/>
                    <w:b/>
                    <w:lang w:val="is-IS"/>
                  </w:rPr>
                </w:pPr>
                <w:r w:rsidRPr="00643E8E">
                  <w:rPr>
                    <w:rFonts w:ascii="Times New Roman" w:hAnsi="Times New Roman" w:cs="Times New Roman"/>
                    <w:b/>
                    <w:lang w:val="is-IS"/>
                  </w:rPr>
                  <w:t>Mat á áhrifum lagasetningar – Frummat, sbr. eyðublað</w:t>
                </w:r>
              </w:p>
              <w:p w:rsidR="00000C39" w:rsidRPr="00643E8E" w:rsidRDefault="00E34B42" w:rsidP="00EA460C">
                <w:pPr>
                  <w:pStyle w:val="ListParagraph"/>
                  <w:numPr>
                    <w:ilvl w:val="0"/>
                    <w:numId w:val="19"/>
                  </w:numPr>
                  <w:spacing w:before="60" w:after="60"/>
                  <w:ind w:left="709"/>
                  <w:rPr>
                    <w:rFonts w:ascii="Times New Roman" w:hAnsi="Times New Roman" w:cs="Times New Roman"/>
                    <w:b/>
                    <w:lang w:val="is-IS"/>
                  </w:rPr>
                </w:pPr>
                <w:r w:rsidRPr="00643E8E">
                  <w:rPr>
                    <w:rFonts w:ascii="Times New Roman" w:hAnsi="Times New Roman" w:cs="Times New Roman"/>
                    <w:b/>
                    <w:lang w:val="is-IS"/>
                  </w:rPr>
                  <w:t>Önnur fylgiskjöl eftir atvikum</w:t>
                </w:r>
              </w:p>
            </w:sdtContent>
          </w:sdt>
        </w:tc>
      </w:tr>
      <w:permEnd w:id="687234355"/>
    </w:tbl>
    <w:p w:rsidR="00263F72" w:rsidRPr="00643E8E" w:rsidRDefault="00263F72">
      <w:pPr>
        <w:rPr>
          <w:rFonts w:ascii="Times New Roman" w:hAnsi="Times New Roman" w:cs="Times New Roman"/>
          <w:lang w:val="is-IS"/>
        </w:rPr>
      </w:pPr>
    </w:p>
    <w:sectPr w:rsidR="00263F72" w:rsidRPr="00643E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E0" w:rsidRDefault="00275BE0" w:rsidP="007478E0">
      <w:pPr>
        <w:spacing w:after="0" w:line="240" w:lineRule="auto"/>
      </w:pPr>
      <w:r>
        <w:separator/>
      </w:r>
    </w:p>
  </w:endnote>
  <w:endnote w:type="continuationSeparator" w:id="0">
    <w:p w:rsidR="00275BE0" w:rsidRDefault="00275BE0"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C243B" w:rsidRDefault="002C243B" w:rsidP="002A4788">
        <w:pPr>
          <w:pStyle w:val="Footer"/>
          <w:jc w:val="center"/>
        </w:pPr>
        <w:r>
          <w:fldChar w:fldCharType="begin"/>
        </w:r>
        <w:r>
          <w:instrText>PAGE   \* MERGEFORMAT</w:instrText>
        </w:r>
        <w:r>
          <w:fldChar w:fldCharType="separate"/>
        </w:r>
        <w:r w:rsidR="00EB4828" w:rsidRPr="00EB4828">
          <w:rPr>
            <w:noProof/>
            <w:lang w:val="is-IS"/>
          </w:rPr>
          <w:t>1</w:t>
        </w:r>
        <w:r>
          <w:rPr>
            <w:noProof/>
          </w:rPr>
          <w:fldChar w:fldCharType="end"/>
        </w:r>
      </w:p>
    </w:sdtContent>
  </w:sdt>
  <w:p w:rsidR="002C243B" w:rsidRPr="00063E97" w:rsidRDefault="002C243B"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E0" w:rsidRDefault="00275BE0" w:rsidP="007478E0">
      <w:pPr>
        <w:spacing w:after="0" w:line="240" w:lineRule="auto"/>
      </w:pPr>
      <w:r>
        <w:separator/>
      </w:r>
    </w:p>
  </w:footnote>
  <w:footnote w:type="continuationSeparator" w:id="0">
    <w:p w:rsidR="00275BE0" w:rsidRDefault="00275BE0"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60BFB"/>
    <w:multiLevelType w:val="hybridMultilevel"/>
    <w:tmpl w:val="C23C29B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0"/>
  </w:num>
  <w:num w:numId="5">
    <w:abstractNumId w:val="15"/>
  </w:num>
  <w:num w:numId="6">
    <w:abstractNumId w:val="9"/>
  </w:num>
  <w:num w:numId="7">
    <w:abstractNumId w:val="7"/>
  </w:num>
  <w:num w:numId="8">
    <w:abstractNumId w:val="5"/>
  </w:num>
  <w:num w:numId="9">
    <w:abstractNumId w:val="10"/>
  </w:num>
  <w:num w:numId="10">
    <w:abstractNumId w:val="12"/>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75BE0"/>
    <w:rsid w:val="00281D86"/>
    <w:rsid w:val="002A4788"/>
    <w:rsid w:val="002A54E0"/>
    <w:rsid w:val="002B06FC"/>
    <w:rsid w:val="002B70B7"/>
    <w:rsid w:val="002C243B"/>
    <w:rsid w:val="002C573F"/>
    <w:rsid w:val="002C76B6"/>
    <w:rsid w:val="002D4FA8"/>
    <w:rsid w:val="003025EB"/>
    <w:rsid w:val="00311838"/>
    <w:rsid w:val="00314679"/>
    <w:rsid w:val="00335A2A"/>
    <w:rsid w:val="00350CD3"/>
    <w:rsid w:val="0035270D"/>
    <w:rsid w:val="00364D97"/>
    <w:rsid w:val="003821A7"/>
    <w:rsid w:val="003A1821"/>
    <w:rsid w:val="003A5D22"/>
    <w:rsid w:val="003B784E"/>
    <w:rsid w:val="003D01BF"/>
    <w:rsid w:val="003D1515"/>
    <w:rsid w:val="003E270A"/>
    <w:rsid w:val="003E611E"/>
    <w:rsid w:val="00403139"/>
    <w:rsid w:val="0043227F"/>
    <w:rsid w:val="00441AD0"/>
    <w:rsid w:val="00450029"/>
    <w:rsid w:val="0047580A"/>
    <w:rsid w:val="00480BB0"/>
    <w:rsid w:val="004978E5"/>
    <w:rsid w:val="004A515F"/>
    <w:rsid w:val="004A6629"/>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3E8E"/>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7536E"/>
    <w:rsid w:val="007822E4"/>
    <w:rsid w:val="0078460B"/>
    <w:rsid w:val="00795B16"/>
    <w:rsid w:val="00796FBB"/>
    <w:rsid w:val="007A02FD"/>
    <w:rsid w:val="007B71B2"/>
    <w:rsid w:val="007C7454"/>
    <w:rsid w:val="007E0D8F"/>
    <w:rsid w:val="007F64AB"/>
    <w:rsid w:val="00811C11"/>
    <w:rsid w:val="00817D08"/>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155A2"/>
    <w:rsid w:val="00A30C51"/>
    <w:rsid w:val="00A51298"/>
    <w:rsid w:val="00A5316B"/>
    <w:rsid w:val="00A6722A"/>
    <w:rsid w:val="00A77160"/>
    <w:rsid w:val="00A92F9D"/>
    <w:rsid w:val="00AA2EFD"/>
    <w:rsid w:val="00AB6474"/>
    <w:rsid w:val="00AB7771"/>
    <w:rsid w:val="00AB7B39"/>
    <w:rsid w:val="00AB7DCB"/>
    <w:rsid w:val="00AC1AE9"/>
    <w:rsid w:val="00AC47A3"/>
    <w:rsid w:val="00AE50E5"/>
    <w:rsid w:val="00B01FF3"/>
    <w:rsid w:val="00B14442"/>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34EF"/>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B7BA2"/>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EB4828"/>
    <w:rsid w:val="00F51F2D"/>
    <w:rsid w:val="00F60EE8"/>
    <w:rsid w:val="00F656C4"/>
    <w:rsid w:val="00F7438A"/>
    <w:rsid w:val="00F841D8"/>
    <w:rsid w:val="00F93B5C"/>
    <w:rsid w:val="00F9608F"/>
    <w:rsid w:val="00FA7664"/>
    <w:rsid w:val="00FC031A"/>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C7573"/>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30264"/>
    <w:rsid w:val="0014208B"/>
    <w:rsid w:val="001525B0"/>
    <w:rsid w:val="001A3FD6"/>
    <w:rsid w:val="001C5BB7"/>
    <w:rsid w:val="00227D39"/>
    <w:rsid w:val="00261A33"/>
    <w:rsid w:val="00286EC5"/>
    <w:rsid w:val="002A3015"/>
    <w:rsid w:val="002C7EC4"/>
    <w:rsid w:val="002F7912"/>
    <w:rsid w:val="003044D5"/>
    <w:rsid w:val="003742E6"/>
    <w:rsid w:val="00470EF3"/>
    <w:rsid w:val="0057537A"/>
    <w:rsid w:val="005E63BC"/>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9861-D76E-4CD1-9438-BB54111A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Elísabet Pétursdóttir</cp:lastModifiedBy>
  <cp:revision>2</cp:revision>
  <cp:lastPrinted>2017-01-12T13:13:00Z</cp:lastPrinted>
  <dcterms:created xsi:type="dcterms:W3CDTF">2018-09-05T15:09:00Z</dcterms:created>
  <dcterms:modified xsi:type="dcterms:W3CDTF">2018-09-05T15:09:00Z</dcterms:modified>
</cp:coreProperties>
</file>