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B2B93" w14:textId="77777777" w:rsidR="008E57C5" w:rsidRPr="003A58EB" w:rsidRDefault="008E57C5" w:rsidP="009C3A4F">
      <w:pPr>
        <w:rPr>
          <w:color w:val="000000" w:themeColor="text1"/>
          <w:szCs w:val="24"/>
        </w:rPr>
      </w:pPr>
    </w:p>
    <w:p w14:paraId="3FD9F295" w14:textId="7243803D" w:rsidR="002E7B2E" w:rsidRPr="003A58EB" w:rsidRDefault="002E7B2E" w:rsidP="002E7B2E">
      <w:pPr>
        <w:jc w:val="center"/>
        <w:rPr>
          <w:color w:val="000000" w:themeColor="text1"/>
          <w:spacing w:val="28"/>
          <w:szCs w:val="24"/>
        </w:rPr>
      </w:pPr>
      <w:r w:rsidRPr="003A58EB">
        <w:rPr>
          <w:color w:val="000000" w:themeColor="text1"/>
          <w:spacing w:val="28"/>
          <w:szCs w:val="24"/>
        </w:rPr>
        <w:t>REG</w:t>
      </w:r>
      <w:r w:rsidR="007A7AAC" w:rsidRPr="003A58EB">
        <w:rPr>
          <w:color w:val="000000" w:themeColor="text1"/>
          <w:spacing w:val="28"/>
          <w:szCs w:val="24"/>
        </w:rPr>
        <w:t>L</w:t>
      </w:r>
      <w:r w:rsidRPr="003A58EB">
        <w:rPr>
          <w:color w:val="000000" w:themeColor="text1"/>
          <w:spacing w:val="28"/>
          <w:szCs w:val="24"/>
        </w:rPr>
        <w:t>UGERÐ</w:t>
      </w:r>
    </w:p>
    <w:p w14:paraId="229B9C33" w14:textId="77777777" w:rsidR="008E57C5" w:rsidRPr="003A58EB" w:rsidRDefault="008E57C5" w:rsidP="002E7B2E">
      <w:pPr>
        <w:jc w:val="center"/>
        <w:rPr>
          <w:color w:val="000000" w:themeColor="text1"/>
          <w:spacing w:val="28"/>
          <w:szCs w:val="24"/>
        </w:rPr>
      </w:pPr>
    </w:p>
    <w:p w14:paraId="5E3892BC" w14:textId="6E7942F2" w:rsidR="002E7B2E" w:rsidRPr="003A58EB" w:rsidRDefault="002E7B2E" w:rsidP="002E7B2E">
      <w:pPr>
        <w:jc w:val="center"/>
        <w:rPr>
          <w:color w:val="000000" w:themeColor="text1"/>
          <w:szCs w:val="24"/>
        </w:rPr>
      </w:pPr>
      <w:r w:rsidRPr="003A58EB">
        <w:rPr>
          <w:color w:val="000000" w:themeColor="text1"/>
          <w:szCs w:val="24"/>
        </w:rPr>
        <w:t xml:space="preserve">um </w:t>
      </w:r>
      <w:r w:rsidR="00742194" w:rsidRPr="003A58EB">
        <w:rPr>
          <w:color w:val="000000" w:themeColor="text1"/>
          <w:szCs w:val="24"/>
        </w:rPr>
        <w:t xml:space="preserve">undanþágu frá banni við botnveiðum </w:t>
      </w:r>
      <w:r w:rsidR="00742194" w:rsidRPr="003A58EB">
        <w:rPr>
          <w:color w:val="000000" w:themeColor="text1"/>
          <w:szCs w:val="24"/>
        </w:rPr>
        <w:br/>
      </w:r>
      <w:r w:rsidR="00D47534" w:rsidRPr="003A58EB">
        <w:rPr>
          <w:color w:val="000000" w:themeColor="text1"/>
          <w:szCs w:val="24"/>
        </w:rPr>
        <w:t>við lendingarstað</w:t>
      </w:r>
      <w:r w:rsidR="009C79AC" w:rsidRPr="003A58EB">
        <w:rPr>
          <w:color w:val="000000" w:themeColor="text1"/>
          <w:szCs w:val="24"/>
        </w:rPr>
        <w:t xml:space="preserve"> fjarskiptastrengsins</w:t>
      </w:r>
      <w:r w:rsidR="00D47534" w:rsidRPr="003A58EB">
        <w:rPr>
          <w:color w:val="000000" w:themeColor="text1"/>
          <w:szCs w:val="24"/>
        </w:rPr>
        <w:t xml:space="preserve"> ÍRI</w:t>
      </w:r>
      <w:r w:rsidR="009C79AC" w:rsidRPr="003A58EB">
        <w:rPr>
          <w:color w:val="000000" w:themeColor="text1"/>
          <w:szCs w:val="24"/>
        </w:rPr>
        <w:t>S</w:t>
      </w:r>
      <w:r w:rsidR="00D47534" w:rsidRPr="003A58EB">
        <w:rPr>
          <w:color w:val="000000" w:themeColor="text1"/>
          <w:szCs w:val="24"/>
        </w:rPr>
        <w:t xml:space="preserve"> </w:t>
      </w:r>
    </w:p>
    <w:p w14:paraId="1047C3E7" w14:textId="3F591E81" w:rsidR="004C5D5F" w:rsidRPr="003A58EB" w:rsidRDefault="004C5D5F" w:rsidP="009C3A4F">
      <w:pPr>
        <w:rPr>
          <w:color w:val="000000" w:themeColor="text1"/>
          <w:sz w:val="21"/>
          <w:szCs w:val="21"/>
        </w:rPr>
      </w:pPr>
    </w:p>
    <w:p w14:paraId="012E2DDF" w14:textId="55122ED1" w:rsidR="00C96651" w:rsidRPr="003A58EB" w:rsidRDefault="00C96651" w:rsidP="00C96651">
      <w:pPr>
        <w:jc w:val="center"/>
        <w:rPr>
          <w:color w:val="000000" w:themeColor="text1"/>
          <w:sz w:val="21"/>
          <w:szCs w:val="21"/>
        </w:rPr>
      </w:pPr>
      <w:r w:rsidRPr="003A58EB">
        <w:rPr>
          <w:color w:val="000000" w:themeColor="text1"/>
          <w:sz w:val="21"/>
          <w:szCs w:val="21"/>
        </w:rPr>
        <w:t>1. gr.</w:t>
      </w:r>
    </w:p>
    <w:p w14:paraId="359ADF98" w14:textId="43AA77F3" w:rsidR="00C96651" w:rsidRPr="003A58EB" w:rsidRDefault="00C96651" w:rsidP="00C96651">
      <w:pPr>
        <w:jc w:val="center"/>
        <w:rPr>
          <w:i/>
          <w:iCs/>
          <w:color w:val="000000" w:themeColor="text1"/>
          <w:sz w:val="21"/>
          <w:szCs w:val="21"/>
        </w:rPr>
      </w:pPr>
      <w:r w:rsidRPr="003A58EB">
        <w:rPr>
          <w:i/>
          <w:iCs/>
          <w:color w:val="000000" w:themeColor="text1"/>
          <w:sz w:val="21"/>
          <w:szCs w:val="21"/>
        </w:rPr>
        <w:t>Markmið og tilgangur</w:t>
      </w:r>
    </w:p>
    <w:p w14:paraId="501A70B7" w14:textId="34F60237" w:rsidR="00D47534" w:rsidRPr="003A58EB" w:rsidRDefault="00C96651" w:rsidP="00E54DFF">
      <w:pPr>
        <w:ind w:firstLine="708"/>
        <w:jc w:val="both"/>
        <w:rPr>
          <w:color w:val="000000" w:themeColor="text1"/>
          <w:sz w:val="21"/>
          <w:szCs w:val="21"/>
        </w:rPr>
      </w:pPr>
      <w:r w:rsidRPr="003A58EB">
        <w:rPr>
          <w:color w:val="000000" w:themeColor="text1"/>
          <w:sz w:val="21"/>
          <w:szCs w:val="21"/>
        </w:rPr>
        <w:t xml:space="preserve">Markmið þessarar reglugerðar er að </w:t>
      </w:r>
      <w:r w:rsidR="00E54DFF" w:rsidRPr="003A58EB">
        <w:rPr>
          <w:color w:val="000000" w:themeColor="text1"/>
          <w:sz w:val="21"/>
          <w:szCs w:val="21"/>
        </w:rPr>
        <w:t>skilgreina</w:t>
      </w:r>
      <w:r w:rsidR="009C3A4F" w:rsidRPr="003A58EB">
        <w:rPr>
          <w:color w:val="000000" w:themeColor="text1"/>
          <w:sz w:val="21"/>
          <w:szCs w:val="21"/>
        </w:rPr>
        <w:t xml:space="preserve"> heimilar</w:t>
      </w:r>
      <w:r w:rsidR="00326AC4" w:rsidRPr="003A58EB">
        <w:rPr>
          <w:color w:val="000000" w:themeColor="text1"/>
          <w:sz w:val="21"/>
          <w:szCs w:val="21"/>
        </w:rPr>
        <w:t xml:space="preserve"> </w:t>
      </w:r>
      <w:r w:rsidR="00D47534" w:rsidRPr="003A58EB">
        <w:rPr>
          <w:color w:val="000000" w:themeColor="text1"/>
          <w:sz w:val="21"/>
          <w:szCs w:val="21"/>
        </w:rPr>
        <w:t xml:space="preserve">undanþágur </w:t>
      </w:r>
      <w:r w:rsidR="009C3A4F" w:rsidRPr="003A58EB">
        <w:rPr>
          <w:color w:val="000000" w:themeColor="text1"/>
          <w:sz w:val="21"/>
          <w:szCs w:val="21"/>
        </w:rPr>
        <w:t xml:space="preserve">frá 4. mgr. </w:t>
      </w:r>
      <w:r w:rsidR="00945A15" w:rsidRPr="003A58EB">
        <w:rPr>
          <w:color w:val="000000" w:themeColor="text1"/>
          <w:sz w:val="21"/>
          <w:szCs w:val="21"/>
        </w:rPr>
        <w:t>86. gr. fjarskip</w:t>
      </w:r>
      <w:r w:rsidR="009C3A4F" w:rsidRPr="003A58EB">
        <w:rPr>
          <w:color w:val="000000" w:themeColor="text1"/>
          <w:sz w:val="21"/>
          <w:szCs w:val="21"/>
        </w:rPr>
        <w:t>talaga, í þeim tilgangi að draga úr líkum á að lagning fjarskiptastrengsins ÍRIS takmarki óhóflega og að óþörfu möguleika á fiskveiðum</w:t>
      </w:r>
      <w:r w:rsidR="008C205C" w:rsidRPr="003A58EB">
        <w:rPr>
          <w:color w:val="000000" w:themeColor="text1"/>
          <w:sz w:val="21"/>
          <w:szCs w:val="21"/>
        </w:rPr>
        <w:t xml:space="preserve"> við lendingarstað strengsins</w:t>
      </w:r>
      <w:r w:rsidR="009C3A4F" w:rsidRPr="003A58EB">
        <w:rPr>
          <w:color w:val="000000" w:themeColor="text1"/>
          <w:sz w:val="21"/>
          <w:szCs w:val="21"/>
        </w:rPr>
        <w:t xml:space="preserve">. </w:t>
      </w:r>
    </w:p>
    <w:p w14:paraId="0035FC5B" w14:textId="160DA133" w:rsidR="00F71719" w:rsidRPr="003A58EB" w:rsidRDefault="00F71719" w:rsidP="00742194">
      <w:pPr>
        <w:jc w:val="both"/>
        <w:rPr>
          <w:color w:val="000000" w:themeColor="text1"/>
          <w:sz w:val="21"/>
          <w:szCs w:val="21"/>
        </w:rPr>
      </w:pPr>
    </w:p>
    <w:p w14:paraId="14A1DFA8" w14:textId="58364941" w:rsidR="00C96651" w:rsidRPr="003A58EB" w:rsidRDefault="00C96651" w:rsidP="00C96651">
      <w:pPr>
        <w:jc w:val="center"/>
        <w:rPr>
          <w:color w:val="000000" w:themeColor="text1"/>
          <w:sz w:val="21"/>
          <w:szCs w:val="21"/>
        </w:rPr>
      </w:pPr>
      <w:r w:rsidRPr="003A58EB">
        <w:rPr>
          <w:color w:val="000000" w:themeColor="text1"/>
          <w:sz w:val="21"/>
          <w:szCs w:val="21"/>
        </w:rPr>
        <w:t>2. gr.</w:t>
      </w:r>
    </w:p>
    <w:p w14:paraId="35A52F69" w14:textId="1F6A3467" w:rsidR="00C96651" w:rsidRPr="003A58EB" w:rsidRDefault="00C96651" w:rsidP="00C96651">
      <w:pPr>
        <w:jc w:val="center"/>
        <w:rPr>
          <w:i/>
          <w:iCs/>
          <w:color w:val="000000" w:themeColor="text1"/>
          <w:sz w:val="21"/>
          <w:szCs w:val="21"/>
        </w:rPr>
      </w:pPr>
      <w:r w:rsidRPr="003A58EB">
        <w:rPr>
          <w:i/>
          <w:iCs/>
          <w:color w:val="000000" w:themeColor="text1"/>
          <w:sz w:val="21"/>
          <w:szCs w:val="21"/>
        </w:rPr>
        <w:t xml:space="preserve">Gildissvið </w:t>
      </w:r>
      <w:r w:rsidR="002119D6" w:rsidRPr="003A58EB">
        <w:rPr>
          <w:i/>
          <w:iCs/>
          <w:color w:val="000000" w:themeColor="text1"/>
          <w:sz w:val="21"/>
          <w:szCs w:val="21"/>
        </w:rPr>
        <w:t>og lagaskil</w:t>
      </w:r>
    </w:p>
    <w:p w14:paraId="5F5FA9BE" w14:textId="5318016D" w:rsidR="00E54DFF" w:rsidRPr="003A58EB" w:rsidRDefault="007475A9" w:rsidP="00404FD3">
      <w:pPr>
        <w:ind w:firstLine="708"/>
        <w:jc w:val="both"/>
        <w:rPr>
          <w:color w:val="000000" w:themeColor="text1"/>
          <w:sz w:val="21"/>
          <w:szCs w:val="21"/>
        </w:rPr>
      </w:pPr>
      <w:r w:rsidRPr="003A58EB">
        <w:rPr>
          <w:color w:val="000000" w:themeColor="text1"/>
          <w:sz w:val="21"/>
          <w:szCs w:val="21"/>
        </w:rPr>
        <w:t>Reglugerð þessi gildir u</w:t>
      </w:r>
      <w:r w:rsidR="00E54DFF" w:rsidRPr="003A58EB">
        <w:rPr>
          <w:color w:val="000000" w:themeColor="text1"/>
          <w:sz w:val="21"/>
          <w:szCs w:val="21"/>
        </w:rPr>
        <w:t>m þau svæði þar sem fjarskiptastrengir liggja í sjó, og</w:t>
      </w:r>
      <w:r w:rsidR="009C3A4F" w:rsidRPr="003A58EB">
        <w:rPr>
          <w:color w:val="000000" w:themeColor="text1"/>
          <w:sz w:val="21"/>
          <w:szCs w:val="21"/>
        </w:rPr>
        <w:t xml:space="preserve"> hvaða undanþágur eru heimilaðar frá banni við botnveiðum</w:t>
      </w:r>
      <w:r w:rsidR="009C79AC" w:rsidRPr="003A58EB">
        <w:rPr>
          <w:color w:val="000000" w:themeColor="text1"/>
          <w:sz w:val="21"/>
          <w:szCs w:val="21"/>
        </w:rPr>
        <w:t xml:space="preserve"> á þeim svæðum</w:t>
      </w:r>
      <w:r w:rsidR="009C3A4F" w:rsidRPr="003A58EB">
        <w:rPr>
          <w:color w:val="000000" w:themeColor="text1"/>
          <w:sz w:val="21"/>
          <w:szCs w:val="21"/>
        </w:rPr>
        <w:t xml:space="preserve">. </w:t>
      </w:r>
      <w:r w:rsidR="002119D6" w:rsidRPr="003A58EB">
        <w:rPr>
          <w:color w:val="000000" w:themeColor="text1"/>
          <w:sz w:val="21"/>
          <w:szCs w:val="21"/>
        </w:rPr>
        <w:t xml:space="preserve">Undanþágur samkvæmt reglugerð þessari gilda aðeins gagnvart banni skv. 4. mgr. 86. gr. fjarskiptalaga nr. </w:t>
      </w:r>
      <w:proofErr w:type="spellStart"/>
      <w:r w:rsidR="002119D6" w:rsidRPr="003A58EB">
        <w:rPr>
          <w:color w:val="000000" w:themeColor="text1"/>
          <w:sz w:val="21"/>
          <w:szCs w:val="21"/>
        </w:rPr>
        <w:t>Xx</w:t>
      </w:r>
      <w:proofErr w:type="spellEnd"/>
      <w:r w:rsidR="002119D6" w:rsidRPr="003A58EB">
        <w:rPr>
          <w:color w:val="000000" w:themeColor="text1"/>
          <w:sz w:val="21"/>
          <w:szCs w:val="21"/>
        </w:rPr>
        <w:t>/</w:t>
      </w:r>
      <w:r w:rsidR="009C79AC" w:rsidRPr="003A58EB">
        <w:rPr>
          <w:color w:val="000000" w:themeColor="text1"/>
          <w:sz w:val="21"/>
          <w:szCs w:val="21"/>
        </w:rPr>
        <w:t>2022</w:t>
      </w:r>
      <w:r w:rsidR="002119D6" w:rsidRPr="003A58EB">
        <w:rPr>
          <w:color w:val="000000" w:themeColor="text1"/>
          <w:sz w:val="21"/>
          <w:szCs w:val="21"/>
        </w:rPr>
        <w:t xml:space="preserve"> en ekki </w:t>
      </w:r>
      <w:r w:rsidR="008C205C" w:rsidRPr="003A58EB">
        <w:rPr>
          <w:color w:val="000000" w:themeColor="text1"/>
          <w:sz w:val="21"/>
          <w:szCs w:val="21"/>
        </w:rPr>
        <w:t>gagnvart</w:t>
      </w:r>
      <w:r w:rsidR="002119D6" w:rsidRPr="003A58EB">
        <w:rPr>
          <w:color w:val="000000" w:themeColor="text1"/>
          <w:sz w:val="21"/>
          <w:szCs w:val="21"/>
        </w:rPr>
        <w:t xml:space="preserve"> öðrum lögum eða reglugerðum. </w:t>
      </w:r>
    </w:p>
    <w:p w14:paraId="20251240" w14:textId="77777777" w:rsidR="00E54DFF" w:rsidRPr="003A58EB" w:rsidRDefault="00E54DFF" w:rsidP="00742194">
      <w:pPr>
        <w:jc w:val="both"/>
        <w:rPr>
          <w:color w:val="000000" w:themeColor="text1"/>
          <w:sz w:val="21"/>
          <w:szCs w:val="21"/>
        </w:rPr>
      </w:pPr>
    </w:p>
    <w:p w14:paraId="0F04F62E" w14:textId="76D72B04" w:rsidR="00E54DFF" w:rsidRPr="003A58EB" w:rsidRDefault="00E54DFF" w:rsidP="00E54DFF">
      <w:pPr>
        <w:jc w:val="center"/>
        <w:rPr>
          <w:color w:val="000000" w:themeColor="text1"/>
          <w:sz w:val="21"/>
          <w:szCs w:val="21"/>
        </w:rPr>
      </w:pPr>
      <w:r w:rsidRPr="003A58EB">
        <w:rPr>
          <w:color w:val="000000" w:themeColor="text1"/>
          <w:sz w:val="21"/>
          <w:szCs w:val="21"/>
        </w:rPr>
        <w:t>3. gr.</w:t>
      </w:r>
    </w:p>
    <w:p w14:paraId="4C650E03" w14:textId="2D27488F" w:rsidR="00E54DFF" w:rsidRPr="003A58EB" w:rsidRDefault="00E54DFF" w:rsidP="00E54DFF">
      <w:pPr>
        <w:jc w:val="center"/>
        <w:rPr>
          <w:i/>
          <w:iCs/>
          <w:color w:val="000000" w:themeColor="text1"/>
          <w:sz w:val="21"/>
          <w:szCs w:val="21"/>
        </w:rPr>
      </w:pPr>
      <w:r w:rsidRPr="003A58EB">
        <w:rPr>
          <w:i/>
          <w:iCs/>
          <w:color w:val="000000" w:themeColor="text1"/>
          <w:sz w:val="21"/>
          <w:szCs w:val="21"/>
        </w:rPr>
        <w:t>Bann við botnveiðum</w:t>
      </w:r>
    </w:p>
    <w:p w14:paraId="2C1F58BE" w14:textId="3205B565" w:rsidR="00E54DFF" w:rsidRPr="003A58EB" w:rsidRDefault="00E54DFF" w:rsidP="008C205C">
      <w:pPr>
        <w:ind w:firstLine="708"/>
        <w:jc w:val="both"/>
        <w:rPr>
          <w:color w:val="000000" w:themeColor="text1"/>
          <w:sz w:val="21"/>
          <w:szCs w:val="21"/>
        </w:rPr>
      </w:pPr>
      <w:r w:rsidRPr="003A58EB">
        <w:rPr>
          <w:color w:val="000000" w:themeColor="text1"/>
          <w:sz w:val="21"/>
          <w:szCs w:val="21"/>
        </w:rPr>
        <w:t xml:space="preserve">Þar sem fjarskiptastrengir liggja í sjó skulu sjófarendur sýna </w:t>
      </w:r>
      <w:proofErr w:type="spellStart"/>
      <w:r w:rsidRPr="003A58EB">
        <w:rPr>
          <w:color w:val="000000" w:themeColor="text1"/>
          <w:sz w:val="21"/>
          <w:szCs w:val="21"/>
        </w:rPr>
        <w:t>aðgæslu</w:t>
      </w:r>
      <w:proofErr w:type="spellEnd"/>
      <w:r w:rsidRPr="003A58EB">
        <w:rPr>
          <w:color w:val="000000" w:themeColor="text1"/>
          <w:sz w:val="21"/>
          <w:szCs w:val="21"/>
        </w:rPr>
        <w:t xml:space="preserve"> og gæta varúðar. Bannað er að veiða með veiðarfærum, sem fest eru í botni eða eru dregin eftir honum, svo sem netum, botnvörpum og þess háttar, á svæðum þar sem fjarskiptastrengir liggja, nema þar sem það er sérstaklega heimilað. Svæði þetta skal vera mílufjórðungs belti hvorum megin við fjarskiptastrenginn. Þá er skipum einnig bannað að leggjast við akkeri innan sömu fjarlægða frá fjarskiptastrengjum.</w:t>
      </w:r>
    </w:p>
    <w:p w14:paraId="21EFB49D" w14:textId="571755F0" w:rsidR="00507285" w:rsidRPr="003A58EB" w:rsidRDefault="00507285" w:rsidP="00C96651">
      <w:pPr>
        <w:jc w:val="center"/>
        <w:rPr>
          <w:color w:val="000000" w:themeColor="text1"/>
          <w:sz w:val="21"/>
          <w:szCs w:val="21"/>
        </w:rPr>
      </w:pPr>
    </w:p>
    <w:p w14:paraId="4194C032" w14:textId="64EC34AD" w:rsidR="00E54DFF" w:rsidRPr="003A58EB" w:rsidRDefault="00E54DFF" w:rsidP="00E54DFF">
      <w:pPr>
        <w:jc w:val="center"/>
        <w:rPr>
          <w:color w:val="000000" w:themeColor="text1"/>
          <w:sz w:val="21"/>
          <w:szCs w:val="21"/>
        </w:rPr>
      </w:pPr>
      <w:r w:rsidRPr="003A58EB">
        <w:rPr>
          <w:color w:val="000000" w:themeColor="text1"/>
          <w:sz w:val="21"/>
          <w:szCs w:val="21"/>
        </w:rPr>
        <w:t>4. gr.</w:t>
      </w:r>
    </w:p>
    <w:p w14:paraId="029E2498" w14:textId="0D3727CE" w:rsidR="00E54DFF" w:rsidRPr="003A58EB" w:rsidRDefault="00E54DFF" w:rsidP="00E54DFF">
      <w:pPr>
        <w:jc w:val="center"/>
        <w:rPr>
          <w:i/>
          <w:iCs/>
          <w:color w:val="000000" w:themeColor="text1"/>
          <w:sz w:val="21"/>
          <w:szCs w:val="21"/>
        </w:rPr>
      </w:pPr>
      <w:r w:rsidRPr="003A58EB">
        <w:rPr>
          <w:i/>
          <w:iCs/>
          <w:color w:val="000000" w:themeColor="text1"/>
          <w:sz w:val="21"/>
          <w:szCs w:val="21"/>
        </w:rPr>
        <w:t>Undanþága frá banni við botnveiðum</w:t>
      </w:r>
      <w:r w:rsidR="008C205C" w:rsidRPr="003A58EB">
        <w:rPr>
          <w:i/>
          <w:iCs/>
          <w:color w:val="000000" w:themeColor="text1"/>
          <w:sz w:val="21"/>
          <w:szCs w:val="21"/>
        </w:rPr>
        <w:t xml:space="preserve"> vegna lagningar fjarskiptastrengsins ÍRIS</w:t>
      </w:r>
    </w:p>
    <w:p w14:paraId="672C42D9" w14:textId="77777777" w:rsidR="008C205C" w:rsidRPr="003A58EB" w:rsidRDefault="00E54DFF" w:rsidP="00E54DFF">
      <w:pPr>
        <w:ind w:firstLine="708"/>
        <w:jc w:val="both"/>
        <w:rPr>
          <w:color w:val="000000" w:themeColor="text1"/>
          <w:sz w:val="21"/>
          <w:szCs w:val="21"/>
        </w:rPr>
      </w:pPr>
      <w:r w:rsidRPr="003A58EB">
        <w:rPr>
          <w:color w:val="000000" w:themeColor="text1"/>
          <w:sz w:val="21"/>
          <w:szCs w:val="21"/>
        </w:rPr>
        <w:t>Þrátt fyrir 3. gr. sk</w:t>
      </w:r>
      <w:r w:rsidR="008C205C" w:rsidRPr="003A58EB">
        <w:rPr>
          <w:color w:val="000000" w:themeColor="text1"/>
          <w:sz w:val="21"/>
          <w:szCs w:val="21"/>
        </w:rPr>
        <w:t xml:space="preserve">ulu eftirfarandi veiðar heimilar: </w:t>
      </w:r>
    </w:p>
    <w:p w14:paraId="54D15355" w14:textId="5ABFE851" w:rsidR="00E54DFF" w:rsidRPr="003A58EB" w:rsidRDefault="00CB4A24" w:rsidP="008C205C">
      <w:pPr>
        <w:pStyle w:val="ListParagraph"/>
        <w:numPr>
          <w:ilvl w:val="0"/>
          <w:numId w:val="8"/>
        </w:numPr>
        <w:jc w:val="both"/>
        <w:rPr>
          <w:color w:val="000000" w:themeColor="text1"/>
          <w:sz w:val="21"/>
          <w:szCs w:val="21"/>
        </w:rPr>
      </w:pPr>
      <w:r w:rsidRPr="003A58EB">
        <w:rPr>
          <w:color w:val="000000" w:themeColor="text1"/>
          <w:sz w:val="21"/>
          <w:szCs w:val="21"/>
        </w:rPr>
        <w:t>h</w:t>
      </w:r>
      <w:r w:rsidR="00E54DFF" w:rsidRPr="003A58EB">
        <w:rPr>
          <w:color w:val="000000" w:themeColor="text1"/>
          <w:sz w:val="21"/>
          <w:szCs w:val="21"/>
        </w:rPr>
        <w:t>eimilt</w:t>
      </w:r>
      <w:r w:rsidR="008C205C" w:rsidRPr="003A58EB">
        <w:rPr>
          <w:color w:val="000000" w:themeColor="text1"/>
          <w:sz w:val="21"/>
          <w:szCs w:val="21"/>
        </w:rPr>
        <w:t xml:space="preserve"> skal</w:t>
      </w:r>
      <w:r w:rsidR="00E54DFF" w:rsidRPr="003A58EB">
        <w:rPr>
          <w:color w:val="000000" w:themeColor="text1"/>
          <w:sz w:val="21"/>
          <w:szCs w:val="21"/>
        </w:rPr>
        <w:t xml:space="preserve"> að stunda </w:t>
      </w:r>
      <w:r w:rsidR="008E57C5" w:rsidRPr="003A58EB">
        <w:rPr>
          <w:color w:val="000000" w:themeColor="text1"/>
          <w:sz w:val="21"/>
          <w:szCs w:val="21"/>
        </w:rPr>
        <w:t>veiðar með línu</w:t>
      </w:r>
      <w:r w:rsidR="00E54DFF" w:rsidRPr="003A58EB">
        <w:rPr>
          <w:color w:val="000000" w:themeColor="text1"/>
          <w:sz w:val="21"/>
          <w:szCs w:val="21"/>
        </w:rPr>
        <w:t xml:space="preserve"> á svæð</w:t>
      </w:r>
      <w:r w:rsidR="00D47534" w:rsidRPr="003A58EB">
        <w:rPr>
          <w:color w:val="000000" w:themeColor="text1"/>
          <w:sz w:val="21"/>
          <w:szCs w:val="21"/>
        </w:rPr>
        <w:t>um</w:t>
      </w:r>
      <w:r w:rsidR="00E54DFF" w:rsidRPr="003A58EB">
        <w:rPr>
          <w:color w:val="000000" w:themeColor="text1"/>
          <w:sz w:val="21"/>
          <w:szCs w:val="21"/>
        </w:rPr>
        <w:t xml:space="preserve"> </w:t>
      </w:r>
      <w:r w:rsidR="008E57C5" w:rsidRPr="003A58EB">
        <w:rPr>
          <w:color w:val="000000" w:themeColor="text1"/>
          <w:sz w:val="21"/>
          <w:szCs w:val="21"/>
        </w:rPr>
        <w:t>sem skilgrein</w:t>
      </w:r>
      <w:r w:rsidR="00D47534" w:rsidRPr="003A58EB">
        <w:rPr>
          <w:color w:val="000000" w:themeColor="text1"/>
          <w:sz w:val="21"/>
          <w:szCs w:val="21"/>
        </w:rPr>
        <w:t>d</w:t>
      </w:r>
      <w:r w:rsidR="008E57C5" w:rsidRPr="003A58EB">
        <w:rPr>
          <w:color w:val="000000" w:themeColor="text1"/>
          <w:sz w:val="21"/>
          <w:szCs w:val="21"/>
        </w:rPr>
        <w:t xml:space="preserve"> er</w:t>
      </w:r>
      <w:r w:rsidR="00D47534" w:rsidRPr="003A58EB">
        <w:rPr>
          <w:color w:val="000000" w:themeColor="text1"/>
          <w:sz w:val="21"/>
          <w:szCs w:val="21"/>
        </w:rPr>
        <w:t>u</w:t>
      </w:r>
      <w:r w:rsidR="008E57C5" w:rsidRPr="003A58EB">
        <w:rPr>
          <w:color w:val="000000" w:themeColor="text1"/>
          <w:sz w:val="21"/>
          <w:szCs w:val="21"/>
        </w:rPr>
        <w:t xml:space="preserve"> í viðauka I</w:t>
      </w:r>
      <w:r w:rsidR="008C205C" w:rsidRPr="003A58EB">
        <w:rPr>
          <w:color w:val="000000" w:themeColor="text1"/>
          <w:sz w:val="21"/>
          <w:szCs w:val="21"/>
        </w:rPr>
        <w:t xml:space="preserve">, </w:t>
      </w:r>
    </w:p>
    <w:p w14:paraId="1C8E326C" w14:textId="558B4127" w:rsidR="008C205C" w:rsidRPr="003A58EB" w:rsidRDefault="008C205C" w:rsidP="008C205C">
      <w:pPr>
        <w:pStyle w:val="ListParagraph"/>
        <w:numPr>
          <w:ilvl w:val="0"/>
          <w:numId w:val="8"/>
        </w:numPr>
        <w:jc w:val="both"/>
        <w:rPr>
          <w:color w:val="000000" w:themeColor="text1"/>
          <w:sz w:val="21"/>
          <w:szCs w:val="21"/>
        </w:rPr>
      </w:pPr>
      <w:r w:rsidRPr="003A58EB">
        <w:rPr>
          <w:color w:val="000000" w:themeColor="text1"/>
          <w:sz w:val="21"/>
          <w:szCs w:val="21"/>
        </w:rPr>
        <w:t xml:space="preserve">netaveiðar og veiðar með </w:t>
      </w:r>
      <w:proofErr w:type="spellStart"/>
      <w:r w:rsidRPr="003A58EB">
        <w:rPr>
          <w:color w:val="000000" w:themeColor="text1"/>
          <w:sz w:val="21"/>
          <w:szCs w:val="21"/>
        </w:rPr>
        <w:t>dragnót</w:t>
      </w:r>
      <w:proofErr w:type="spellEnd"/>
      <w:r w:rsidRPr="003A58EB">
        <w:rPr>
          <w:color w:val="000000" w:themeColor="text1"/>
          <w:sz w:val="21"/>
          <w:szCs w:val="21"/>
        </w:rPr>
        <w:t xml:space="preserve"> eða </w:t>
      </w:r>
      <w:proofErr w:type="spellStart"/>
      <w:r w:rsidR="008E57C5" w:rsidRPr="003A58EB">
        <w:rPr>
          <w:color w:val="000000" w:themeColor="text1"/>
          <w:sz w:val="21"/>
          <w:szCs w:val="21"/>
        </w:rPr>
        <w:t>snurvoð</w:t>
      </w:r>
      <w:proofErr w:type="spellEnd"/>
      <w:r w:rsidRPr="003A58EB">
        <w:rPr>
          <w:color w:val="000000" w:themeColor="text1"/>
          <w:sz w:val="21"/>
          <w:szCs w:val="21"/>
        </w:rPr>
        <w:t xml:space="preserve"> </w:t>
      </w:r>
      <w:r w:rsidR="008E57C5" w:rsidRPr="003A58EB">
        <w:rPr>
          <w:color w:val="000000" w:themeColor="text1"/>
          <w:sz w:val="21"/>
          <w:szCs w:val="21"/>
        </w:rPr>
        <w:t>skulu heimilar á svæð</w:t>
      </w:r>
      <w:r w:rsidR="00D47534" w:rsidRPr="003A58EB">
        <w:rPr>
          <w:color w:val="000000" w:themeColor="text1"/>
          <w:sz w:val="21"/>
          <w:szCs w:val="21"/>
        </w:rPr>
        <w:t>um</w:t>
      </w:r>
      <w:r w:rsidR="008E57C5" w:rsidRPr="003A58EB">
        <w:rPr>
          <w:color w:val="000000" w:themeColor="text1"/>
          <w:sz w:val="21"/>
          <w:szCs w:val="21"/>
        </w:rPr>
        <w:t xml:space="preserve"> sem skilgrein</w:t>
      </w:r>
      <w:r w:rsidR="00D47534" w:rsidRPr="003A58EB">
        <w:rPr>
          <w:color w:val="000000" w:themeColor="text1"/>
          <w:sz w:val="21"/>
          <w:szCs w:val="21"/>
        </w:rPr>
        <w:t>d</w:t>
      </w:r>
      <w:r w:rsidR="008E57C5" w:rsidRPr="003A58EB">
        <w:rPr>
          <w:color w:val="000000" w:themeColor="text1"/>
          <w:sz w:val="21"/>
          <w:szCs w:val="21"/>
        </w:rPr>
        <w:t xml:space="preserve"> er</w:t>
      </w:r>
      <w:r w:rsidR="00CB4A24" w:rsidRPr="003A58EB">
        <w:rPr>
          <w:color w:val="000000" w:themeColor="text1"/>
          <w:sz w:val="21"/>
          <w:szCs w:val="21"/>
        </w:rPr>
        <w:t>u</w:t>
      </w:r>
      <w:r w:rsidR="008E57C5" w:rsidRPr="003A58EB">
        <w:rPr>
          <w:color w:val="000000" w:themeColor="text1"/>
          <w:sz w:val="21"/>
          <w:szCs w:val="21"/>
        </w:rPr>
        <w:t xml:space="preserve"> í viðauka </w:t>
      </w:r>
      <w:r w:rsidR="00CB4A24" w:rsidRPr="003A58EB">
        <w:rPr>
          <w:color w:val="000000" w:themeColor="text1"/>
          <w:sz w:val="21"/>
          <w:szCs w:val="21"/>
        </w:rPr>
        <w:t xml:space="preserve">II við reglugerð þessa. </w:t>
      </w:r>
    </w:p>
    <w:p w14:paraId="4F4AAE29" w14:textId="7F0848F6" w:rsidR="00E54DFF" w:rsidRPr="003A58EB" w:rsidRDefault="00E54DFF" w:rsidP="008C205C">
      <w:pPr>
        <w:jc w:val="both"/>
        <w:rPr>
          <w:color w:val="000000" w:themeColor="text1"/>
          <w:sz w:val="21"/>
          <w:szCs w:val="21"/>
        </w:rPr>
      </w:pPr>
    </w:p>
    <w:p w14:paraId="6A9E7787" w14:textId="259C971B" w:rsidR="00E54DFF" w:rsidRPr="003A58EB" w:rsidRDefault="00E54DFF" w:rsidP="00E54DFF">
      <w:pPr>
        <w:jc w:val="center"/>
        <w:rPr>
          <w:color w:val="000000" w:themeColor="text1"/>
          <w:sz w:val="21"/>
          <w:szCs w:val="21"/>
        </w:rPr>
      </w:pPr>
      <w:r w:rsidRPr="003A58EB">
        <w:rPr>
          <w:color w:val="000000" w:themeColor="text1"/>
          <w:sz w:val="21"/>
          <w:szCs w:val="21"/>
        </w:rPr>
        <w:t>5. gr.</w:t>
      </w:r>
    </w:p>
    <w:p w14:paraId="5C5C568D" w14:textId="56518B79" w:rsidR="00E54DFF" w:rsidRPr="003A58EB" w:rsidRDefault="00E54DFF" w:rsidP="00E54DFF">
      <w:pPr>
        <w:jc w:val="center"/>
        <w:rPr>
          <w:i/>
          <w:iCs/>
          <w:color w:val="000000" w:themeColor="text1"/>
          <w:sz w:val="21"/>
          <w:szCs w:val="21"/>
        </w:rPr>
      </w:pPr>
      <w:r w:rsidRPr="003A58EB">
        <w:rPr>
          <w:i/>
          <w:iCs/>
          <w:color w:val="000000" w:themeColor="text1"/>
          <w:sz w:val="21"/>
          <w:szCs w:val="21"/>
        </w:rPr>
        <w:t>Tilkynningarskylda</w:t>
      </w:r>
      <w:r w:rsidR="00742194" w:rsidRPr="003A58EB">
        <w:rPr>
          <w:i/>
          <w:iCs/>
          <w:color w:val="000000" w:themeColor="text1"/>
          <w:sz w:val="21"/>
          <w:szCs w:val="21"/>
        </w:rPr>
        <w:t xml:space="preserve"> </w:t>
      </w:r>
    </w:p>
    <w:p w14:paraId="411CE50B" w14:textId="11608849" w:rsidR="008E57C5" w:rsidRPr="003A58EB" w:rsidRDefault="00742194" w:rsidP="009C3A4F">
      <w:pPr>
        <w:ind w:firstLine="708"/>
        <w:jc w:val="both"/>
        <w:rPr>
          <w:color w:val="000000" w:themeColor="text1"/>
          <w:sz w:val="21"/>
          <w:szCs w:val="21"/>
        </w:rPr>
      </w:pPr>
      <w:r w:rsidRPr="003A58EB">
        <w:rPr>
          <w:color w:val="000000" w:themeColor="text1"/>
          <w:sz w:val="21"/>
          <w:szCs w:val="21"/>
        </w:rPr>
        <w:t>Ef tjón verður á fjarskiptastreng í sjó, skal það tilkynnt tafarlaust ti</w:t>
      </w:r>
      <w:r w:rsidR="009C3A4F" w:rsidRPr="003A58EB">
        <w:rPr>
          <w:color w:val="000000" w:themeColor="text1"/>
          <w:sz w:val="21"/>
          <w:szCs w:val="21"/>
        </w:rPr>
        <w:t xml:space="preserve">l Fjarskiptastofu. </w:t>
      </w:r>
    </w:p>
    <w:p w14:paraId="11FA512F" w14:textId="77777777" w:rsidR="008E57C5" w:rsidRPr="003A58EB" w:rsidRDefault="008E57C5" w:rsidP="009C3A4F">
      <w:pPr>
        <w:rPr>
          <w:color w:val="000000" w:themeColor="text1"/>
          <w:sz w:val="21"/>
          <w:szCs w:val="21"/>
        </w:rPr>
      </w:pPr>
    </w:p>
    <w:p w14:paraId="60A12709" w14:textId="02A523E9" w:rsidR="00C64959" w:rsidRPr="003A58EB" w:rsidRDefault="00E54DFF" w:rsidP="00C96651">
      <w:pPr>
        <w:jc w:val="center"/>
        <w:rPr>
          <w:color w:val="000000" w:themeColor="text1"/>
          <w:sz w:val="21"/>
          <w:szCs w:val="21"/>
        </w:rPr>
      </w:pPr>
      <w:r w:rsidRPr="003A58EB">
        <w:rPr>
          <w:color w:val="000000" w:themeColor="text1"/>
          <w:sz w:val="21"/>
          <w:szCs w:val="21"/>
        </w:rPr>
        <w:t>6</w:t>
      </w:r>
      <w:r w:rsidR="00C64959" w:rsidRPr="003A58EB">
        <w:rPr>
          <w:color w:val="000000" w:themeColor="text1"/>
          <w:sz w:val="21"/>
          <w:szCs w:val="21"/>
        </w:rPr>
        <w:t>. gr.</w:t>
      </w:r>
    </w:p>
    <w:p w14:paraId="6DE46EFC" w14:textId="77777777" w:rsidR="00771C9F" w:rsidRPr="003A58EB" w:rsidRDefault="00C64959" w:rsidP="00C96651">
      <w:pPr>
        <w:jc w:val="center"/>
        <w:rPr>
          <w:i/>
          <w:iCs/>
          <w:color w:val="000000" w:themeColor="text1"/>
          <w:sz w:val="21"/>
          <w:szCs w:val="21"/>
        </w:rPr>
      </w:pPr>
      <w:r w:rsidRPr="003A58EB">
        <w:rPr>
          <w:i/>
          <w:iCs/>
          <w:color w:val="000000" w:themeColor="text1"/>
          <w:sz w:val="21"/>
          <w:szCs w:val="21"/>
        </w:rPr>
        <w:t>Gildistaka og reglugerðarheimild</w:t>
      </w:r>
    </w:p>
    <w:p w14:paraId="4DF827CB" w14:textId="48692936" w:rsidR="007A7AAC" w:rsidRPr="003A58EB" w:rsidRDefault="00771C9F" w:rsidP="008E57C5">
      <w:pPr>
        <w:ind w:firstLine="708"/>
        <w:jc w:val="both"/>
        <w:rPr>
          <w:color w:val="000000" w:themeColor="text1"/>
          <w:sz w:val="21"/>
          <w:szCs w:val="21"/>
        </w:rPr>
      </w:pPr>
      <w:r w:rsidRPr="003A58EB">
        <w:rPr>
          <w:color w:val="000000" w:themeColor="text1"/>
          <w:sz w:val="21"/>
          <w:szCs w:val="21"/>
        </w:rPr>
        <w:t xml:space="preserve">Reglugerð þessi er sett með stoð í </w:t>
      </w:r>
      <w:r w:rsidR="007A7AAC" w:rsidRPr="003A58EB">
        <w:rPr>
          <w:color w:val="000000" w:themeColor="text1"/>
          <w:sz w:val="21"/>
          <w:szCs w:val="21"/>
        </w:rPr>
        <w:t>4. mgr. 86</w:t>
      </w:r>
      <w:r w:rsidR="00056198" w:rsidRPr="003A58EB">
        <w:rPr>
          <w:color w:val="000000" w:themeColor="text1"/>
          <w:sz w:val="21"/>
          <w:szCs w:val="21"/>
        </w:rPr>
        <w:t xml:space="preserve">. gr. </w:t>
      </w:r>
      <w:r w:rsidR="007A7AAC" w:rsidRPr="003A58EB">
        <w:rPr>
          <w:color w:val="000000" w:themeColor="text1"/>
          <w:sz w:val="21"/>
          <w:szCs w:val="21"/>
        </w:rPr>
        <w:t>laga</w:t>
      </w:r>
      <w:r w:rsidR="00056198" w:rsidRPr="003A58EB">
        <w:rPr>
          <w:color w:val="000000" w:themeColor="text1"/>
          <w:sz w:val="21"/>
          <w:szCs w:val="21"/>
        </w:rPr>
        <w:t xml:space="preserve"> um fjarskipti</w:t>
      </w:r>
      <w:r w:rsidR="0051298B" w:rsidRPr="003A58EB">
        <w:rPr>
          <w:color w:val="000000" w:themeColor="text1"/>
          <w:sz w:val="21"/>
          <w:szCs w:val="21"/>
        </w:rPr>
        <w:t xml:space="preserve"> nr. </w:t>
      </w:r>
      <w:proofErr w:type="spellStart"/>
      <w:r w:rsidR="007A7AAC" w:rsidRPr="003A58EB">
        <w:rPr>
          <w:color w:val="000000" w:themeColor="text1"/>
          <w:sz w:val="21"/>
          <w:szCs w:val="21"/>
        </w:rPr>
        <w:t>Xx</w:t>
      </w:r>
      <w:proofErr w:type="spellEnd"/>
      <w:r w:rsidR="007A7AAC" w:rsidRPr="003A58EB">
        <w:rPr>
          <w:color w:val="000000" w:themeColor="text1"/>
          <w:sz w:val="21"/>
          <w:szCs w:val="21"/>
        </w:rPr>
        <w:t>/2022</w:t>
      </w:r>
      <w:r w:rsidR="006B0E75" w:rsidRPr="003A58EB">
        <w:rPr>
          <w:color w:val="000000" w:themeColor="text1"/>
          <w:sz w:val="21"/>
          <w:szCs w:val="21"/>
        </w:rPr>
        <w:t xml:space="preserve"> og ö</w:t>
      </w:r>
      <w:r w:rsidR="008571E0" w:rsidRPr="003A58EB">
        <w:rPr>
          <w:color w:val="000000" w:themeColor="text1"/>
          <w:sz w:val="21"/>
          <w:szCs w:val="21"/>
        </w:rPr>
        <w:t>ð</w:t>
      </w:r>
      <w:r w:rsidR="006B0E75" w:rsidRPr="003A58EB">
        <w:rPr>
          <w:color w:val="000000" w:themeColor="text1"/>
          <w:sz w:val="21"/>
          <w:szCs w:val="21"/>
        </w:rPr>
        <w:t>last þegar gildi</w:t>
      </w:r>
      <w:r w:rsidR="00726F44" w:rsidRPr="003A58EB">
        <w:rPr>
          <w:color w:val="000000" w:themeColor="text1"/>
          <w:sz w:val="21"/>
          <w:szCs w:val="21"/>
        </w:rPr>
        <w:t>.</w:t>
      </w:r>
    </w:p>
    <w:p w14:paraId="26C3D6CF" w14:textId="77777777" w:rsidR="008E57C5" w:rsidRPr="003A58EB" w:rsidRDefault="008E57C5" w:rsidP="00787169">
      <w:pPr>
        <w:ind w:firstLine="708"/>
        <w:jc w:val="both"/>
        <w:rPr>
          <w:color w:val="000000" w:themeColor="text1"/>
          <w:sz w:val="21"/>
          <w:szCs w:val="21"/>
        </w:rPr>
      </w:pPr>
    </w:p>
    <w:p w14:paraId="6E2D9FF8" w14:textId="35ED51A5" w:rsidR="007A7AAC" w:rsidRPr="003A58EB" w:rsidRDefault="008E57C5" w:rsidP="008E57C5">
      <w:pPr>
        <w:ind w:firstLine="708"/>
        <w:jc w:val="center"/>
        <w:rPr>
          <w:color w:val="000000" w:themeColor="text1"/>
          <w:sz w:val="21"/>
          <w:szCs w:val="21"/>
        </w:rPr>
      </w:pPr>
      <w:r w:rsidRPr="003A58EB">
        <w:rPr>
          <w:color w:val="000000" w:themeColor="text1"/>
          <w:sz w:val="21"/>
          <w:szCs w:val="21"/>
        </w:rPr>
        <w:br/>
        <w:t xml:space="preserve">Háskóla-, iðnaðar og nýsköpunarráðuneyti, </w:t>
      </w:r>
      <w:r w:rsidR="009C79AC" w:rsidRPr="003A58EB">
        <w:rPr>
          <w:color w:val="000000" w:themeColor="text1"/>
          <w:sz w:val="21"/>
          <w:szCs w:val="21"/>
        </w:rPr>
        <w:t xml:space="preserve">    </w:t>
      </w:r>
      <w:r w:rsidRPr="003A58EB">
        <w:rPr>
          <w:color w:val="000000" w:themeColor="text1"/>
          <w:sz w:val="21"/>
          <w:szCs w:val="21"/>
        </w:rPr>
        <w:t>. maí 2022.</w:t>
      </w:r>
    </w:p>
    <w:p w14:paraId="36B73AC7" w14:textId="2E56AF26" w:rsidR="008E57C5" w:rsidRPr="003A58EB" w:rsidRDefault="008E57C5" w:rsidP="00787169">
      <w:pPr>
        <w:ind w:firstLine="708"/>
        <w:jc w:val="both"/>
        <w:rPr>
          <w:color w:val="000000" w:themeColor="text1"/>
          <w:sz w:val="21"/>
          <w:szCs w:val="21"/>
        </w:rPr>
      </w:pPr>
    </w:p>
    <w:p w14:paraId="2236799A" w14:textId="1EE3C2F1" w:rsidR="002119D6" w:rsidRPr="003A58EB" w:rsidRDefault="002119D6" w:rsidP="002119D6">
      <w:pPr>
        <w:rPr>
          <w:color w:val="000000" w:themeColor="text1"/>
          <w:sz w:val="21"/>
          <w:szCs w:val="21"/>
        </w:rPr>
      </w:pPr>
    </w:p>
    <w:p w14:paraId="22BA61A8" w14:textId="63413628" w:rsidR="002119D6" w:rsidRPr="003A58EB" w:rsidRDefault="002119D6" w:rsidP="002119D6">
      <w:pPr>
        <w:rPr>
          <w:color w:val="000000" w:themeColor="text1"/>
          <w:sz w:val="21"/>
          <w:szCs w:val="21"/>
        </w:rPr>
      </w:pPr>
    </w:p>
    <w:p w14:paraId="57C78B59" w14:textId="77777777" w:rsidR="002119D6" w:rsidRPr="003A58EB" w:rsidRDefault="002119D6" w:rsidP="002119D6">
      <w:pPr>
        <w:rPr>
          <w:color w:val="000000" w:themeColor="text1"/>
          <w:sz w:val="21"/>
          <w:szCs w:val="21"/>
        </w:rPr>
      </w:pPr>
    </w:p>
    <w:p w14:paraId="3CD0D9B6" w14:textId="055ED5A3" w:rsidR="008E57C5" w:rsidRPr="003A58EB" w:rsidRDefault="008E57C5" w:rsidP="002119D6">
      <w:pPr>
        <w:jc w:val="center"/>
        <w:rPr>
          <w:color w:val="000000" w:themeColor="text1"/>
          <w:sz w:val="21"/>
          <w:szCs w:val="21"/>
        </w:rPr>
      </w:pPr>
      <w:r w:rsidRPr="003A58EB">
        <w:rPr>
          <w:color w:val="000000" w:themeColor="text1"/>
          <w:sz w:val="21"/>
          <w:szCs w:val="21"/>
        </w:rPr>
        <w:t>_____________________________</w:t>
      </w:r>
      <w:r w:rsidRPr="003A58EB">
        <w:rPr>
          <w:color w:val="000000" w:themeColor="text1"/>
          <w:sz w:val="21"/>
          <w:szCs w:val="21"/>
        </w:rPr>
        <w:br/>
      </w:r>
    </w:p>
    <w:p w14:paraId="4482AD31" w14:textId="77777777" w:rsidR="008E57C5" w:rsidRPr="003A58EB" w:rsidRDefault="008E57C5" w:rsidP="002119D6">
      <w:pPr>
        <w:ind w:firstLine="708"/>
        <w:jc w:val="center"/>
        <w:rPr>
          <w:color w:val="000000" w:themeColor="text1"/>
          <w:sz w:val="21"/>
          <w:szCs w:val="21"/>
        </w:rPr>
      </w:pPr>
    </w:p>
    <w:p w14:paraId="3D49EACF" w14:textId="1D39C7FA" w:rsidR="007A7AAC" w:rsidRPr="003A58EB" w:rsidRDefault="007A7AAC" w:rsidP="00787169">
      <w:pPr>
        <w:ind w:firstLine="708"/>
        <w:jc w:val="both"/>
        <w:rPr>
          <w:color w:val="000000" w:themeColor="text1"/>
          <w:sz w:val="21"/>
          <w:szCs w:val="21"/>
        </w:rPr>
      </w:pPr>
    </w:p>
    <w:p w14:paraId="4CB971D9" w14:textId="01517C3C" w:rsidR="002119D6" w:rsidRPr="003A58EB" w:rsidRDefault="002119D6" w:rsidP="00787169">
      <w:pPr>
        <w:ind w:firstLine="708"/>
        <w:jc w:val="both"/>
        <w:rPr>
          <w:color w:val="000000" w:themeColor="text1"/>
          <w:sz w:val="21"/>
          <w:szCs w:val="21"/>
        </w:rPr>
      </w:pPr>
    </w:p>
    <w:p w14:paraId="2E17BA94" w14:textId="60DAFE82" w:rsidR="002119D6" w:rsidRPr="003A58EB" w:rsidRDefault="002119D6" w:rsidP="002119D6">
      <w:pPr>
        <w:ind w:left="4956"/>
        <w:jc w:val="both"/>
        <w:rPr>
          <w:color w:val="000000" w:themeColor="text1"/>
          <w:sz w:val="21"/>
          <w:szCs w:val="21"/>
        </w:rPr>
      </w:pPr>
      <w:r w:rsidRPr="003A58EB">
        <w:rPr>
          <w:color w:val="000000" w:themeColor="text1"/>
          <w:sz w:val="21"/>
          <w:szCs w:val="21"/>
        </w:rPr>
        <w:t xml:space="preserve">         _____________________________</w:t>
      </w:r>
    </w:p>
    <w:p w14:paraId="2087FE46" w14:textId="5B38A3B7" w:rsidR="002119D6" w:rsidRPr="003A58EB" w:rsidRDefault="002119D6" w:rsidP="00787169">
      <w:pPr>
        <w:ind w:firstLine="708"/>
        <w:jc w:val="both"/>
        <w:rPr>
          <w:color w:val="000000" w:themeColor="text1"/>
        </w:rPr>
      </w:pPr>
    </w:p>
    <w:p w14:paraId="00917969" w14:textId="4C62A794" w:rsidR="008E57C5" w:rsidRPr="003A58EB" w:rsidRDefault="008E57C5" w:rsidP="008E57C5">
      <w:pPr>
        <w:jc w:val="both"/>
        <w:rPr>
          <w:color w:val="000000" w:themeColor="text1"/>
        </w:rPr>
      </w:pPr>
    </w:p>
    <w:p w14:paraId="7FC3B73F" w14:textId="77777777" w:rsidR="002119D6" w:rsidRPr="003A58EB" w:rsidRDefault="002119D6" w:rsidP="008E57C5">
      <w:pPr>
        <w:jc w:val="both"/>
        <w:rPr>
          <w:color w:val="000000" w:themeColor="text1"/>
        </w:rPr>
      </w:pPr>
    </w:p>
    <w:p w14:paraId="788B87B0" w14:textId="5B12B89E" w:rsidR="008C205C" w:rsidRPr="003A58EB" w:rsidRDefault="008C205C" w:rsidP="008E57C5">
      <w:pPr>
        <w:ind w:firstLine="708"/>
        <w:jc w:val="both"/>
        <w:rPr>
          <w:color w:val="000000" w:themeColor="text1"/>
        </w:rPr>
      </w:pPr>
    </w:p>
    <w:p w14:paraId="78416D05" w14:textId="77777777" w:rsidR="00CB4A24" w:rsidRPr="003A58EB" w:rsidRDefault="00CB4A24" w:rsidP="008E57C5">
      <w:pPr>
        <w:ind w:firstLine="708"/>
        <w:jc w:val="both"/>
        <w:rPr>
          <w:color w:val="000000" w:themeColor="text1"/>
        </w:rPr>
      </w:pPr>
    </w:p>
    <w:p w14:paraId="00389C1E" w14:textId="49DE8470" w:rsidR="008E57C5" w:rsidRPr="003A58EB" w:rsidRDefault="008E57C5" w:rsidP="008E57C5">
      <w:pPr>
        <w:ind w:firstLine="708"/>
        <w:jc w:val="both"/>
        <w:rPr>
          <w:color w:val="000000" w:themeColor="text1"/>
        </w:rPr>
      </w:pPr>
      <w:r w:rsidRPr="003A58EB">
        <w:rPr>
          <w:color w:val="000000" w:themeColor="text1"/>
        </w:rPr>
        <w:t xml:space="preserve">VIÐAUKI I. </w:t>
      </w:r>
    </w:p>
    <w:tbl>
      <w:tblPr>
        <w:tblW w:w="3960" w:type="dxa"/>
        <w:tblLook w:val="04A0" w:firstRow="1" w:lastRow="0" w:firstColumn="1" w:lastColumn="0" w:noHBand="0" w:noVBand="1"/>
      </w:tblPr>
      <w:tblGrid>
        <w:gridCol w:w="1320"/>
        <w:gridCol w:w="1320"/>
        <w:gridCol w:w="1320"/>
      </w:tblGrid>
      <w:tr w:rsidR="003A58EB" w:rsidRPr="003A58EB" w14:paraId="7C1A5829" w14:textId="77777777" w:rsidTr="002119D6">
        <w:trPr>
          <w:trHeight w:val="315"/>
        </w:trPr>
        <w:tc>
          <w:tcPr>
            <w:tcW w:w="1320" w:type="dxa"/>
            <w:tcBorders>
              <w:top w:val="single" w:sz="4" w:space="0" w:color="auto"/>
              <w:left w:val="single" w:sz="4" w:space="0" w:color="auto"/>
              <w:bottom w:val="single" w:sz="4" w:space="0" w:color="auto"/>
              <w:right w:val="nil"/>
            </w:tcBorders>
            <w:shd w:val="clear" w:color="auto" w:fill="auto"/>
            <w:vAlign w:val="center"/>
            <w:hideMark/>
          </w:tcPr>
          <w:p w14:paraId="5D8589C4" w14:textId="77777777" w:rsidR="002119D6" w:rsidRPr="003A58EB" w:rsidRDefault="002119D6" w:rsidP="002119D6">
            <w:pPr>
              <w:jc w:val="center"/>
              <w:rPr>
                <w:rFonts w:eastAsia="Times New Roman" w:cs="Times New Roman"/>
                <w:b/>
                <w:bCs/>
                <w:color w:val="000000" w:themeColor="text1"/>
                <w:sz w:val="20"/>
                <w:szCs w:val="20"/>
              </w:rPr>
            </w:pPr>
            <w:bookmarkStart w:id="0" w:name="RANGE!A2:C51"/>
            <w:r w:rsidRPr="003A58EB">
              <w:rPr>
                <w:rFonts w:eastAsia="Times New Roman" w:cs="Times New Roman"/>
                <w:b/>
                <w:bCs/>
                <w:color w:val="000000" w:themeColor="text1"/>
                <w:sz w:val="20"/>
                <w:szCs w:val="20"/>
              </w:rPr>
              <w:t> </w:t>
            </w:r>
            <w:bookmarkEnd w:id="0"/>
          </w:p>
        </w:tc>
        <w:tc>
          <w:tcPr>
            <w:tcW w:w="26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70313C5" w14:textId="77777777" w:rsidR="002119D6" w:rsidRPr="003A58EB" w:rsidRDefault="002119D6" w:rsidP="002119D6">
            <w:pPr>
              <w:jc w:val="center"/>
              <w:rPr>
                <w:rFonts w:eastAsia="Times New Roman" w:cs="Times New Roman"/>
                <w:b/>
                <w:bCs/>
                <w:color w:val="000000" w:themeColor="text1"/>
                <w:sz w:val="20"/>
                <w:szCs w:val="20"/>
              </w:rPr>
            </w:pPr>
            <w:proofErr w:type="spellStart"/>
            <w:r w:rsidRPr="003A58EB">
              <w:rPr>
                <w:rFonts w:eastAsia="Times New Roman" w:cs="Times New Roman"/>
                <w:b/>
                <w:bCs/>
                <w:color w:val="000000" w:themeColor="text1"/>
                <w:sz w:val="20"/>
                <w:szCs w:val="20"/>
              </w:rPr>
              <w:t>Position</w:t>
            </w:r>
            <w:proofErr w:type="spellEnd"/>
            <w:r w:rsidRPr="003A58EB">
              <w:rPr>
                <w:rFonts w:eastAsia="Times New Roman" w:cs="Times New Roman"/>
                <w:b/>
                <w:bCs/>
                <w:color w:val="000000" w:themeColor="text1"/>
                <w:sz w:val="20"/>
                <w:szCs w:val="20"/>
              </w:rPr>
              <w:t xml:space="preserve"> (WGS-84)</w:t>
            </w:r>
          </w:p>
        </w:tc>
      </w:tr>
      <w:tr w:rsidR="003A58EB" w:rsidRPr="003A58EB" w14:paraId="56496DF2" w14:textId="77777777" w:rsidTr="002119D6">
        <w:trPr>
          <w:trHeight w:val="315"/>
        </w:trPr>
        <w:tc>
          <w:tcPr>
            <w:tcW w:w="1320" w:type="dxa"/>
            <w:tcBorders>
              <w:top w:val="nil"/>
              <w:left w:val="single" w:sz="4" w:space="0" w:color="auto"/>
              <w:bottom w:val="nil"/>
              <w:right w:val="single" w:sz="4" w:space="0" w:color="auto"/>
            </w:tcBorders>
            <w:shd w:val="clear" w:color="auto" w:fill="auto"/>
            <w:vAlign w:val="center"/>
            <w:hideMark/>
          </w:tcPr>
          <w:p w14:paraId="19B516CE" w14:textId="77777777" w:rsidR="002119D6" w:rsidRPr="003A58EB" w:rsidRDefault="002119D6" w:rsidP="002119D6">
            <w:pPr>
              <w:jc w:val="center"/>
              <w:rPr>
                <w:rFonts w:eastAsia="Times New Roman" w:cs="Times New Roman"/>
                <w:b/>
                <w:bCs/>
                <w:color w:val="000000" w:themeColor="text1"/>
                <w:sz w:val="20"/>
                <w:szCs w:val="20"/>
              </w:rPr>
            </w:pPr>
            <w:proofErr w:type="spellStart"/>
            <w:r w:rsidRPr="003A58EB">
              <w:rPr>
                <w:rFonts w:eastAsia="Times New Roman" w:cs="Times New Roman"/>
                <w:b/>
                <w:bCs/>
                <w:color w:val="000000" w:themeColor="text1"/>
                <w:sz w:val="20"/>
                <w:szCs w:val="20"/>
              </w:rPr>
              <w:t>Pos</w:t>
            </w:r>
            <w:proofErr w:type="spellEnd"/>
          </w:p>
        </w:tc>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14:paraId="5338A4B1" w14:textId="77777777" w:rsidR="002119D6" w:rsidRPr="003A58EB" w:rsidRDefault="002119D6" w:rsidP="002119D6">
            <w:pPr>
              <w:jc w:val="center"/>
              <w:rPr>
                <w:rFonts w:eastAsia="Times New Roman" w:cs="Times New Roman"/>
                <w:b/>
                <w:bCs/>
                <w:color w:val="000000" w:themeColor="text1"/>
                <w:sz w:val="20"/>
                <w:szCs w:val="20"/>
              </w:rPr>
            </w:pPr>
            <w:proofErr w:type="spellStart"/>
            <w:r w:rsidRPr="003A58EB">
              <w:rPr>
                <w:rFonts w:eastAsia="Times New Roman" w:cs="Times New Roman"/>
                <w:b/>
                <w:bCs/>
                <w:color w:val="000000" w:themeColor="text1"/>
                <w:sz w:val="20"/>
                <w:szCs w:val="20"/>
              </w:rPr>
              <w:t>Latitude</w:t>
            </w:r>
            <w:proofErr w:type="spellEnd"/>
          </w:p>
        </w:tc>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14:paraId="3F12FB8F" w14:textId="77777777" w:rsidR="002119D6" w:rsidRPr="003A58EB" w:rsidRDefault="002119D6" w:rsidP="002119D6">
            <w:pPr>
              <w:jc w:val="center"/>
              <w:rPr>
                <w:rFonts w:eastAsia="Times New Roman" w:cs="Times New Roman"/>
                <w:b/>
                <w:bCs/>
                <w:color w:val="000000" w:themeColor="text1"/>
                <w:sz w:val="20"/>
                <w:szCs w:val="20"/>
              </w:rPr>
            </w:pPr>
            <w:proofErr w:type="spellStart"/>
            <w:r w:rsidRPr="003A58EB">
              <w:rPr>
                <w:rFonts w:eastAsia="Times New Roman" w:cs="Times New Roman"/>
                <w:b/>
                <w:bCs/>
                <w:color w:val="000000" w:themeColor="text1"/>
                <w:sz w:val="20"/>
                <w:szCs w:val="20"/>
              </w:rPr>
              <w:t>Longitude</w:t>
            </w:r>
            <w:proofErr w:type="spellEnd"/>
          </w:p>
        </w:tc>
      </w:tr>
      <w:tr w:rsidR="003A58EB" w:rsidRPr="003A58EB" w14:paraId="41364A12" w14:textId="77777777" w:rsidTr="002119D6">
        <w:trPr>
          <w:trHeight w:val="315"/>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A0BC450" w14:textId="77777777" w:rsidR="002119D6" w:rsidRPr="003A58EB" w:rsidRDefault="002119D6" w:rsidP="002119D6">
            <w:pPr>
              <w:jc w:val="center"/>
              <w:rPr>
                <w:rFonts w:eastAsia="Times New Roman" w:cs="Times New Roman"/>
                <w:b/>
                <w:bCs/>
                <w:color w:val="000000" w:themeColor="text1"/>
                <w:sz w:val="20"/>
                <w:szCs w:val="20"/>
              </w:rPr>
            </w:pPr>
            <w:r w:rsidRPr="003A58EB">
              <w:rPr>
                <w:rFonts w:eastAsia="Times New Roman" w:cs="Times New Roman"/>
                <w:b/>
                <w:bCs/>
                <w:color w:val="000000" w:themeColor="text1"/>
                <w:sz w:val="20"/>
                <w:szCs w:val="20"/>
              </w:rPr>
              <w:t>No.</w:t>
            </w:r>
          </w:p>
        </w:tc>
        <w:tc>
          <w:tcPr>
            <w:tcW w:w="1320" w:type="dxa"/>
            <w:vMerge/>
            <w:tcBorders>
              <w:top w:val="nil"/>
              <w:left w:val="single" w:sz="4" w:space="0" w:color="auto"/>
              <w:bottom w:val="single" w:sz="4" w:space="0" w:color="000000"/>
              <w:right w:val="single" w:sz="4" w:space="0" w:color="auto"/>
            </w:tcBorders>
            <w:vAlign w:val="center"/>
            <w:hideMark/>
          </w:tcPr>
          <w:p w14:paraId="10772461" w14:textId="77777777" w:rsidR="002119D6" w:rsidRPr="003A58EB" w:rsidRDefault="002119D6" w:rsidP="002119D6">
            <w:pPr>
              <w:rPr>
                <w:rFonts w:eastAsia="Times New Roman" w:cs="Times New Roman"/>
                <w:b/>
                <w:bCs/>
                <w:color w:val="000000" w:themeColor="text1"/>
                <w:sz w:val="20"/>
                <w:szCs w:val="20"/>
              </w:rPr>
            </w:pPr>
          </w:p>
        </w:tc>
        <w:tc>
          <w:tcPr>
            <w:tcW w:w="1320" w:type="dxa"/>
            <w:vMerge/>
            <w:tcBorders>
              <w:top w:val="nil"/>
              <w:left w:val="single" w:sz="4" w:space="0" w:color="auto"/>
              <w:bottom w:val="single" w:sz="4" w:space="0" w:color="000000"/>
              <w:right w:val="single" w:sz="4" w:space="0" w:color="auto"/>
            </w:tcBorders>
            <w:vAlign w:val="center"/>
            <w:hideMark/>
          </w:tcPr>
          <w:p w14:paraId="45BB659E" w14:textId="77777777" w:rsidR="002119D6" w:rsidRPr="003A58EB" w:rsidRDefault="002119D6" w:rsidP="002119D6">
            <w:pPr>
              <w:rPr>
                <w:rFonts w:eastAsia="Times New Roman" w:cs="Times New Roman"/>
                <w:b/>
                <w:bCs/>
                <w:color w:val="000000" w:themeColor="text1"/>
                <w:sz w:val="20"/>
                <w:szCs w:val="20"/>
              </w:rPr>
            </w:pPr>
          </w:p>
        </w:tc>
      </w:tr>
      <w:tr w:rsidR="003A58EB" w:rsidRPr="003A58EB" w14:paraId="35E0FD52"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AC46F0D"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0</w:t>
            </w:r>
          </w:p>
        </w:tc>
        <w:tc>
          <w:tcPr>
            <w:tcW w:w="1320" w:type="dxa"/>
            <w:tcBorders>
              <w:top w:val="nil"/>
              <w:left w:val="nil"/>
              <w:bottom w:val="single" w:sz="4" w:space="0" w:color="auto"/>
              <w:right w:val="single" w:sz="4" w:space="0" w:color="auto"/>
            </w:tcBorders>
            <w:shd w:val="clear" w:color="auto" w:fill="auto"/>
            <w:vAlign w:val="center"/>
            <w:hideMark/>
          </w:tcPr>
          <w:p w14:paraId="3CE52FBF"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53.0240</w:t>
            </w:r>
          </w:p>
        </w:tc>
        <w:tc>
          <w:tcPr>
            <w:tcW w:w="1320" w:type="dxa"/>
            <w:tcBorders>
              <w:top w:val="nil"/>
              <w:left w:val="nil"/>
              <w:bottom w:val="single" w:sz="4" w:space="0" w:color="auto"/>
              <w:right w:val="single" w:sz="4" w:space="0" w:color="auto"/>
            </w:tcBorders>
            <w:shd w:val="clear" w:color="auto" w:fill="auto"/>
            <w:vAlign w:val="center"/>
            <w:hideMark/>
          </w:tcPr>
          <w:p w14:paraId="3F658D0D"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19.3560</w:t>
            </w:r>
          </w:p>
        </w:tc>
      </w:tr>
      <w:tr w:rsidR="003A58EB" w:rsidRPr="003A58EB" w14:paraId="472A3EAC"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3630537"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14:paraId="58CBBAF6"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52.1800</w:t>
            </w:r>
          </w:p>
        </w:tc>
        <w:tc>
          <w:tcPr>
            <w:tcW w:w="1320" w:type="dxa"/>
            <w:tcBorders>
              <w:top w:val="nil"/>
              <w:left w:val="nil"/>
              <w:bottom w:val="single" w:sz="4" w:space="0" w:color="auto"/>
              <w:right w:val="single" w:sz="4" w:space="0" w:color="auto"/>
            </w:tcBorders>
            <w:shd w:val="clear" w:color="auto" w:fill="auto"/>
            <w:vAlign w:val="center"/>
            <w:hideMark/>
          </w:tcPr>
          <w:p w14:paraId="1AD0611C"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18.2560</w:t>
            </w:r>
          </w:p>
        </w:tc>
      </w:tr>
      <w:tr w:rsidR="003A58EB" w:rsidRPr="003A58EB" w14:paraId="1466063B"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AB31B9C"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14:paraId="04370252"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52.0649</w:t>
            </w:r>
          </w:p>
        </w:tc>
        <w:tc>
          <w:tcPr>
            <w:tcW w:w="1320" w:type="dxa"/>
            <w:tcBorders>
              <w:top w:val="nil"/>
              <w:left w:val="nil"/>
              <w:bottom w:val="single" w:sz="4" w:space="0" w:color="auto"/>
              <w:right w:val="single" w:sz="4" w:space="0" w:color="auto"/>
            </w:tcBorders>
            <w:shd w:val="clear" w:color="auto" w:fill="auto"/>
            <w:vAlign w:val="center"/>
            <w:hideMark/>
          </w:tcPr>
          <w:p w14:paraId="4D60C4AD"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17.9964</w:t>
            </w:r>
          </w:p>
        </w:tc>
      </w:tr>
      <w:tr w:rsidR="003A58EB" w:rsidRPr="003A58EB" w14:paraId="7A34575B"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909AFB2"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3</w:t>
            </w:r>
          </w:p>
        </w:tc>
        <w:tc>
          <w:tcPr>
            <w:tcW w:w="1320" w:type="dxa"/>
            <w:tcBorders>
              <w:top w:val="nil"/>
              <w:left w:val="nil"/>
              <w:bottom w:val="single" w:sz="4" w:space="0" w:color="auto"/>
              <w:right w:val="single" w:sz="4" w:space="0" w:color="auto"/>
            </w:tcBorders>
            <w:shd w:val="clear" w:color="auto" w:fill="auto"/>
            <w:vAlign w:val="center"/>
            <w:hideMark/>
          </w:tcPr>
          <w:p w14:paraId="73A60438"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51.7925</w:t>
            </w:r>
          </w:p>
        </w:tc>
        <w:tc>
          <w:tcPr>
            <w:tcW w:w="1320" w:type="dxa"/>
            <w:tcBorders>
              <w:top w:val="nil"/>
              <w:left w:val="nil"/>
              <w:bottom w:val="single" w:sz="4" w:space="0" w:color="auto"/>
              <w:right w:val="single" w:sz="4" w:space="0" w:color="auto"/>
            </w:tcBorders>
            <w:shd w:val="clear" w:color="auto" w:fill="auto"/>
            <w:vAlign w:val="center"/>
            <w:hideMark/>
          </w:tcPr>
          <w:p w14:paraId="42FCE044"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17.3822</w:t>
            </w:r>
          </w:p>
        </w:tc>
      </w:tr>
      <w:tr w:rsidR="003A58EB" w:rsidRPr="003A58EB" w14:paraId="5692AC7F"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5084946"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4</w:t>
            </w:r>
          </w:p>
        </w:tc>
        <w:tc>
          <w:tcPr>
            <w:tcW w:w="1320" w:type="dxa"/>
            <w:tcBorders>
              <w:top w:val="nil"/>
              <w:left w:val="nil"/>
              <w:bottom w:val="single" w:sz="4" w:space="0" w:color="auto"/>
              <w:right w:val="single" w:sz="4" w:space="0" w:color="auto"/>
            </w:tcBorders>
            <w:shd w:val="clear" w:color="auto" w:fill="auto"/>
            <w:vAlign w:val="center"/>
            <w:hideMark/>
          </w:tcPr>
          <w:p w14:paraId="69EFEF26"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51.5264</w:t>
            </w:r>
          </w:p>
        </w:tc>
        <w:tc>
          <w:tcPr>
            <w:tcW w:w="1320" w:type="dxa"/>
            <w:tcBorders>
              <w:top w:val="nil"/>
              <w:left w:val="nil"/>
              <w:bottom w:val="single" w:sz="4" w:space="0" w:color="auto"/>
              <w:right w:val="single" w:sz="4" w:space="0" w:color="auto"/>
            </w:tcBorders>
            <w:shd w:val="clear" w:color="auto" w:fill="auto"/>
            <w:vAlign w:val="center"/>
            <w:hideMark/>
          </w:tcPr>
          <w:p w14:paraId="34B67426"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16.4579</w:t>
            </w:r>
          </w:p>
        </w:tc>
      </w:tr>
      <w:tr w:rsidR="003A58EB" w:rsidRPr="003A58EB" w14:paraId="7B7DC1E7"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3F0640B"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5</w:t>
            </w:r>
          </w:p>
        </w:tc>
        <w:tc>
          <w:tcPr>
            <w:tcW w:w="1320" w:type="dxa"/>
            <w:tcBorders>
              <w:top w:val="nil"/>
              <w:left w:val="nil"/>
              <w:bottom w:val="single" w:sz="4" w:space="0" w:color="auto"/>
              <w:right w:val="single" w:sz="4" w:space="0" w:color="auto"/>
            </w:tcBorders>
            <w:shd w:val="clear" w:color="auto" w:fill="auto"/>
            <w:vAlign w:val="center"/>
            <w:hideMark/>
          </w:tcPr>
          <w:p w14:paraId="483AE704"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51.3215</w:t>
            </w:r>
          </w:p>
        </w:tc>
        <w:tc>
          <w:tcPr>
            <w:tcW w:w="1320" w:type="dxa"/>
            <w:tcBorders>
              <w:top w:val="nil"/>
              <w:left w:val="nil"/>
              <w:bottom w:val="single" w:sz="4" w:space="0" w:color="auto"/>
              <w:right w:val="single" w:sz="4" w:space="0" w:color="auto"/>
            </w:tcBorders>
            <w:shd w:val="clear" w:color="auto" w:fill="auto"/>
            <w:vAlign w:val="center"/>
            <w:hideMark/>
          </w:tcPr>
          <w:p w14:paraId="16BD694F"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16.0328</w:t>
            </w:r>
          </w:p>
        </w:tc>
      </w:tr>
      <w:tr w:rsidR="003A58EB" w:rsidRPr="003A58EB" w14:paraId="309DBFB0"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284C2B1"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6</w:t>
            </w:r>
          </w:p>
        </w:tc>
        <w:tc>
          <w:tcPr>
            <w:tcW w:w="1320" w:type="dxa"/>
            <w:tcBorders>
              <w:top w:val="nil"/>
              <w:left w:val="nil"/>
              <w:bottom w:val="single" w:sz="4" w:space="0" w:color="auto"/>
              <w:right w:val="single" w:sz="4" w:space="0" w:color="auto"/>
            </w:tcBorders>
            <w:shd w:val="clear" w:color="auto" w:fill="auto"/>
            <w:vAlign w:val="center"/>
            <w:hideMark/>
          </w:tcPr>
          <w:p w14:paraId="5A2DB8DF"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51.0711</w:t>
            </w:r>
          </w:p>
        </w:tc>
        <w:tc>
          <w:tcPr>
            <w:tcW w:w="1320" w:type="dxa"/>
            <w:tcBorders>
              <w:top w:val="nil"/>
              <w:left w:val="nil"/>
              <w:bottom w:val="single" w:sz="4" w:space="0" w:color="auto"/>
              <w:right w:val="single" w:sz="4" w:space="0" w:color="auto"/>
            </w:tcBorders>
            <w:shd w:val="clear" w:color="auto" w:fill="auto"/>
            <w:vAlign w:val="center"/>
            <w:hideMark/>
          </w:tcPr>
          <w:p w14:paraId="271A222C"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15.7342</w:t>
            </w:r>
          </w:p>
        </w:tc>
      </w:tr>
      <w:tr w:rsidR="003A58EB" w:rsidRPr="003A58EB" w14:paraId="4841512F"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ECF8447"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7</w:t>
            </w:r>
          </w:p>
        </w:tc>
        <w:tc>
          <w:tcPr>
            <w:tcW w:w="1320" w:type="dxa"/>
            <w:tcBorders>
              <w:top w:val="nil"/>
              <w:left w:val="nil"/>
              <w:bottom w:val="single" w:sz="4" w:space="0" w:color="auto"/>
              <w:right w:val="single" w:sz="4" w:space="0" w:color="auto"/>
            </w:tcBorders>
            <w:shd w:val="clear" w:color="auto" w:fill="auto"/>
            <w:vAlign w:val="center"/>
            <w:hideMark/>
          </w:tcPr>
          <w:p w14:paraId="6A125A41"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50.6668</w:t>
            </w:r>
          </w:p>
        </w:tc>
        <w:tc>
          <w:tcPr>
            <w:tcW w:w="1320" w:type="dxa"/>
            <w:tcBorders>
              <w:top w:val="nil"/>
              <w:left w:val="nil"/>
              <w:bottom w:val="single" w:sz="4" w:space="0" w:color="auto"/>
              <w:right w:val="single" w:sz="4" w:space="0" w:color="auto"/>
            </w:tcBorders>
            <w:shd w:val="clear" w:color="auto" w:fill="auto"/>
            <w:vAlign w:val="center"/>
            <w:hideMark/>
          </w:tcPr>
          <w:p w14:paraId="5D1D4DDF"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15.5116</w:t>
            </w:r>
          </w:p>
        </w:tc>
      </w:tr>
      <w:tr w:rsidR="003A58EB" w:rsidRPr="003A58EB" w14:paraId="23D390E1"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CD44481"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8</w:t>
            </w:r>
          </w:p>
        </w:tc>
        <w:tc>
          <w:tcPr>
            <w:tcW w:w="1320" w:type="dxa"/>
            <w:tcBorders>
              <w:top w:val="nil"/>
              <w:left w:val="nil"/>
              <w:bottom w:val="single" w:sz="4" w:space="0" w:color="auto"/>
              <w:right w:val="single" w:sz="4" w:space="0" w:color="auto"/>
            </w:tcBorders>
            <w:shd w:val="clear" w:color="auto" w:fill="auto"/>
            <w:vAlign w:val="center"/>
            <w:hideMark/>
          </w:tcPr>
          <w:p w14:paraId="4654C6D4"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50.0262</w:t>
            </w:r>
          </w:p>
        </w:tc>
        <w:tc>
          <w:tcPr>
            <w:tcW w:w="1320" w:type="dxa"/>
            <w:tcBorders>
              <w:top w:val="nil"/>
              <w:left w:val="nil"/>
              <w:bottom w:val="single" w:sz="4" w:space="0" w:color="auto"/>
              <w:right w:val="single" w:sz="4" w:space="0" w:color="auto"/>
            </w:tcBorders>
            <w:shd w:val="clear" w:color="auto" w:fill="auto"/>
            <w:vAlign w:val="center"/>
            <w:hideMark/>
          </w:tcPr>
          <w:p w14:paraId="3D5C952C"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15.4882</w:t>
            </w:r>
          </w:p>
        </w:tc>
      </w:tr>
      <w:tr w:rsidR="003A58EB" w:rsidRPr="003A58EB" w14:paraId="5FAC325D"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669BDB1"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9</w:t>
            </w:r>
          </w:p>
        </w:tc>
        <w:tc>
          <w:tcPr>
            <w:tcW w:w="1320" w:type="dxa"/>
            <w:tcBorders>
              <w:top w:val="nil"/>
              <w:left w:val="nil"/>
              <w:bottom w:val="single" w:sz="4" w:space="0" w:color="auto"/>
              <w:right w:val="single" w:sz="4" w:space="0" w:color="auto"/>
            </w:tcBorders>
            <w:shd w:val="clear" w:color="auto" w:fill="auto"/>
            <w:vAlign w:val="center"/>
            <w:hideMark/>
          </w:tcPr>
          <w:p w14:paraId="219EDA63"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49.6914</w:t>
            </w:r>
          </w:p>
        </w:tc>
        <w:tc>
          <w:tcPr>
            <w:tcW w:w="1320" w:type="dxa"/>
            <w:tcBorders>
              <w:top w:val="nil"/>
              <w:left w:val="nil"/>
              <w:bottom w:val="single" w:sz="4" w:space="0" w:color="auto"/>
              <w:right w:val="single" w:sz="4" w:space="0" w:color="auto"/>
            </w:tcBorders>
            <w:shd w:val="clear" w:color="auto" w:fill="auto"/>
            <w:vAlign w:val="center"/>
            <w:hideMark/>
          </w:tcPr>
          <w:p w14:paraId="662CCC73"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15.6398</w:t>
            </w:r>
          </w:p>
        </w:tc>
      </w:tr>
      <w:tr w:rsidR="003A58EB" w:rsidRPr="003A58EB" w14:paraId="18EAAC54"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C150AC6"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10</w:t>
            </w:r>
          </w:p>
        </w:tc>
        <w:tc>
          <w:tcPr>
            <w:tcW w:w="1320" w:type="dxa"/>
            <w:tcBorders>
              <w:top w:val="nil"/>
              <w:left w:val="nil"/>
              <w:bottom w:val="single" w:sz="4" w:space="0" w:color="auto"/>
              <w:right w:val="single" w:sz="4" w:space="0" w:color="auto"/>
            </w:tcBorders>
            <w:shd w:val="clear" w:color="auto" w:fill="auto"/>
            <w:vAlign w:val="center"/>
            <w:hideMark/>
          </w:tcPr>
          <w:p w14:paraId="7E4B4AD5"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45.9547</w:t>
            </w:r>
          </w:p>
        </w:tc>
        <w:tc>
          <w:tcPr>
            <w:tcW w:w="1320" w:type="dxa"/>
            <w:tcBorders>
              <w:top w:val="nil"/>
              <w:left w:val="nil"/>
              <w:bottom w:val="single" w:sz="4" w:space="0" w:color="auto"/>
              <w:right w:val="single" w:sz="4" w:space="0" w:color="auto"/>
            </w:tcBorders>
            <w:shd w:val="clear" w:color="auto" w:fill="auto"/>
            <w:vAlign w:val="center"/>
            <w:hideMark/>
          </w:tcPr>
          <w:p w14:paraId="2982C5CA"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18.5508</w:t>
            </w:r>
          </w:p>
        </w:tc>
      </w:tr>
      <w:tr w:rsidR="003A58EB" w:rsidRPr="003A58EB" w14:paraId="07CC3CEB"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DE1D31A"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11</w:t>
            </w:r>
          </w:p>
        </w:tc>
        <w:tc>
          <w:tcPr>
            <w:tcW w:w="1320" w:type="dxa"/>
            <w:tcBorders>
              <w:top w:val="nil"/>
              <w:left w:val="nil"/>
              <w:bottom w:val="single" w:sz="4" w:space="0" w:color="auto"/>
              <w:right w:val="single" w:sz="4" w:space="0" w:color="auto"/>
            </w:tcBorders>
            <w:shd w:val="clear" w:color="auto" w:fill="auto"/>
            <w:vAlign w:val="center"/>
            <w:hideMark/>
          </w:tcPr>
          <w:p w14:paraId="5B6C7C50"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45.6180</w:t>
            </w:r>
          </w:p>
        </w:tc>
        <w:tc>
          <w:tcPr>
            <w:tcW w:w="1320" w:type="dxa"/>
            <w:tcBorders>
              <w:top w:val="nil"/>
              <w:left w:val="nil"/>
              <w:bottom w:val="single" w:sz="4" w:space="0" w:color="auto"/>
              <w:right w:val="single" w:sz="4" w:space="0" w:color="auto"/>
            </w:tcBorders>
            <w:shd w:val="clear" w:color="auto" w:fill="auto"/>
            <w:vAlign w:val="center"/>
            <w:hideMark/>
          </w:tcPr>
          <w:p w14:paraId="6BE9EA3E"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18.9935</w:t>
            </w:r>
          </w:p>
        </w:tc>
      </w:tr>
      <w:tr w:rsidR="003A58EB" w:rsidRPr="003A58EB" w14:paraId="1EAC45B2"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149C888"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12</w:t>
            </w:r>
          </w:p>
        </w:tc>
        <w:tc>
          <w:tcPr>
            <w:tcW w:w="1320" w:type="dxa"/>
            <w:tcBorders>
              <w:top w:val="nil"/>
              <w:left w:val="nil"/>
              <w:bottom w:val="single" w:sz="4" w:space="0" w:color="auto"/>
              <w:right w:val="single" w:sz="4" w:space="0" w:color="auto"/>
            </w:tcBorders>
            <w:shd w:val="clear" w:color="auto" w:fill="auto"/>
            <w:vAlign w:val="center"/>
            <w:hideMark/>
          </w:tcPr>
          <w:p w14:paraId="469ED5FC"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45.3626</w:t>
            </w:r>
          </w:p>
        </w:tc>
        <w:tc>
          <w:tcPr>
            <w:tcW w:w="1320" w:type="dxa"/>
            <w:tcBorders>
              <w:top w:val="nil"/>
              <w:left w:val="nil"/>
              <w:bottom w:val="single" w:sz="4" w:space="0" w:color="auto"/>
              <w:right w:val="single" w:sz="4" w:space="0" w:color="auto"/>
            </w:tcBorders>
            <w:shd w:val="clear" w:color="auto" w:fill="auto"/>
            <w:vAlign w:val="center"/>
            <w:hideMark/>
          </w:tcPr>
          <w:p w14:paraId="5683F073"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19.5638</w:t>
            </w:r>
          </w:p>
        </w:tc>
      </w:tr>
      <w:tr w:rsidR="003A58EB" w:rsidRPr="003A58EB" w14:paraId="545C8E0F"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1FA6FF1"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13</w:t>
            </w:r>
          </w:p>
        </w:tc>
        <w:tc>
          <w:tcPr>
            <w:tcW w:w="1320" w:type="dxa"/>
            <w:tcBorders>
              <w:top w:val="nil"/>
              <w:left w:val="nil"/>
              <w:bottom w:val="single" w:sz="4" w:space="0" w:color="auto"/>
              <w:right w:val="single" w:sz="4" w:space="0" w:color="auto"/>
            </w:tcBorders>
            <w:shd w:val="clear" w:color="auto" w:fill="auto"/>
            <w:vAlign w:val="center"/>
            <w:hideMark/>
          </w:tcPr>
          <w:p w14:paraId="0FA545D3"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45.2011</w:t>
            </w:r>
          </w:p>
        </w:tc>
        <w:tc>
          <w:tcPr>
            <w:tcW w:w="1320" w:type="dxa"/>
            <w:tcBorders>
              <w:top w:val="nil"/>
              <w:left w:val="nil"/>
              <w:bottom w:val="single" w:sz="4" w:space="0" w:color="auto"/>
              <w:right w:val="single" w:sz="4" w:space="0" w:color="auto"/>
            </w:tcBorders>
            <w:shd w:val="clear" w:color="auto" w:fill="auto"/>
            <w:vAlign w:val="center"/>
            <w:hideMark/>
          </w:tcPr>
          <w:p w14:paraId="527457E3"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20.1814</w:t>
            </w:r>
          </w:p>
        </w:tc>
      </w:tr>
      <w:tr w:rsidR="003A58EB" w:rsidRPr="003A58EB" w14:paraId="01708256"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DC2B32E"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14</w:t>
            </w:r>
          </w:p>
        </w:tc>
        <w:tc>
          <w:tcPr>
            <w:tcW w:w="1320" w:type="dxa"/>
            <w:tcBorders>
              <w:top w:val="nil"/>
              <w:left w:val="nil"/>
              <w:bottom w:val="single" w:sz="4" w:space="0" w:color="auto"/>
              <w:right w:val="single" w:sz="4" w:space="0" w:color="auto"/>
            </w:tcBorders>
            <w:shd w:val="clear" w:color="auto" w:fill="auto"/>
            <w:vAlign w:val="center"/>
            <w:hideMark/>
          </w:tcPr>
          <w:p w14:paraId="3160F4D5"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44.1395</w:t>
            </w:r>
          </w:p>
        </w:tc>
        <w:tc>
          <w:tcPr>
            <w:tcW w:w="1320" w:type="dxa"/>
            <w:tcBorders>
              <w:top w:val="nil"/>
              <w:left w:val="nil"/>
              <w:bottom w:val="single" w:sz="4" w:space="0" w:color="auto"/>
              <w:right w:val="single" w:sz="4" w:space="0" w:color="auto"/>
            </w:tcBorders>
            <w:shd w:val="clear" w:color="auto" w:fill="auto"/>
            <w:vAlign w:val="center"/>
            <w:hideMark/>
          </w:tcPr>
          <w:p w14:paraId="6F9D5270"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28.1608</w:t>
            </w:r>
          </w:p>
        </w:tc>
      </w:tr>
      <w:tr w:rsidR="003A58EB" w:rsidRPr="003A58EB" w14:paraId="164C7710"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444C33B"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15</w:t>
            </w:r>
          </w:p>
        </w:tc>
        <w:tc>
          <w:tcPr>
            <w:tcW w:w="1320" w:type="dxa"/>
            <w:tcBorders>
              <w:top w:val="nil"/>
              <w:left w:val="nil"/>
              <w:bottom w:val="single" w:sz="4" w:space="0" w:color="auto"/>
              <w:right w:val="single" w:sz="4" w:space="0" w:color="auto"/>
            </w:tcBorders>
            <w:shd w:val="clear" w:color="auto" w:fill="auto"/>
            <w:vAlign w:val="center"/>
            <w:hideMark/>
          </w:tcPr>
          <w:p w14:paraId="6D028BCB"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43.3288</w:t>
            </w:r>
          </w:p>
        </w:tc>
        <w:tc>
          <w:tcPr>
            <w:tcW w:w="1320" w:type="dxa"/>
            <w:tcBorders>
              <w:top w:val="nil"/>
              <w:left w:val="nil"/>
              <w:bottom w:val="single" w:sz="4" w:space="0" w:color="auto"/>
              <w:right w:val="single" w:sz="4" w:space="0" w:color="auto"/>
            </w:tcBorders>
            <w:shd w:val="clear" w:color="auto" w:fill="auto"/>
            <w:vAlign w:val="center"/>
            <w:hideMark/>
          </w:tcPr>
          <w:p w14:paraId="15B9DC7D"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33.0366</w:t>
            </w:r>
          </w:p>
        </w:tc>
      </w:tr>
      <w:tr w:rsidR="003A58EB" w:rsidRPr="003A58EB" w14:paraId="5F5829C3"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E805783"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16</w:t>
            </w:r>
          </w:p>
        </w:tc>
        <w:tc>
          <w:tcPr>
            <w:tcW w:w="1320" w:type="dxa"/>
            <w:tcBorders>
              <w:top w:val="nil"/>
              <w:left w:val="nil"/>
              <w:bottom w:val="single" w:sz="4" w:space="0" w:color="auto"/>
              <w:right w:val="single" w:sz="4" w:space="0" w:color="auto"/>
            </w:tcBorders>
            <w:shd w:val="clear" w:color="auto" w:fill="auto"/>
            <w:vAlign w:val="center"/>
            <w:hideMark/>
          </w:tcPr>
          <w:p w14:paraId="6CAA06FE"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42.6584</w:t>
            </w:r>
          </w:p>
        </w:tc>
        <w:tc>
          <w:tcPr>
            <w:tcW w:w="1320" w:type="dxa"/>
            <w:tcBorders>
              <w:top w:val="nil"/>
              <w:left w:val="nil"/>
              <w:bottom w:val="single" w:sz="4" w:space="0" w:color="auto"/>
              <w:right w:val="single" w:sz="4" w:space="0" w:color="auto"/>
            </w:tcBorders>
            <w:shd w:val="clear" w:color="auto" w:fill="auto"/>
            <w:vAlign w:val="center"/>
            <w:hideMark/>
          </w:tcPr>
          <w:p w14:paraId="51DB2646"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37.0668</w:t>
            </w:r>
          </w:p>
        </w:tc>
      </w:tr>
      <w:tr w:rsidR="003A58EB" w:rsidRPr="003A58EB" w14:paraId="3F1BF92C"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44711FA"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17</w:t>
            </w:r>
          </w:p>
        </w:tc>
        <w:tc>
          <w:tcPr>
            <w:tcW w:w="1320" w:type="dxa"/>
            <w:tcBorders>
              <w:top w:val="nil"/>
              <w:left w:val="nil"/>
              <w:bottom w:val="single" w:sz="4" w:space="0" w:color="auto"/>
              <w:right w:val="single" w:sz="4" w:space="0" w:color="auto"/>
            </w:tcBorders>
            <w:shd w:val="clear" w:color="auto" w:fill="auto"/>
            <w:vAlign w:val="center"/>
            <w:hideMark/>
          </w:tcPr>
          <w:p w14:paraId="4589927D"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42.2792</w:t>
            </w:r>
          </w:p>
        </w:tc>
        <w:tc>
          <w:tcPr>
            <w:tcW w:w="1320" w:type="dxa"/>
            <w:tcBorders>
              <w:top w:val="nil"/>
              <w:left w:val="nil"/>
              <w:bottom w:val="single" w:sz="4" w:space="0" w:color="auto"/>
              <w:right w:val="single" w:sz="4" w:space="0" w:color="auto"/>
            </w:tcBorders>
            <w:shd w:val="clear" w:color="auto" w:fill="auto"/>
            <w:vAlign w:val="center"/>
            <w:hideMark/>
          </w:tcPr>
          <w:p w14:paraId="49C5AA1D"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39.6819</w:t>
            </w:r>
          </w:p>
        </w:tc>
      </w:tr>
      <w:tr w:rsidR="003A58EB" w:rsidRPr="003A58EB" w14:paraId="49AF48B0"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F32D045"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18</w:t>
            </w:r>
          </w:p>
        </w:tc>
        <w:tc>
          <w:tcPr>
            <w:tcW w:w="1320" w:type="dxa"/>
            <w:tcBorders>
              <w:top w:val="nil"/>
              <w:left w:val="nil"/>
              <w:bottom w:val="single" w:sz="4" w:space="0" w:color="auto"/>
              <w:right w:val="single" w:sz="4" w:space="0" w:color="auto"/>
            </w:tcBorders>
            <w:shd w:val="clear" w:color="auto" w:fill="auto"/>
            <w:vAlign w:val="center"/>
            <w:hideMark/>
          </w:tcPr>
          <w:p w14:paraId="4B6CC540"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41.3074</w:t>
            </w:r>
          </w:p>
        </w:tc>
        <w:tc>
          <w:tcPr>
            <w:tcW w:w="1320" w:type="dxa"/>
            <w:tcBorders>
              <w:top w:val="nil"/>
              <w:left w:val="nil"/>
              <w:bottom w:val="single" w:sz="4" w:space="0" w:color="auto"/>
              <w:right w:val="single" w:sz="4" w:space="0" w:color="auto"/>
            </w:tcBorders>
            <w:shd w:val="clear" w:color="auto" w:fill="auto"/>
            <w:vAlign w:val="center"/>
            <w:hideMark/>
          </w:tcPr>
          <w:p w14:paraId="26D80E74"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43.6938</w:t>
            </w:r>
          </w:p>
        </w:tc>
      </w:tr>
      <w:tr w:rsidR="003A58EB" w:rsidRPr="003A58EB" w14:paraId="6169E7DC"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4846BE4"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14:paraId="472BEF81"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40.8549</w:t>
            </w:r>
          </w:p>
        </w:tc>
        <w:tc>
          <w:tcPr>
            <w:tcW w:w="1320" w:type="dxa"/>
            <w:tcBorders>
              <w:top w:val="nil"/>
              <w:left w:val="nil"/>
              <w:bottom w:val="single" w:sz="4" w:space="0" w:color="auto"/>
              <w:right w:val="single" w:sz="4" w:space="0" w:color="auto"/>
            </w:tcBorders>
            <w:shd w:val="clear" w:color="auto" w:fill="auto"/>
            <w:vAlign w:val="center"/>
            <w:hideMark/>
          </w:tcPr>
          <w:p w14:paraId="7B90145B"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45.0531</w:t>
            </w:r>
          </w:p>
        </w:tc>
      </w:tr>
      <w:tr w:rsidR="003A58EB" w:rsidRPr="003A58EB" w14:paraId="4E091C8D"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6F0C60E"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20</w:t>
            </w:r>
          </w:p>
        </w:tc>
        <w:tc>
          <w:tcPr>
            <w:tcW w:w="1320" w:type="dxa"/>
            <w:tcBorders>
              <w:top w:val="nil"/>
              <w:left w:val="nil"/>
              <w:bottom w:val="single" w:sz="4" w:space="0" w:color="auto"/>
              <w:right w:val="single" w:sz="4" w:space="0" w:color="auto"/>
            </w:tcBorders>
            <w:shd w:val="clear" w:color="auto" w:fill="auto"/>
            <w:vAlign w:val="center"/>
            <w:hideMark/>
          </w:tcPr>
          <w:p w14:paraId="4DEAC67A"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40.7583</w:t>
            </w:r>
          </w:p>
        </w:tc>
        <w:tc>
          <w:tcPr>
            <w:tcW w:w="1320" w:type="dxa"/>
            <w:tcBorders>
              <w:top w:val="nil"/>
              <w:left w:val="nil"/>
              <w:bottom w:val="single" w:sz="4" w:space="0" w:color="auto"/>
              <w:right w:val="single" w:sz="4" w:space="0" w:color="auto"/>
            </w:tcBorders>
            <w:shd w:val="clear" w:color="auto" w:fill="auto"/>
            <w:vAlign w:val="center"/>
            <w:hideMark/>
          </w:tcPr>
          <w:p w14:paraId="42CD036C"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45.3676</w:t>
            </w:r>
          </w:p>
        </w:tc>
      </w:tr>
      <w:tr w:rsidR="003A58EB" w:rsidRPr="003A58EB" w14:paraId="1E0798DE"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E9930A7"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21</w:t>
            </w:r>
          </w:p>
        </w:tc>
        <w:tc>
          <w:tcPr>
            <w:tcW w:w="1320" w:type="dxa"/>
            <w:tcBorders>
              <w:top w:val="nil"/>
              <w:left w:val="nil"/>
              <w:bottom w:val="single" w:sz="4" w:space="0" w:color="auto"/>
              <w:right w:val="single" w:sz="4" w:space="0" w:color="auto"/>
            </w:tcBorders>
            <w:shd w:val="clear" w:color="auto" w:fill="auto"/>
            <w:vAlign w:val="center"/>
            <w:hideMark/>
          </w:tcPr>
          <w:p w14:paraId="65EC51EE"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39.6676</w:t>
            </w:r>
          </w:p>
        </w:tc>
        <w:tc>
          <w:tcPr>
            <w:tcW w:w="1320" w:type="dxa"/>
            <w:tcBorders>
              <w:top w:val="nil"/>
              <w:left w:val="nil"/>
              <w:bottom w:val="single" w:sz="4" w:space="0" w:color="auto"/>
              <w:right w:val="single" w:sz="4" w:space="0" w:color="auto"/>
            </w:tcBorders>
            <w:shd w:val="clear" w:color="auto" w:fill="auto"/>
            <w:vAlign w:val="center"/>
            <w:hideMark/>
          </w:tcPr>
          <w:p w14:paraId="360FFA71"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48.9159</w:t>
            </w:r>
          </w:p>
        </w:tc>
      </w:tr>
      <w:tr w:rsidR="003A58EB" w:rsidRPr="003A58EB" w14:paraId="2F64C7E0"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48051FE"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22</w:t>
            </w:r>
          </w:p>
        </w:tc>
        <w:tc>
          <w:tcPr>
            <w:tcW w:w="1320" w:type="dxa"/>
            <w:tcBorders>
              <w:top w:val="nil"/>
              <w:left w:val="nil"/>
              <w:bottom w:val="single" w:sz="4" w:space="0" w:color="auto"/>
              <w:right w:val="single" w:sz="4" w:space="0" w:color="auto"/>
            </w:tcBorders>
            <w:shd w:val="clear" w:color="auto" w:fill="auto"/>
            <w:vAlign w:val="center"/>
            <w:hideMark/>
          </w:tcPr>
          <w:p w14:paraId="69D652D7"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38.3957</w:t>
            </w:r>
          </w:p>
        </w:tc>
        <w:tc>
          <w:tcPr>
            <w:tcW w:w="1320" w:type="dxa"/>
            <w:tcBorders>
              <w:top w:val="nil"/>
              <w:left w:val="nil"/>
              <w:bottom w:val="single" w:sz="4" w:space="0" w:color="auto"/>
              <w:right w:val="single" w:sz="4" w:space="0" w:color="auto"/>
            </w:tcBorders>
            <w:shd w:val="clear" w:color="auto" w:fill="auto"/>
            <w:vAlign w:val="center"/>
            <w:hideMark/>
          </w:tcPr>
          <w:p w14:paraId="5E34EC94"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53.7155</w:t>
            </w:r>
          </w:p>
        </w:tc>
      </w:tr>
      <w:tr w:rsidR="003A58EB" w:rsidRPr="003A58EB" w14:paraId="1EFB515A"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854BB9C"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23</w:t>
            </w:r>
          </w:p>
        </w:tc>
        <w:tc>
          <w:tcPr>
            <w:tcW w:w="1320" w:type="dxa"/>
            <w:tcBorders>
              <w:top w:val="nil"/>
              <w:left w:val="nil"/>
              <w:bottom w:val="single" w:sz="4" w:space="0" w:color="auto"/>
              <w:right w:val="single" w:sz="4" w:space="0" w:color="auto"/>
            </w:tcBorders>
            <w:shd w:val="clear" w:color="auto" w:fill="auto"/>
            <w:vAlign w:val="center"/>
            <w:hideMark/>
          </w:tcPr>
          <w:p w14:paraId="75AE2457"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38.0264</w:t>
            </w:r>
          </w:p>
        </w:tc>
        <w:tc>
          <w:tcPr>
            <w:tcW w:w="1320" w:type="dxa"/>
            <w:tcBorders>
              <w:top w:val="nil"/>
              <w:left w:val="nil"/>
              <w:bottom w:val="single" w:sz="4" w:space="0" w:color="auto"/>
              <w:right w:val="single" w:sz="4" w:space="0" w:color="auto"/>
            </w:tcBorders>
            <w:shd w:val="clear" w:color="auto" w:fill="auto"/>
            <w:vAlign w:val="center"/>
            <w:hideMark/>
          </w:tcPr>
          <w:p w14:paraId="34B50130"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55.1086</w:t>
            </w:r>
          </w:p>
        </w:tc>
      </w:tr>
      <w:tr w:rsidR="003A58EB" w:rsidRPr="003A58EB" w14:paraId="7AA792BF"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A6CA50A"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24</w:t>
            </w:r>
          </w:p>
        </w:tc>
        <w:tc>
          <w:tcPr>
            <w:tcW w:w="1320" w:type="dxa"/>
            <w:tcBorders>
              <w:top w:val="nil"/>
              <w:left w:val="nil"/>
              <w:bottom w:val="single" w:sz="4" w:space="0" w:color="auto"/>
              <w:right w:val="single" w:sz="4" w:space="0" w:color="auto"/>
            </w:tcBorders>
            <w:shd w:val="clear" w:color="auto" w:fill="auto"/>
            <w:vAlign w:val="center"/>
            <w:hideMark/>
          </w:tcPr>
          <w:p w14:paraId="25044514"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37.8309</w:t>
            </w:r>
          </w:p>
        </w:tc>
        <w:tc>
          <w:tcPr>
            <w:tcW w:w="1320" w:type="dxa"/>
            <w:tcBorders>
              <w:top w:val="nil"/>
              <w:left w:val="nil"/>
              <w:bottom w:val="single" w:sz="4" w:space="0" w:color="auto"/>
              <w:right w:val="single" w:sz="4" w:space="0" w:color="auto"/>
            </w:tcBorders>
            <w:shd w:val="clear" w:color="auto" w:fill="auto"/>
            <w:vAlign w:val="center"/>
            <w:hideMark/>
          </w:tcPr>
          <w:p w14:paraId="2FDADEF1"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55.6880</w:t>
            </w:r>
          </w:p>
        </w:tc>
      </w:tr>
      <w:tr w:rsidR="003A58EB" w:rsidRPr="003A58EB" w14:paraId="44C792F1"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9B5A95E"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lastRenderedPageBreak/>
              <w:t>25</w:t>
            </w:r>
          </w:p>
        </w:tc>
        <w:tc>
          <w:tcPr>
            <w:tcW w:w="1320" w:type="dxa"/>
            <w:tcBorders>
              <w:top w:val="nil"/>
              <w:left w:val="nil"/>
              <w:bottom w:val="single" w:sz="4" w:space="0" w:color="auto"/>
              <w:right w:val="single" w:sz="4" w:space="0" w:color="auto"/>
            </w:tcBorders>
            <w:shd w:val="clear" w:color="auto" w:fill="auto"/>
            <w:vAlign w:val="center"/>
            <w:hideMark/>
          </w:tcPr>
          <w:p w14:paraId="192F37EB"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37.5559</w:t>
            </w:r>
          </w:p>
        </w:tc>
        <w:tc>
          <w:tcPr>
            <w:tcW w:w="1320" w:type="dxa"/>
            <w:tcBorders>
              <w:top w:val="nil"/>
              <w:left w:val="nil"/>
              <w:bottom w:val="single" w:sz="4" w:space="0" w:color="auto"/>
              <w:right w:val="single" w:sz="4" w:space="0" w:color="auto"/>
            </w:tcBorders>
            <w:shd w:val="clear" w:color="auto" w:fill="auto"/>
            <w:vAlign w:val="center"/>
            <w:hideMark/>
          </w:tcPr>
          <w:p w14:paraId="4380F1C3"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56.1698</w:t>
            </w:r>
          </w:p>
        </w:tc>
      </w:tr>
      <w:tr w:rsidR="003A58EB" w:rsidRPr="003A58EB" w14:paraId="4E7DA906"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75CFDDE"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26</w:t>
            </w:r>
          </w:p>
        </w:tc>
        <w:tc>
          <w:tcPr>
            <w:tcW w:w="1320" w:type="dxa"/>
            <w:tcBorders>
              <w:top w:val="nil"/>
              <w:left w:val="nil"/>
              <w:bottom w:val="single" w:sz="4" w:space="0" w:color="auto"/>
              <w:right w:val="single" w:sz="4" w:space="0" w:color="auto"/>
            </w:tcBorders>
            <w:shd w:val="clear" w:color="auto" w:fill="auto"/>
            <w:vAlign w:val="center"/>
            <w:hideMark/>
          </w:tcPr>
          <w:p w14:paraId="05841115"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37.1062</w:t>
            </w:r>
          </w:p>
        </w:tc>
        <w:tc>
          <w:tcPr>
            <w:tcW w:w="1320" w:type="dxa"/>
            <w:tcBorders>
              <w:top w:val="nil"/>
              <w:left w:val="nil"/>
              <w:bottom w:val="single" w:sz="4" w:space="0" w:color="auto"/>
              <w:right w:val="single" w:sz="4" w:space="0" w:color="auto"/>
            </w:tcBorders>
            <w:shd w:val="clear" w:color="auto" w:fill="auto"/>
            <w:vAlign w:val="center"/>
            <w:hideMark/>
          </w:tcPr>
          <w:p w14:paraId="36900787"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56.5997</w:t>
            </w:r>
          </w:p>
        </w:tc>
      </w:tr>
      <w:tr w:rsidR="003A58EB" w:rsidRPr="003A58EB" w14:paraId="061E6760"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5CA22FF"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27</w:t>
            </w:r>
          </w:p>
        </w:tc>
        <w:tc>
          <w:tcPr>
            <w:tcW w:w="1320" w:type="dxa"/>
            <w:tcBorders>
              <w:top w:val="nil"/>
              <w:left w:val="nil"/>
              <w:bottom w:val="single" w:sz="4" w:space="0" w:color="auto"/>
              <w:right w:val="single" w:sz="4" w:space="0" w:color="auto"/>
            </w:tcBorders>
            <w:shd w:val="clear" w:color="auto" w:fill="auto"/>
            <w:vAlign w:val="center"/>
            <w:hideMark/>
          </w:tcPr>
          <w:p w14:paraId="76AD65FA"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36.6557</w:t>
            </w:r>
          </w:p>
        </w:tc>
        <w:tc>
          <w:tcPr>
            <w:tcW w:w="1320" w:type="dxa"/>
            <w:tcBorders>
              <w:top w:val="nil"/>
              <w:left w:val="nil"/>
              <w:bottom w:val="single" w:sz="4" w:space="0" w:color="auto"/>
              <w:right w:val="single" w:sz="4" w:space="0" w:color="auto"/>
            </w:tcBorders>
            <w:shd w:val="clear" w:color="auto" w:fill="auto"/>
            <w:vAlign w:val="center"/>
            <w:hideMark/>
          </w:tcPr>
          <w:p w14:paraId="752E23C0"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56.7574</w:t>
            </w:r>
          </w:p>
        </w:tc>
      </w:tr>
      <w:tr w:rsidR="003A58EB" w:rsidRPr="003A58EB" w14:paraId="6A5883D5"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77093A2"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28</w:t>
            </w:r>
          </w:p>
        </w:tc>
        <w:tc>
          <w:tcPr>
            <w:tcW w:w="1320" w:type="dxa"/>
            <w:tcBorders>
              <w:top w:val="nil"/>
              <w:left w:val="nil"/>
              <w:bottom w:val="single" w:sz="4" w:space="0" w:color="auto"/>
              <w:right w:val="single" w:sz="4" w:space="0" w:color="auto"/>
            </w:tcBorders>
            <w:shd w:val="clear" w:color="auto" w:fill="auto"/>
            <w:vAlign w:val="center"/>
            <w:hideMark/>
          </w:tcPr>
          <w:p w14:paraId="14DC8BD1"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36.1201</w:t>
            </w:r>
          </w:p>
        </w:tc>
        <w:tc>
          <w:tcPr>
            <w:tcW w:w="1320" w:type="dxa"/>
            <w:tcBorders>
              <w:top w:val="nil"/>
              <w:left w:val="nil"/>
              <w:bottom w:val="single" w:sz="4" w:space="0" w:color="auto"/>
              <w:right w:val="single" w:sz="4" w:space="0" w:color="auto"/>
            </w:tcBorders>
            <w:shd w:val="clear" w:color="auto" w:fill="auto"/>
            <w:vAlign w:val="center"/>
            <w:hideMark/>
          </w:tcPr>
          <w:p w14:paraId="6BEC7BDB"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56.9449</w:t>
            </w:r>
          </w:p>
        </w:tc>
      </w:tr>
      <w:tr w:rsidR="003A58EB" w:rsidRPr="003A58EB" w14:paraId="60066106"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0C66535"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29</w:t>
            </w:r>
          </w:p>
        </w:tc>
        <w:tc>
          <w:tcPr>
            <w:tcW w:w="1320" w:type="dxa"/>
            <w:tcBorders>
              <w:top w:val="nil"/>
              <w:left w:val="nil"/>
              <w:bottom w:val="single" w:sz="4" w:space="0" w:color="auto"/>
              <w:right w:val="single" w:sz="4" w:space="0" w:color="auto"/>
            </w:tcBorders>
            <w:shd w:val="clear" w:color="auto" w:fill="auto"/>
            <w:vAlign w:val="center"/>
            <w:hideMark/>
          </w:tcPr>
          <w:p w14:paraId="3625927F"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35.2997</w:t>
            </w:r>
          </w:p>
        </w:tc>
        <w:tc>
          <w:tcPr>
            <w:tcW w:w="1320" w:type="dxa"/>
            <w:tcBorders>
              <w:top w:val="nil"/>
              <w:left w:val="nil"/>
              <w:bottom w:val="single" w:sz="4" w:space="0" w:color="auto"/>
              <w:right w:val="single" w:sz="4" w:space="0" w:color="auto"/>
            </w:tcBorders>
            <w:shd w:val="clear" w:color="auto" w:fill="auto"/>
            <w:vAlign w:val="center"/>
            <w:hideMark/>
          </w:tcPr>
          <w:p w14:paraId="5A71EFB9"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57.2319</w:t>
            </w:r>
          </w:p>
        </w:tc>
      </w:tr>
      <w:tr w:rsidR="003A58EB" w:rsidRPr="003A58EB" w14:paraId="4409D497"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FC514B2"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30</w:t>
            </w:r>
          </w:p>
        </w:tc>
        <w:tc>
          <w:tcPr>
            <w:tcW w:w="1320" w:type="dxa"/>
            <w:tcBorders>
              <w:top w:val="nil"/>
              <w:left w:val="nil"/>
              <w:bottom w:val="single" w:sz="4" w:space="0" w:color="auto"/>
              <w:right w:val="single" w:sz="4" w:space="0" w:color="auto"/>
            </w:tcBorders>
            <w:shd w:val="clear" w:color="auto" w:fill="auto"/>
            <w:vAlign w:val="center"/>
            <w:hideMark/>
          </w:tcPr>
          <w:p w14:paraId="76B7D19E"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34.9777</w:t>
            </w:r>
          </w:p>
        </w:tc>
        <w:tc>
          <w:tcPr>
            <w:tcW w:w="1320" w:type="dxa"/>
            <w:tcBorders>
              <w:top w:val="nil"/>
              <w:left w:val="nil"/>
              <w:bottom w:val="single" w:sz="4" w:space="0" w:color="auto"/>
              <w:right w:val="single" w:sz="4" w:space="0" w:color="auto"/>
            </w:tcBorders>
            <w:shd w:val="clear" w:color="auto" w:fill="auto"/>
            <w:vAlign w:val="center"/>
            <w:hideMark/>
          </w:tcPr>
          <w:p w14:paraId="04F19C67"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57.5455</w:t>
            </w:r>
          </w:p>
        </w:tc>
      </w:tr>
      <w:tr w:rsidR="003A58EB" w:rsidRPr="003A58EB" w14:paraId="5D744AB2"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82D6F09"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31</w:t>
            </w:r>
          </w:p>
        </w:tc>
        <w:tc>
          <w:tcPr>
            <w:tcW w:w="1320" w:type="dxa"/>
            <w:tcBorders>
              <w:top w:val="nil"/>
              <w:left w:val="nil"/>
              <w:bottom w:val="single" w:sz="4" w:space="0" w:color="auto"/>
              <w:right w:val="single" w:sz="4" w:space="0" w:color="auto"/>
            </w:tcBorders>
            <w:shd w:val="clear" w:color="auto" w:fill="auto"/>
            <w:vAlign w:val="center"/>
            <w:hideMark/>
          </w:tcPr>
          <w:p w14:paraId="12097F5E"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34.6149</w:t>
            </w:r>
          </w:p>
        </w:tc>
        <w:tc>
          <w:tcPr>
            <w:tcW w:w="1320" w:type="dxa"/>
            <w:tcBorders>
              <w:top w:val="nil"/>
              <w:left w:val="nil"/>
              <w:bottom w:val="single" w:sz="4" w:space="0" w:color="auto"/>
              <w:right w:val="single" w:sz="4" w:space="0" w:color="auto"/>
            </w:tcBorders>
            <w:shd w:val="clear" w:color="auto" w:fill="auto"/>
            <w:vAlign w:val="center"/>
            <w:hideMark/>
          </w:tcPr>
          <w:p w14:paraId="1167FD7C"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58.1794</w:t>
            </w:r>
          </w:p>
        </w:tc>
      </w:tr>
      <w:tr w:rsidR="003A58EB" w:rsidRPr="003A58EB" w14:paraId="62F85314"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16287E6"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32</w:t>
            </w:r>
          </w:p>
        </w:tc>
        <w:tc>
          <w:tcPr>
            <w:tcW w:w="1320" w:type="dxa"/>
            <w:tcBorders>
              <w:top w:val="nil"/>
              <w:left w:val="nil"/>
              <w:bottom w:val="single" w:sz="4" w:space="0" w:color="auto"/>
              <w:right w:val="single" w:sz="4" w:space="0" w:color="auto"/>
            </w:tcBorders>
            <w:shd w:val="clear" w:color="auto" w:fill="auto"/>
            <w:vAlign w:val="center"/>
            <w:hideMark/>
          </w:tcPr>
          <w:p w14:paraId="4C045859"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34.3362</w:t>
            </w:r>
          </w:p>
        </w:tc>
        <w:tc>
          <w:tcPr>
            <w:tcW w:w="1320" w:type="dxa"/>
            <w:tcBorders>
              <w:top w:val="nil"/>
              <w:left w:val="nil"/>
              <w:bottom w:val="single" w:sz="4" w:space="0" w:color="auto"/>
              <w:right w:val="single" w:sz="4" w:space="0" w:color="auto"/>
            </w:tcBorders>
            <w:shd w:val="clear" w:color="auto" w:fill="auto"/>
            <w:vAlign w:val="center"/>
            <w:hideMark/>
          </w:tcPr>
          <w:p w14:paraId="5DBE2758"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58.9943</w:t>
            </w:r>
          </w:p>
        </w:tc>
      </w:tr>
      <w:tr w:rsidR="003A58EB" w:rsidRPr="003A58EB" w14:paraId="296D75A4"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B98069F"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33</w:t>
            </w:r>
          </w:p>
        </w:tc>
        <w:tc>
          <w:tcPr>
            <w:tcW w:w="1320" w:type="dxa"/>
            <w:tcBorders>
              <w:top w:val="nil"/>
              <w:left w:val="nil"/>
              <w:bottom w:val="single" w:sz="4" w:space="0" w:color="auto"/>
              <w:right w:val="single" w:sz="4" w:space="0" w:color="auto"/>
            </w:tcBorders>
            <w:shd w:val="clear" w:color="auto" w:fill="auto"/>
            <w:vAlign w:val="center"/>
            <w:hideMark/>
          </w:tcPr>
          <w:p w14:paraId="4242F23B"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34.2006</w:t>
            </w:r>
          </w:p>
        </w:tc>
        <w:tc>
          <w:tcPr>
            <w:tcW w:w="1320" w:type="dxa"/>
            <w:tcBorders>
              <w:top w:val="nil"/>
              <w:left w:val="nil"/>
              <w:bottom w:val="single" w:sz="4" w:space="0" w:color="auto"/>
              <w:right w:val="single" w:sz="4" w:space="0" w:color="auto"/>
            </w:tcBorders>
            <w:shd w:val="clear" w:color="auto" w:fill="auto"/>
            <w:vAlign w:val="center"/>
            <w:hideMark/>
          </w:tcPr>
          <w:p w14:paraId="1D538DA3"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59.7184</w:t>
            </w:r>
          </w:p>
        </w:tc>
      </w:tr>
      <w:tr w:rsidR="003A58EB" w:rsidRPr="003A58EB" w14:paraId="40AA8BD6"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746DCBB"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34</w:t>
            </w:r>
          </w:p>
        </w:tc>
        <w:tc>
          <w:tcPr>
            <w:tcW w:w="1320" w:type="dxa"/>
            <w:tcBorders>
              <w:top w:val="nil"/>
              <w:left w:val="nil"/>
              <w:bottom w:val="single" w:sz="4" w:space="0" w:color="auto"/>
              <w:right w:val="single" w:sz="4" w:space="0" w:color="auto"/>
            </w:tcBorders>
            <w:shd w:val="clear" w:color="auto" w:fill="auto"/>
            <w:vAlign w:val="center"/>
            <w:hideMark/>
          </w:tcPr>
          <w:p w14:paraId="248EEF11"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33.9984</w:t>
            </w:r>
          </w:p>
        </w:tc>
        <w:tc>
          <w:tcPr>
            <w:tcW w:w="1320" w:type="dxa"/>
            <w:tcBorders>
              <w:top w:val="nil"/>
              <w:left w:val="nil"/>
              <w:bottom w:val="single" w:sz="4" w:space="0" w:color="auto"/>
              <w:right w:val="single" w:sz="4" w:space="0" w:color="auto"/>
            </w:tcBorders>
            <w:shd w:val="clear" w:color="auto" w:fill="auto"/>
            <w:vAlign w:val="center"/>
            <w:hideMark/>
          </w:tcPr>
          <w:p w14:paraId="1A761FB1"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W022 02.9417</w:t>
            </w:r>
          </w:p>
        </w:tc>
      </w:tr>
      <w:tr w:rsidR="003A58EB" w:rsidRPr="003A58EB" w14:paraId="5C615754"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9C375F8"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35</w:t>
            </w:r>
          </w:p>
        </w:tc>
        <w:tc>
          <w:tcPr>
            <w:tcW w:w="1320" w:type="dxa"/>
            <w:tcBorders>
              <w:top w:val="nil"/>
              <w:left w:val="nil"/>
              <w:bottom w:val="single" w:sz="4" w:space="0" w:color="auto"/>
              <w:right w:val="single" w:sz="4" w:space="0" w:color="auto"/>
            </w:tcBorders>
            <w:shd w:val="clear" w:color="auto" w:fill="auto"/>
            <w:vAlign w:val="center"/>
            <w:hideMark/>
          </w:tcPr>
          <w:p w14:paraId="0A919426"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33.7473</w:t>
            </w:r>
          </w:p>
        </w:tc>
        <w:tc>
          <w:tcPr>
            <w:tcW w:w="1320" w:type="dxa"/>
            <w:tcBorders>
              <w:top w:val="nil"/>
              <w:left w:val="nil"/>
              <w:bottom w:val="single" w:sz="4" w:space="0" w:color="auto"/>
              <w:right w:val="single" w:sz="4" w:space="0" w:color="auto"/>
            </w:tcBorders>
            <w:shd w:val="clear" w:color="auto" w:fill="auto"/>
            <w:vAlign w:val="center"/>
            <w:hideMark/>
          </w:tcPr>
          <w:p w14:paraId="0DED1C3F"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W022 06.9180</w:t>
            </w:r>
          </w:p>
        </w:tc>
      </w:tr>
      <w:tr w:rsidR="003A58EB" w:rsidRPr="003A58EB" w14:paraId="0DAA92F2"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D60256F"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36</w:t>
            </w:r>
          </w:p>
        </w:tc>
        <w:tc>
          <w:tcPr>
            <w:tcW w:w="1320" w:type="dxa"/>
            <w:tcBorders>
              <w:top w:val="nil"/>
              <w:left w:val="nil"/>
              <w:bottom w:val="single" w:sz="4" w:space="0" w:color="auto"/>
              <w:right w:val="single" w:sz="4" w:space="0" w:color="auto"/>
            </w:tcBorders>
            <w:shd w:val="clear" w:color="auto" w:fill="auto"/>
            <w:vAlign w:val="center"/>
            <w:hideMark/>
          </w:tcPr>
          <w:p w14:paraId="0C88C6BA"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33.3644</w:t>
            </w:r>
          </w:p>
        </w:tc>
        <w:tc>
          <w:tcPr>
            <w:tcW w:w="1320" w:type="dxa"/>
            <w:tcBorders>
              <w:top w:val="nil"/>
              <w:left w:val="nil"/>
              <w:bottom w:val="single" w:sz="4" w:space="0" w:color="auto"/>
              <w:right w:val="single" w:sz="4" w:space="0" w:color="auto"/>
            </w:tcBorders>
            <w:shd w:val="clear" w:color="auto" w:fill="auto"/>
            <w:vAlign w:val="center"/>
            <w:hideMark/>
          </w:tcPr>
          <w:p w14:paraId="763C9845"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W022 12.1492</w:t>
            </w:r>
          </w:p>
        </w:tc>
      </w:tr>
      <w:tr w:rsidR="003A58EB" w:rsidRPr="003A58EB" w14:paraId="3021421D"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3D3F566"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37</w:t>
            </w:r>
          </w:p>
        </w:tc>
        <w:tc>
          <w:tcPr>
            <w:tcW w:w="1320" w:type="dxa"/>
            <w:tcBorders>
              <w:top w:val="nil"/>
              <w:left w:val="nil"/>
              <w:bottom w:val="single" w:sz="4" w:space="0" w:color="auto"/>
              <w:right w:val="single" w:sz="4" w:space="0" w:color="auto"/>
            </w:tcBorders>
            <w:shd w:val="clear" w:color="auto" w:fill="auto"/>
            <w:vAlign w:val="center"/>
            <w:hideMark/>
          </w:tcPr>
          <w:p w14:paraId="557A3FB1"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33.1129</w:t>
            </w:r>
          </w:p>
        </w:tc>
        <w:tc>
          <w:tcPr>
            <w:tcW w:w="1320" w:type="dxa"/>
            <w:tcBorders>
              <w:top w:val="nil"/>
              <w:left w:val="nil"/>
              <w:bottom w:val="single" w:sz="4" w:space="0" w:color="auto"/>
              <w:right w:val="single" w:sz="4" w:space="0" w:color="auto"/>
            </w:tcBorders>
            <w:shd w:val="clear" w:color="auto" w:fill="auto"/>
            <w:vAlign w:val="center"/>
            <w:hideMark/>
          </w:tcPr>
          <w:p w14:paraId="4DEA49E2"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W022 14.0618</w:t>
            </w:r>
          </w:p>
        </w:tc>
      </w:tr>
      <w:tr w:rsidR="003A58EB" w:rsidRPr="003A58EB" w14:paraId="42F612EA"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6F2124E"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38</w:t>
            </w:r>
          </w:p>
        </w:tc>
        <w:tc>
          <w:tcPr>
            <w:tcW w:w="1320" w:type="dxa"/>
            <w:tcBorders>
              <w:top w:val="nil"/>
              <w:left w:val="nil"/>
              <w:bottom w:val="single" w:sz="4" w:space="0" w:color="auto"/>
              <w:right w:val="single" w:sz="4" w:space="0" w:color="auto"/>
            </w:tcBorders>
            <w:shd w:val="clear" w:color="auto" w:fill="auto"/>
            <w:vAlign w:val="center"/>
            <w:hideMark/>
          </w:tcPr>
          <w:p w14:paraId="0FB4DD8E"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33.0996</w:t>
            </w:r>
          </w:p>
        </w:tc>
        <w:tc>
          <w:tcPr>
            <w:tcW w:w="1320" w:type="dxa"/>
            <w:tcBorders>
              <w:top w:val="nil"/>
              <w:left w:val="nil"/>
              <w:bottom w:val="single" w:sz="4" w:space="0" w:color="auto"/>
              <w:right w:val="single" w:sz="4" w:space="0" w:color="auto"/>
            </w:tcBorders>
            <w:shd w:val="clear" w:color="auto" w:fill="auto"/>
            <w:vAlign w:val="center"/>
            <w:hideMark/>
          </w:tcPr>
          <w:p w14:paraId="28A4524D"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W022 14.1628</w:t>
            </w:r>
          </w:p>
        </w:tc>
      </w:tr>
      <w:tr w:rsidR="003A58EB" w:rsidRPr="003A58EB" w14:paraId="2E361FC9"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54064A9"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39</w:t>
            </w:r>
          </w:p>
        </w:tc>
        <w:tc>
          <w:tcPr>
            <w:tcW w:w="1320" w:type="dxa"/>
            <w:tcBorders>
              <w:top w:val="nil"/>
              <w:left w:val="nil"/>
              <w:bottom w:val="single" w:sz="4" w:space="0" w:color="auto"/>
              <w:right w:val="single" w:sz="4" w:space="0" w:color="auto"/>
            </w:tcBorders>
            <w:shd w:val="clear" w:color="auto" w:fill="auto"/>
            <w:vAlign w:val="center"/>
            <w:hideMark/>
          </w:tcPr>
          <w:p w14:paraId="42629670"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33.0897</w:t>
            </w:r>
          </w:p>
        </w:tc>
        <w:tc>
          <w:tcPr>
            <w:tcW w:w="1320" w:type="dxa"/>
            <w:tcBorders>
              <w:top w:val="nil"/>
              <w:left w:val="nil"/>
              <w:bottom w:val="single" w:sz="4" w:space="0" w:color="auto"/>
              <w:right w:val="single" w:sz="4" w:space="0" w:color="auto"/>
            </w:tcBorders>
            <w:shd w:val="clear" w:color="auto" w:fill="auto"/>
            <w:vAlign w:val="center"/>
            <w:hideMark/>
          </w:tcPr>
          <w:p w14:paraId="5B322805"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W022 14.2380</w:t>
            </w:r>
          </w:p>
        </w:tc>
      </w:tr>
      <w:tr w:rsidR="003A58EB" w:rsidRPr="003A58EB" w14:paraId="455B58A1"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D6E1EEF"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40</w:t>
            </w:r>
          </w:p>
        </w:tc>
        <w:tc>
          <w:tcPr>
            <w:tcW w:w="1320" w:type="dxa"/>
            <w:tcBorders>
              <w:top w:val="nil"/>
              <w:left w:val="nil"/>
              <w:bottom w:val="single" w:sz="4" w:space="0" w:color="auto"/>
              <w:right w:val="single" w:sz="4" w:space="0" w:color="auto"/>
            </w:tcBorders>
            <w:shd w:val="clear" w:color="auto" w:fill="auto"/>
            <w:vAlign w:val="center"/>
            <w:hideMark/>
          </w:tcPr>
          <w:p w14:paraId="34A5AA84"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32.9896</w:t>
            </w:r>
          </w:p>
        </w:tc>
        <w:tc>
          <w:tcPr>
            <w:tcW w:w="1320" w:type="dxa"/>
            <w:tcBorders>
              <w:top w:val="nil"/>
              <w:left w:val="nil"/>
              <w:bottom w:val="single" w:sz="4" w:space="0" w:color="auto"/>
              <w:right w:val="single" w:sz="4" w:space="0" w:color="auto"/>
            </w:tcBorders>
            <w:shd w:val="clear" w:color="auto" w:fill="auto"/>
            <w:vAlign w:val="center"/>
            <w:hideMark/>
          </w:tcPr>
          <w:p w14:paraId="528B4ED0"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W022 14.6621</w:t>
            </w:r>
          </w:p>
        </w:tc>
      </w:tr>
      <w:tr w:rsidR="003A58EB" w:rsidRPr="003A58EB" w14:paraId="54D13E23"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C63F4E0"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41</w:t>
            </w:r>
          </w:p>
        </w:tc>
        <w:tc>
          <w:tcPr>
            <w:tcW w:w="1320" w:type="dxa"/>
            <w:tcBorders>
              <w:top w:val="nil"/>
              <w:left w:val="nil"/>
              <w:bottom w:val="single" w:sz="4" w:space="0" w:color="auto"/>
              <w:right w:val="single" w:sz="4" w:space="0" w:color="auto"/>
            </w:tcBorders>
            <w:shd w:val="clear" w:color="auto" w:fill="auto"/>
            <w:vAlign w:val="center"/>
            <w:hideMark/>
          </w:tcPr>
          <w:p w14:paraId="01B60DCB"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32.8970</w:t>
            </w:r>
          </w:p>
        </w:tc>
        <w:tc>
          <w:tcPr>
            <w:tcW w:w="1320" w:type="dxa"/>
            <w:tcBorders>
              <w:top w:val="nil"/>
              <w:left w:val="nil"/>
              <w:bottom w:val="single" w:sz="4" w:space="0" w:color="auto"/>
              <w:right w:val="single" w:sz="4" w:space="0" w:color="auto"/>
            </w:tcBorders>
            <w:shd w:val="clear" w:color="auto" w:fill="auto"/>
            <w:vAlign w:val="center"/>
            <w:hideMark/>
          </w:tcPr>
          <w:p w14:paraId="403BE51C"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W022 15.0547</w:t>
            </w:r>
          </w:p>
        </w:tc>
      </w:tr>
      <w:tr w:rsidR="003A58EB" w:rsidRPr="003A58EB" w14:paraId="5086FFE0"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A49A2D2"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42</w:t>
            </w:r>
          </w:p>
        </w:tc>
        <w:tc>
          <w:tcPr>
            <w:tcW w:w="1320" w:type="dxa"/>
            <w:tcBorders>
              <w:top w:val="nil"/>
              <w:left w:val="nil"/>
              <w:bottom w:val="single" w:sz="4" w:space="0" w:color="auto"/>
              <w:right w:val="single" w:sz="4" w:space="0" w:color="auto"/>
            </w:tcBorders>
            <w:shd w:val="clear" w:color="auto" w:fill="auto"/>
            <w:vAlign w:val="center"/>
            <w:hideMark/>
          </w:tcPr>
          <w:p w14:paraId="75F857E2"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32.6040</w:t>
            </w:r>
          </w:p>
        </w:tc>
        <w:tc>
          <w:tcPr>
            <w:tcW w:w="1320" w:type="dxa"/>
            <w:tcBorders>
              <w:top w:val="nil"/>
              <w:left w:val="nil"/>
              <w:bottom w:val="single" w:sz="4" w:space="0" w:color="auto"/>
              <w:right w:val="single" w:sz="4" w:space="0" w:color="auto"/>
            </w:tcBorders>
            <w:shd w:val="clear" w:color="auto" w:fill="auto"/>
            <w:vAlign w:val="center"/>
            <w:hideMark/>
          </w:tcPr>
          <w:p w14:paraId="53507435"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W022 15.7849</w:t>
            </w:r>
          </w:p>
        </w:tc>
      </w:tr>
      <w:tr w:rsidR="003A58EB" w:rsidRPr="003A58EB" w14:paraId="246C9BF3"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613206B"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43</w:t>
            </w:r>
          </w:p>
        </w:tc>
        <w:tc>
          <w:tcPr>
            <w:tcW w:w="1320" w:type="dxa"/>
            <w:tcBorders>
              <w:top w:val="nil"/>
              <w:left w:val="nil"/>
              <w:bottom w:val="single" w:sz="4" w:space="0" w:color="auto"/>
              <w:right w:val="single" w:sz="4" w:space="0" w:color="auto"/>
            </w:tcBorders>
            <w:shd w:val="clear" w:color="auto" w:fill="auto"/>
            <w:vAlign w:val="center"/>
            <w:hideMark/>
          </w:tcPr>
          <w:p w14:paraId="06CFA63B"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32.2527</w:t>
            </w:r>
          </w:p>
        </w:tc>
        <w:tc>
          <w:tcPr>
            <w:tcW w:w="1320" w:type="dxa"/>
            <w:tcBorders>
              <w:top w:val="nil"/>
              <w:left w:val="nil"/>
              <w:bottom w:val="single" w:sz="4" w:space="0" w:color="auto"/>
              <w:right w:val="single" w:sz="4" w:space="0" w:color="auto"/>
            </w:tcBorders>
            <w:shd w:val="clear" w:color="auto" w:fill="auto"/>
            <w:vAlign w:val="center"/>
            <w:hideMark/>
          </w:tcPr>
          <w:p w14:paraId="6728D47D"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W022 16.2975</w:t>
            </w:r>
          </w:p>
        </w:tc>
      </w:tr>
      <w:tr w:rsidR="003A58EB" w:rsidRPr="003A58EB" w14:paraId="4547551A"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5A77943"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44</w:t>
            </w:r>
          </w:p>
        </w:tc>
        <w:tc>
          <w:tcPr>
            <w:tcW w:w="1320" w:type="dxa"/>
            <w:tcBorders>
              <w:top w:val="nil"/>
              <w:left w:val="nil"/>
              <w:bottom w:val="single" w:sz="4" w:space="0" w:color="auto"/>
              <w:right w:val="single" w:sz="4" w:space="0" w:color="auto"/>
            </w:tcBorders>
            <w:shd w:val="clear" w:color="auto" w:fill="auto"/>
            <w:vAlign w:val="center"/>
            <w:hideMark/>
          </w:tcPr>
          <w:p w14:paraId="34E40430"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31.8407</w:t>
            </w:r>
          </w:p>
        </w:tc>
        <w:tc>
          <w:tcPr>
            <w:tcW w:w="1320" w:type="dxa"/>
            <w:tcBorders>
              <w:top w:val="nil"/>
              <w:left w:val="nil"/>
              <w:bottom w:val="single" w:sz="4" w:space="0" w:color="auto"/>
              <w:right w:val="single" w:sz="4" w:space="0" w:color="auto"/>
            </w:tcBorders>
            <w:shd w:val="clear" w:color="auto" w:fill="auto"/>
            <w:vAlign w:val="center"/>
            <w:hideMark/>
          </w:tcPr>
          <w:p w14:paraId="2A81813A"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W022 16.6022</w:t>
            </w:r>
          </w:p>
        </w:tc>
      </w:tr>
      <w:tr w:rsidR="003A58EB" w:rsidRPr="003A58EB" w14:paraId="345BB94E"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C98A7C7"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45</w:t>
            </w:r>
          </w:p>
        </w:tc>
        <w:tc>
          <w:tcPr>
            <w:tcW w:w="1320" w:type="dxa"/>
            <w:tcBorders>
              <w:top w:val="nil"/>
              <w:left w:val="nil"/>
              <w:bottom w:val="single" w:sz="4" w:space="0" w:color="auto"/>
              <w:right w:val="single" w:sz="4" w:space="0" w:color="auto"/>
            </w:tcBorders>
            <w:shd w:val="clear" w:color="auto" w:fill="auto"/>
            <w:vAlign w:val="center"/>
            <w:hideMark/>
          </w:tcPr>
          <w:p w14:paraId="67695542"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31.7004</w:t>
            </w:r>
          </w:p>
        </w:tc>
        <w:tc>
          <w:tcPr>
            <w:tcW w:w="1320" w:type="dxa"/>
            <w:tcBorders>
              <w:top w:val="nil"/>
              <w:left w:val="nil"/>
              <w:bottom w:val="single" w:sz="4" w:space="0" w:color="auto"/>
              <w:right w:val="single" w:sz="4" w:space="0" w:color="auto"/>
            </w:tcBorders>
            <w:shd w:val="clear" w:color="auto" w:fill="auto"/>
            <w:vAlign w:val="center"/>
            <w:hideMark/>
          </w:tcPr>
          <w:p w14:paraId="4EF8A842"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W022 16.6364</w:t>
            </w:r>
          </w:p>
        </w:tc>
      </w:tr>
      <w:tr w:rsidR="002119D6" w:rsidRPr="003A58EB" w14:paraId="338B66C8"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DE0AA32"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46</w:t>
            </w:r>
          </w:p>
        </w:tc>
        <w:tc>
          <w:tcPr>
            <w:tcW w:w="1320" w:type="dxa"/>
            <w:tcBorders>
              <w:top w:val="nil"/>
              <w:left w:val="nil"/>
              <w:bottom w:val="single" w:sz="4" w:space="0" w:color="auto"/>
              <w:right w:val="single" w:sz="4" w:space="0" w:color="auto"/>
            </w:tcBorders>
            <w:shd w:val="clear" w:color="auto" w:fill="auto"/>
            <w:vAlign w:val="center"/>
            <w:hideMark/>
          </w:tcPr>
          <w:p w14:paraId="6EEE173A"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31.2092</w:t>
            </w:r>
          </w:p>
        </w:tc>
        <w:tc>
          <w:tcPr>
            <w:tcW w:w="1320" w:type="dxa"/>
            <w:tcBorders>
              <w:top w:val="nil"/>
              <w:left w:val="nil"/>
              <w:bottom w:val="single" w:sz="4" w:space="0" w:color="auto"/>
              <w:right w:val="single" w:sz="4" w:space="0" w:color="auto"/>
            </w:tcBorders>
            <w:shd w:val="clear" w:color="auto" w:fill="auto"/>
            <w:vAlign w:val="center"/>
            <w:hideMark/>
          </w:tcPr>
          <w:p w14:paraId="3EFE0ED2"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W022 16.7560</w:t>
            </w:r>
          </w:p>
        </w:tc>
      </w:tr>
    </w:tbl>
    <w:p w14:paraId="1B397B5C" w14:textId="77777777" w:rsidR="008E57C5" w:rsidRPr="003A58EB" w:rsidRDefault="008E57C5" w:rsidP="00787169">
      <w:pPr>
        <w:ind w:firstLine="708"/>
        <w:jc w:val="both"/>
        <w:rPr>
          <w:color w:val="000000" w:themeColor="text1"/>
        </w:rPr>
      </w:pPr>
    </w:p>
    <w:p w14:paraId="7A85416D" w14:textId="77777777" w:rsidR="008E57C5" w:rsidRPr="003A58EB" w:rsidRDefault="008E57C5" w:rsidP="00787169">
      <w:pPr>
        <w:ind w:firstLine="708"/>
        <w:jc w:val="both"/>
        <w:rPr>
          <w:color w:val="000000" w:themeColor="text1"/>
        </w:rPr>
      </w:pPr>
    </w:p>
    <w:p w14:paraId="41604BDF" w14:textId="073E4261" w:rsidR="008E57C5" w:rsidRPr="003A58EB" w:rsidRDefault="008E57C5" w:rsidP="00787169">
      <w:pPr>
        <w:ind w:firstLine="708"/>
        <w:jc w:val="both"/>
        <w:rPr>
          <w:color w:val="000000" w:themeColor="text1"/>
        </w:rPr>
      </w:pPr>
      <w:r w:rsidRPr="003A58EB">
        <w:rPr>
          <w:color w:val="000000" w:themeColor="text1"/>
        </w:rPr>
        <w:t xml:space="preserve">VIÐAUKI II. </w:t>
      </w:r>
    </w:p>
    <w:p w14:paraId="06FC8949" w14:textId="77777777" w:rsidR="008E57C5" w:rsidRPr="003A58EB" w:rsidRDefault="008E57C5" w:rsidP="00787169">
      <w:pPr>
        <w:ind w:firstLine="708"/>
        <w:jc w:val="both"/>
        <w:rPr>
          <w:color w:val="000000" w:themeColor="text1"/>
        </w:rPr>
      </w:pPr>
    </w:p>
    <w:tbl>
      <w:tblPr>
        <w:tblW w:w="3960" w:type="dxa"/>
        <w:tblLook w:val="04A0" w:firstRow="1" w:lastRow="0" w:firstColumn="1" w:lastColumn="0" w:noHBand="0" w:noVBand="1"/>
      </w:tblPr>
      <w:tblGrid>
        <w:gridCol w:w="1320"/>
        <w:gridCol w:w="1320"/>
        <w:gridCol w:w="1320"/>
      </w:tblGrid>
      <w:tr w:rsidR="003A58EB" w:rsidRPr="003A58EB" w14:paraId="22008447" w14:textId="77777777" w:rsidTr="002119D6">
        <w:trPr>
          <w:trHeight w:val="315"/>
        </w:trPr>
        <w:tc>
          <w:tcPr>
            <w:tcW w:w="1320" w:type="dxa"/>
            <w:tcBorders>
              <w:top w:val="single" w:sz="4" w:space="0" w:color="auto"/>
              <w:left w:val="single" w:sz="4" w:space="0" w:color="auto"/>
              <w:bottom w:val="single" w:sz="4" w:space="0" w:color="auto"/>
              <w:right w:val="nil"/>
            </w:tcBorders>
            <w:shd w:val="clear" w:color="auto" w:fill="auto"/>
            <w:vAlign w:val="center"/>
            <w:hideMark/>
          </w:tcPr>
          <w:p w14:paraId="3AE6A14A" w14:textId="77777777" w:rsidR="002119D6" w:rsidRPr="003A58EB" w:rsidRDefault="002119D6" w:rsidP="002119D6">
            <w:pPr>
              <w:jc w:val="center"/>
              <w:rPr>
                <w:rFonts w:eastAsia="Times New Roman" w:cs="Times New Roman"/>
                <w:b/>
                <w:bCs/>
                <w:color w:val="000000" w:themeColor="text1"/>
                <w:sz w:val="20"/>
                <w:szCs w:val="20"/>
              </w:rPr>
            </w:pPr>
            <w:bookmarkStart w:id="1" w:name="RANGE!A2:C38"/>
            <w:r w:rsidRPr="003A58EB">
              <w:rPr>
                <w:rFonts w:eastAsia="Times New Roman" w:cs="Times New Roman"/>
                <w:b/>
                <w:bCs/>
                <w:color w:val="000000" w:themeColor="text1"/>
                <w:sz w:val="20"/>
                <w:szCs w:val="20"/>
              </w:rPr>
              <w:t> </w:t>
            </w:r>
            <w:bookmarkEnd w:id="1"/>
          </w:p>
        </w:tc>
        <w:tc>
          <w:tcPr>
            <w:tcW w:w="26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CC6643E" w14:textId="77777777" w:rsidR="002119D6" w:rsidRPr="003A58EB" w:rsidRDefault="002119D6" w:rsidP="002119D6">
            <w:pPr>
              <w:jc w:val="center"/>
              <w:rPr>
                <w:rFonts w:eastAsia="Times New Roman" w:cs="Times New Roman"/>
                <w:b/>
                <w:bCs/>
                <w:color w:val="000000" w:themeColor="text1"/>
                <w:sz w:val="20"/>
                <w:szCs w:val="20"/>
              </w:rPr>
            </w:pPr>
            <w:proofErr w:type="spellStart"/>
            <w:r w:rsidRPr="003A58EB">
              <w:rPr>
                <w:rFonts w:eastAsia="Times New Roman" w:cs="Times New Roman"/>
                <w:b/>
                <w:bCs/>
                <w:color w:val="000000" w:themeColor="text1"/>
                <w:sz w:val="20"/>
                <w:szCs w:val="20"/>
              </w:rPr>
              <w:t>Position</w:t>
            </w:r>
            <w:proofErr w:type="spellEnd"/>
            <w:r w:rsidRPr="003A58EB">
              <w:rPr>
                <w:rFonts w:eastAsia="Times New Roman" w:cs="Times New Roman"/>
                <w:b/>
                <w:bCs/>
                <w:color w:val="000000" w:themeColor="text1"/>
                <w:sz w:val="20"/>
                <w:szCs w:val="20"/>
              </w:rPr>
              <w:t xml:space="preserve"> (WGS-84)</w:t>
            </w:r>
          </w:p>
        </w:tc>
      </w:tr>
      <w:tr w:rsidR="003A58EB" w:rsidRPr="003A58EB" w14:paraId="2329C15F" w14:textId="77777777" w:rsidTr="002119D6">
        <w:trPr>
          <w:trHeight w:val="315"/>
        </w:trPr>
        <w:tc>
          <w:tcPr>
            <w:tcW w:w="1320" w:type="dxa"/>
            <w:tcBorders>
              <w:top w:val="nil"/>
              <w:left w:val="single" w:sz="4" w:space="0" w:color="auto"/>
              <w:bottom w:val="nil"/>
              <w:right w:val="single" w:sz="4" w:space="0" w:color="auto"/>
            </w:tcBorders>
            <w:shd w:val="clear" w:color="auto" w:fill="auto"/>
            <w:vAlign w:val="center"/>
            <w:hideMark/>
          </w:tcPr>
          <w:p w14:paraId="08DF64E6" w14:textId="77777777" w:rsidR="002119D6" w:rsidRPr="003A58EB" w:rsidRDefault="002119D6" w:rsidP="002119D6">
            <w:pPr>
              <w:jc w:val="center"/>
              <w:rPr>
                <w:rFonts w:eastAsia="Times New Roman" w:cs="Times New Roman"/>
                <w:b/>
                <w:bCs/>
                <w:color w:val="000000" w:themeColor="text1"/>
                <w:sz w:val="20"/>
                <w:szCs w:val="20"/>
              </w:rPr>
            </w:pPr>
            <w:proofErr w:type="spellStart"/>
            <w:r w:rsidRPr="003A58EB">
              <w:rPr>
                <w:rFonts w:eastAsia="Times New Roman" w:cs="Times New Roman"/>
                <w:b/>
                <w:bCs/>
                <w:color w:val="000000" w:themeColor="text1"/>
                <w:sz w:val="20"/>
                <w:szCs w:val="20"/>
              </w:rPr>
              <w:t>Pos</w:t>
            </w:r>
            <w:proofErr w:type="spellEnd"/>
          </w:p>
        </w:tc>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14:paraId="7D2E7B81" w14:textId="77777777" w:rsidR="002119D6" w:rsidRPr="003A58EB" w:rsidRDefault="002119D6" w:rsidP="002119D6">
            <w:pPr>
              <w:jc w:val="center"/>
              <w:rPr>
                <w:rFonts w:eastAsia="Times New Roman" w:cs="Times New Roman"/>
                <w:b/>
                <w:bCs/>
                <w:color w:val="000000" w:themeColor="text1"/>
                <w:sz w:val="20"/>
                <w:szCs w:val="20"/>
              </w:rPr>
            </w:pPr>
            <w:proofErr w:type="spellStart"/>
            <w:r w:rsidRPr="003A58EB">
              <w:rPr>
                <w:rFonts w:eastAsia="Times New Roman" w:cs="Times New Roman"/>
                <w:b/>
                <w:bCs/>
                <w:color w:val="000000" w:themeColor="text1"/>
                <w:sz w:val="20"/>
                <w:szCs w:val="20"/>
              </w:rPr>
              <w:t>Latitude</w:t>
            </w:r>
            <w:proofErr w:type="spellEnd"/>
          </w:p>
        </w:tc>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14:paraId="7B450DA7" w14:textId="77777777" w:rsidR="002119D6" w:rsidRPr="003A58EB" w:rsidRDefault="002119D6" w:rsidP="002119D6">
            <w:pPr>
              <w:jc w:val="center"/>
              <w:rPr>
                <w:rFonts w:eastAsia="Times New Roman" w:cs="Times New Roman"/>
                <w:b/>
                <w:bCs/>
                <w:color w:val="000000" w:themeColor="text1"/>
                <w:sz w:val="20"/>
                <w:szCs w:val="20"/>
              </w:rPr>
            </w:pPr>
            <w:proofErr w:type="spellStart"/>
            <w:r w:rsidRPr="003A58EB">
              <w:rPr>
                <w:rFonts w:eastAsia="Times New Roman" w:cs="Times New Roman"/>
                <w:b/>
                <w:bCs/>
                <w:color w:val="000000" w:themeColor="text1"/>
                <w:sz w:val="20"/>
                <w:szCs w:val="20"/>
              </w:rPr>
              <w:t>Longitude</w:t>
            </w:r>
            <w:proofErr w:type="spellEnd"/>
          </w:p>
        </w:tc>
      </w:tr>
      <w:tr w:rsidR="003A58EB" w:rsidRPr="003A58EB" w14:paraId="7CD9D056" w14:textId="77777777" w:rsidTr="002119D6">
        <w:trPr>
          <w:trHeight w:val="315"/>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13EC1D2D" w14:textId="77777777" w:rsidR="002119D6" w:rsidRPr="003A58EB" w:rsidRDefault="002119D6" w:rsidP="002119D6">
            <w:pPr>
              <w:jc w:val="center"/>
              <w:rPr>
                <w:rFonts w:eastAsia="Times New Roman" w:cs="Times New Roman"/>
                <w:b/>
                <w:bCs/>
                <w:color w:val="000000" w:themeColor="text1"/>
                <w:sz w:val="20"/>
                <w:szCs w:val="20"/>
              </w:rPr>
            </w:pPr>
            <w:r w:rsidRPr="003A58EB">
              <w:rPr>
                <w:rFonts w:eastAsia="Times New Roman" w:cs="Times New Roman"/>
                <w:b/>
                <w:bCs/>
                <w:color w:val="000000" w:themeColor="text1"/>
                <w:sz w:val="20"/>
                <w:szCs w:val="20"/>
              </w:rPr>
              <w:t>No.</w:t>
            </w:r>
          </w:p>
        </w:tc>
        <w:tc>
          <w:tcPr>
            <w:tcW w:w="1320" w:type="dxa"/>
            <w:vMerge/>
            <w:tcBorders>
              <w:top w:val="nil"/>
              <w:left w:val="single" w:sz="4" w:space="0" w:color="auto"/>
              <w:bottom w:val="single" w:sz="4" w:space="0" w:color="000000"/>
              <w:right w:val="single" w:sz="4" w:space="0" w:color="auto"/>
            </w:tcBorders>
            <w:vAlign w:val="center"/>
            <w:hideMark/>
          </w:tcPr>
          <w:p w14:paraId="6427FBA5" w14:textId="77777777" w:rsidR="002119D6" w:rsidRPr="003A58EB" w:rsidRDefault="002119D6" w:rsidP="002119D6">
            <w:pPr>
              <w:rPr>
                <w:rFonts w:eastAsia="Times New Roman" w:cs="Times New Roman"/>
                <w:b/>
                <w:bCs/>
                <w:color w:val="000000" w:themeColor="text1"/>
                <w:sz w:val="20"/>
                <w:szCs w:val="20"/>
              </w:rPr>
            </w:pPr>
          </w:p>
        </w:tc>
        <w:tc>
          <w:tcPr>
            <w:tcW w:w="1320" w:type="dxa"/>
            <w:vMerge/>
            <w:tcBorders>
              <w:top w:val="nil"/>
              <w:left w:val="single" w:sz="4" w:space="0" w:color="auto"/>
              <w:bottom w:val="single" w:sz="4" w:space="0" w:color="000000"/>
              <w:right w:val="single" w:sz="4" w:space="0" w:color="auto"/>
            </w:tcBorders>
            <w:vAlign w:val="center"/>
            <w:hideMark/>
          </w:tcPr>
          <w:p w14:paraId="6CEDE0E6" w14:textId="77777777" w:rsidR="002119D6" w:rsidRPr="003A58EB" w:rsidRDefault="002119D6" w:rsidP="002119D6">
            <w:pPr>
              <w:rPr>
                <w:rFonts w:eastAsia="Times New Roman" w:cs="Times New Roman"/>
                <w:b/>
                <w:bCs/>
                <w:color w:val="000000" w:themeColor="text1"/>
                <w:sz w:val="20"/>
                <w:szCs w:val="20"/>
              </w:rPr>
            </w:pPr>
          </w:p>
        </w:tc>
      </w:tr>
      <w:tr w:rsidR="003A58EB" w:rsidRPr="003A58EB" w14:paraId="1B4FA271"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B1A6BF4"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0</w:t>
            </w:r>
          </w:p>
        </w:tc>
        <w:tc>
          <w:tcPr>
            <w:tcW w:w="1320" w:type="dxa"/>
            <w:tcBorders>
              <w:top w:val="nil"/>
              <w:left w:val="nil"/>
              <w:bottom w:val="single" w:sz="4" w:space="0" w:color="auto"/>
              <w:right w:val="single" w:sz="4" w:space="0" w:color="auto"/>
            </w:tcBorders>
            <w:shd w:val="clear" w:color="auto" w:fill="auto"/>
            <w:vAlign w:val="center"/>
            <w:hideMark/>
          </w:tcPr>
          <w:p w14:paraId="4FAC3B18"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53.0240</w:t>
            </w:r>
          </w:p>
        </w:tc>
        <w:tc>
          <w:tcPr>
            <w:tcW w:w="1320" w:type="dxa"/>
            <w:tcBorders>
              <w:top w:val="nil"/>
              <w:left w:val="nil"/>
              <w:bottom w:val="single" w:sz="4" w:space="0" w:color="auto"/>
              <w:right w:val="single" w:sz="4" w:space="0" w:color="auto"/>
            </w:tcBorders>
            <w:shd w:val="clear" w:color="auto" w:fill="auto"/>
            <w:vAlign w:val="center"/>
            <w:hideMark/>
          </w:tcPr>
          <w:p w14:paraId="1D63DE30"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19.3560</w:t>
            </w:r>
          </w:p>
        </w:tc>
      </w:tr>
      <w:tr w:rsidR="003A58EB" w:rsidRPr="003A58EB" w14:paraId="50B107C0"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9179C12"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14:paraId="79CB4244"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52.1800</w:t>
            </w:r>
          </w:p>
        </w:tc>
        <w:tc>
          <w:tcPr>
            <w:tcW w:w="1320" w:type="dxa"/>
            <w:tcBorders>
              <w:top w:val="nil"/>
              <w:left w:val="nil"/>
              <w:bottom w:val="single" w:sz="4" w:space="0" w:color="auto"/>
              <w:right w:val="single" w:sz="4" w:space="0" w:color="auto"/>
            </w:tcBorders>
            <w:shd w:val="clear" w:color="auto" w:fill="auto"/>
            <w:vAlign w:val="center"/>
            <w:hideMark/>
          </w:tcPr>
          <w:p w14:paraId="05BA21D8"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18.2560</w:t>
            </w:r>
          </w:p>
        </w:tc>
      </w:tr>
      <w:tr w:rsidR="003A58EB" w:rsidRPr="003A58EB" w14:paraId="48D41CD8"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2833801"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14:paraId="6F083D60"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52.0649</w:t>
            </w:r>
          </w:p>
        </w:tc>
        <w:tc>
          <w:tcPr>
            <w:tcW w:w="1320" w:type="dxa"/>
            <w:tcBorders>
              <w:top w:val="nil"/>
              <w:left w:val="nil"/>
              <w:bottom w:val="single" w:sz="4" w:space="0" w:color="auto"/>
              <w:right w:val="single" w:sz="4" w:space="0" w:color="auto"/>
            </w:tcBorders>
            <w:shd w:val="clear" w:color="auto" w:fill="auto"/>
            <w:vAlign w:val="center"/>
            <w:hideMark/>
          </w:tcPr>
          <w:p w14:paraId="2A2782DD"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17.9964</w:t>
            </w:r>
          </w:p>
        </w:tc>
      </w:tr>
      <w:tr w:rsidR="003A58EB" w:rsidRPr="003A58EB" w14:paraId="6F4D2E07"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C636C07"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lastRenderedPageBreak/>
              <w:t>3</w:t>
            </w:r>
          </w:p>
        </w:tc>
        <w:tc>
          <w:tcPr>
            <w:tcW w:w="1320" w:type="dxa"/>
            <w:tcBorders>
              <w:top w:val="nil"/>
              <w:left w:val="nil"/>
              <w:bottom w:val="single" w:sz="4" w:space="0" w:color="auto"/>
              <w:right w:val="single" w:sz="4" w:space="0" w:color="auto"/>
            </w:tcBorders>
            <w:shd w:val="clear" w:color="auto" w:fill="auto"/>
            <w:vAlign w:val="center"/>
            <w:hideMark/>
          </w:tcPr>
          <w:p w14:paraId="5D340F0D"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51.7925</w:t>
            </w:r>
          </w:p>
        </w:tc>
        <w:tc>
          <w:tcPr>
            <w:tcW w:w="1320" w:type="dxa"/>
            <w:tcBorders>
              <w:top w:val="nil"/>
              <w:left w:val="nil"/>
              <w:bottom w:val="single" w:sz="4" w:space="0" w:color="auto"/>
              <w:right w:val="single" w:sz="4" w:space="0" w:color="auto"/>
            </w:tcBorders>
            <w:shd w:val="clear" w:color="auto" w:fill="auto"/>
            <w:vAlign w:val="center"/>
            <w:hideMark/>
          </w:tcPr>
          <w:p w14:paraId="31323CA4"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17.3822</w:t>
            </w:r>
          </w:p>
        </w:tc>
      </w:tr>
      <w:tr w:rsidR="003A58EB" w:rsidRPr="003A58EB" w14:paraId="686A0F9E"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EEBA332"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4</w:t>
            </w:r>
          </w:p>
        </w:tc>
        <w:tc>
          <w:tcPr>
            <w:tcW w:w="1320" w:type="dxa"/>
            <w:tcBorders>
              <w:top w:val="nil"/>
              <w:left w:val="nil"/>
              <w:bottom w:val="single" w:sz="4" w:space="0" w:color="auto"/>
              <w:right w:val="single" w:sz="4" w:space="0" w:color="auto"/>
            </w:tcBorders>
            <w:shd w:val="clear" w:color="auto" w:fill="auto"/>
            <w:vAlign w:val="center"/>
            <w:hideMark/>
          </w:tcPr>
          <w:p w14:paraId="30E0C1A8"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51.5264</w:t>
            </w:r>
          </w:p>
        </w:tc>
        <w:tc>
          <w:tcPr>
            <w:tcW w:w="1320" w:type="dxa"/>
            <w:tcBorders>
              <w:top w:val="nil"/>
              <w:left w:val="nil"/>
              <w:bottom w:val="single" w:sz="4" w:space="0" w:color="auto"/>
              <w:right w:val="single" w:sz="4" w:space="0" w:color="auto"/>
            </w:tcBorders>
            <w:shd w:val="clear" w:color="auto" w:fill="auto"/>
            <w:vAlign w:val="center"/>
            <w:hideMark/>
          </w:tcPr>
          <w:p w14:paraId="397213B0"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16.4579</w:t>
            </w:r>
          </w:p>
        </w:tc>
      </w:tr>
      <w:tr w:rsidR="003A58EB" w:rsidRPr="003A58EB" w14:paraId="48A87AAA"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7E60195"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5</w:t>
            </w:r>
          </w:p>
        </w:tc>
        <w:tc>
          <w:tcPr>
            <w:tcW w:w="1320" w:type="dxa"/>
            <w:tcBorders>
              <w:top w:val="nil"/>
              <w:left w:val="nil"/>
              <w:bottom w:val="single" w:sz="4" w:space="0" w:color="auto"/>
              <w:right w:val="single" w:sz="4" w:space="0" w:color="auto"/>
            </w:tcBorders>
            <w:shd w:val="clear" w:color="auto" w:fill="auto"/>
            <w:vAlign w:val="center"/>
            <w:hideMark/>
          </w:tcPr>
          <w:p w14:paraId="5DD77B28"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51.3215</w:t>
            </w:r>
          </w:p>
        </w:tc>
        <w:tc>
          <w:tcPr>
            <w:tcW w:w="1320" w:type="dxa"/>
            <w:tcBorders>
              <w:top w:val="nil"/>
              <w:left w:val="nil"/>
              <w:bottom w:val="single" w:sz="4" w:space="0" w:color="auto"/>
              <w:right w:val="single" w:sz="4" w:space="0" w:color="auto"/>
            </w:tcBorders>
            <w:shd w:val="clear" w:color="auto" w:fill="auto"/>
            <w:vAlign w:val="center"/>
            <w:hideMark/>
          </w:tcPr>
          <w:p w14:paraId="2E9C990E"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16.0328</w:t>
            </w:r>
          </w:p>
        </w:tc>
      </w:tr>
      <w:tr w:rsidR="003A58EB" w:rsidRPr="003A58EB" w14:paraId="5786D0E0"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27697AA"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6</w:t>
            </w:r>
          </w:p>
        </w:tc>
        <w:tc>
          <w:tcPr>
            <w:tcW w:w="1320" w:type="dxa"/>
            <w:tcBorders>
              <w:top w:val="nil"/>
              <w:left w:val="nil"/>
              <w:bottom w:val="single" w:sz="4" w:space="0" w:color="auto"/>
              <w:right w:val="single" w:sz="4" w:space="0" w:color="auto"/>
            </w:tcBorders>
            <w:shd w:val="clear" w:color="auto" w:fill="auto"/>
            <w:vAlign w:val="center"/>
            <w:hideMark/>
          </w:tcPr>
          <w:p w14:paraId="1AA50850"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51.0711</w:t>
            </w:r>
          </w:p>
        </w:tc>
        <w:tc>
          <w:tcPr>
            <w:tcW w:w="1320" w:type="dxa"/>
            <w:tcBorders>
              <w:top w:val="nil"/>
              <w:left w:val="nil"/>
              <w:bottom w:val="single" w:sz="4" w:space="0" w:color="auto"/>
              <w:right w:val="single" w:sz="4" w:space="0" w:color="auto"/>
            </w:tcBorders>
            <w:shd w:val="clear" w:color="auto" w:fill="auto"/>
            <w:vAlign w:val="center"/>
            <w:hideMark/>
          </w:tcPr>
          <w:p w14:paraId="483C9757"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15.7342</w:t>
            </w:r>
          </w:p>
        </w:tc>
      </w:tr>
      <w:tr w:rsidR="003A58EB" w:rsidRPr="003A58EB" w14:paraId="61C49C8A"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A080D45"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7</w:t>
            </w:r>
          </w:p>
        </w:tc>
        <w:tc>
          <w:tcPr>
            <w:tcW w:w="1320" w:type="dxa"/>
            <w:tcBorders>
              <w:top w:val="nil"/>
              <w:left w:val="nil"/>
              <w:bottom w:val="single" w:sz="4" w:space="0" w:color="auto"/>
              <w:right w:val="single" w:sz="4" w:space="0" w:color="auto"/>
            </w:tcBorders>
            <w:shd w:val="clear" w:color="auto" w:fill="auto"/>
            <w:vAlign w:val="center"/>
            <w:hideMark/>
          </w:tcPr>
          <w:p w14:paraId="51F1FF7C"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50.6668</w:t>
            </w:r>
          </w:p>
        </w:tc>
        <w:tc>
          <w:tcPr>
            <w:tcW w:w="1320" w:type="dxa"/>
            <w:tcBorders>
              <w:top w:val="nil"/>
              <w:left w:val="nil"/>
              <w:bottom w:val="single" w:sz="4" w:space="0" w:color="auto"/>
              <w:right w:val="single" w:sz="4" w:space="0" w:color="auto"/>
            </w:tcBorders>
            <w:shd w:val="clear" w:color="auto" w:fill="auto"/>
            <w:vAlign w:val="center"/>
            <w:hideMark/>
          </w:tcPr>
          <w:p w14:paraId="4BE315B5"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15.5116</w:t>
            </w:r>
          </w:p>
        </w:tc>
      </w:tr>
      <w:tr w:rsidR="003A58EB" w:rsidRPr="003A58EB" w14:paraId="175F8C63"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EB64787"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8</w:t>
            </w:r>
          </w:p>
        </w:tc>
        <w:tc>
          <w:tcPr>
            <w:tcW w:w="1320" w:type="dxa"/>
            <w:tcBorders>
              <w:top w:val="nil"/>
              <w:left w:val="nil"/>
              <w:bottom w:val="single" w:sz="4" w:space="0" w:color="auto"/>
              <w:right w:val="single" w:sz="4" w:space="0" w:color="auto"/>
            </w:tcBorders>
            <w:shd w:val="clear" w:color="auto" w:fill="auto"/>
            <w:vAlign w:val="center"/>
            <w:hideMark/>
          </w:tcPr>
          <w:p w14:paraId="41E2E760"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50.0262</w:t>
            </w:r>
          </w:p>
        </w:tc>
        <w:tc>
          <w:tcPr>
            <w:tcW w:w="1320" w:type="dxa"/>
            <w:tcBorders>
              <w:top w:val="nil"/>
              <w:left w:val="nil"/>
              <w:bottom w:val="single" w:sz="4" w:space="0" w:color="auto"/>
              <w:right w:val="single" w:sz="4" w:space="0" w:color="auto"/>
            </w:tcBorders>
            <w:shd w:val="clear" w:color="auto" w:fill="auto"/>
            <w:vAlign w:val="center"/>
            <w:hideMark/>
          </w:tcPr>
          <w:p w14:paraId="38D325D7"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15.4882</w:t>
            </w:r>
          </w:p>
        </w:tc>
      </w:tr>
      <w:tr w:rsidR="003A58EB" w:rsidRPr="003A58EB" w14:paraId="6D6794C2"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7997F4A"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9</w:t>
            </w:r>
          </w:p>
        </w:tc>
        <w:tc>
          <w:tcPr>
            <w:tcW w:w="1320" w:type="dxa"/>
            <w:tcBorders>
              <w:top w:val="nil"/>
              <w:left w:val="nil"/>
              <w:bottom w:val="single" w:sz="4" w:space="0" w:color="auto"/>
              <w:right w:val="single" w:sz="4" w:space="0" w:color="auto"/>
            </w:tcBorders>
            <w:shd w:val="clear" w:color="auto" w:fill="auto"/>
            <w:vAlign w:val="center"/>
            <w:hideMark/>
          </w:tcPr>
          <w:p w14:paraId="66B5251A"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49.6914</w:t>
            </w:r>
          </w:p>
        </w:tc>
        <w:tc>
          <w:tcPr>
            <w:tcW w:w="1320" w:type="dxa"/>
            <w:tcBorders>
              <w:top w:val="nil"/>
              <w:left w:val="nil"/>
              <w:bottom w:val="single" w:sz="4" w:space="0" w:color="auto"/>
              <w:right w:val="single" w:sz="4" w:space="0" w:color="auto"/>
            </w:tcBorders>
            <w:shd w:val="clear" w:color="auto" w:fill="auto"/>
            <w:vAlign w:val="center"/>
            <w:hideMark/>
          </w:tcPr>
          <w:p w14:paraId="4E5D53E0"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15.6398</w:t>
            </w:r>
          </w:p>
        </w:tc>
      </w:tr>
      <w:tr w:rsidR="003A58EB" w:rsidRPr="003A58EB" w14:paraId="09736927"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9C2D542"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10</w:t>
            </w:r>
          </w:p>
        </w:tc>
        <w:tc>
          <w:tcPr>
            <w:tcW w:w="1320" w:type="dxa"/>
            <w:tcBorders>
              <w:top w:val="nil"/>
              <w:left w:val="nil"/>
              <w:bottom w:val="single" w:sz="4" w:space="0" w:color="auto"/>
              <w:right w:val="single" w:sz="4" w:space="0" w:color="auto"/>
            </w:tcBorders>
            <w:shd w:val="clear" w:color="auto" w:fill="auto"/>
            <w:vAlign w:val="center"/>
            <w:hideMark/>
          </w:tcPr>
          <w:p w14:paraId="027C0558"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45.9547</w:t>
            </w:r>
          </w:p>
        </w:tc>
        <w:tc>
          <w:tcPr>
            <w:tcW w:w="1320" w:type="dxa"/>
            <w:tcBorders>
              <w:top w:val="nil"/>
              <w:left w:val="nil"/>
              <w:bottom w:val="single" w:sz="4" w:space="0" w:color="auto"/>
              <w:right w:val="single" w:sz="4" w:space="0" w:color="auto"/>
            </w:tcBorders>
            <w:shd w:val="clear" w:color="auto" w:fill="auto"/>
            <w:vAlign w:val="center"/>
            <w:hideMark/>
          </w:tcPr>
          <w:p w14:paraId="6AE5B591"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18.5508</w:t>
            </w:r>
          </w:p>
        </w:tc>
      </w:tr>
      <w:tr w:rsidR="003A58EB" w:rsidRPr="003A58EB" w14:paraId="4E85D464"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B95AFBF"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11</w:t>
            </w:r>
          </w:p>
        </w:tc>
        <w:tc>
          <w:tcPr>
            <w:tcW w:w="1320" w:type="dxa"/>
            <w:tcBorders>
              <w:top w:val="nil"/>
              <w:left w:val="nil"/>
              <w:bottom w:val="single" w:sz="4" w:space="0" w:color="auto"/>
              <w:right w:val="single" w:sz="4" w:space="0" w:color="auto"/>
            </w:tcBorders>
            <w:shd w:val="clear" w:color="auto" w:fill="auto"/>
            <w:vAlign w:val="center"/>
            <w:hideMark/>
          </w:tcPr>
          <w:p w14:paraId="2883FD2B"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45.6180</w:t>
            </w:r>
          </w:p>
        </w:tc>
        <w:tc>
          <w:tcPr>
            <w:tcW w:w="1320" w:type="dxa"/>
            <w:tcBorders>
              <w:top w:val="nil"/>
              <w:left w:val="nil"/>
              <w:bottom w:val="single" w:sz="4" w:space="0" w:color="auto"/>
              <w:right w:val="single" w:sz="4" w:space="0" w:color="auto"/>
            </w:tcBorders>
            <w:shd w:val="clear" w:color="auto" w:fill="auto"/>
            <w:vAlign w:val="center"/>
            <w:hideMark/>
          </w:tcPr>
          <w:p w14:paraId="6A9418BC"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18.9935</w:t>
            </w:r>
          </w:p>
        </w:tc>
      </w:tr>
      <w:tr w:rsidR="003A58EB" w:rsidRPr="003A58EB" w14:paraId="59843A9B"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F31CFF9"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12</w:t>
            </w:r>
          </w:p>
        </w:tc>
        <w:tc>
          <w:tcPr>
            <w:tcW w:w="1320" w:type="dxa"/>
            <w:tcBorders>
              <w:top w:val="nil"/>
              <w:left w:val="nil"/>
              <w:bottom w:val="single" w:sz="4" w:space="0" w:color="auto"/>
              <w:right w:val="single" w:sz="4" w:space="0" w:color="auto"/>
            </w:tcBorders>
            <w:shd w:val="clear" w:color="auto" w:fill="auto"/>
            <w:vAlign w:val="center"/>
            <w:hideMark/>
          </w:tcPr>
          <w:p w14:paraId="350486E2"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45.3626</w:t>
            </w:r>
          </w:p>
        </w:tc>
        <w:tc>
          <w:tcPr>
            <w:tcW w:w="1320" w:type="dxa"/>
            <w:tcBorders>
              <w:top w:val="nil"/>
              <w:left w:val="nil"/>
              <w:bottom w:val="single" w:sz="4" w:space="0" w:color="auto"/>
              <w:right w:val="single" w:sz="4" w:space="0" w:color="auto"/>
            </w:tcBorders>
            <w:shd w:val="clear" w:color="auto" w:fill="auto"/>
            <w:vAlign w:val="center"/>
            <w:hideMark/>
          </w:tcPr>
          <w:p w14:paraId="09B756A9"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19.5638</w:t>
            </w:r>
          </w:p>
        </w:tc>
      </w:tr>
      <w:tr w:rsidR="003A58EB" w:rsidRPr="003A58EB" w14:paraId="54530047"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0C92267"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13</w:t>
            </w:r>
          </w:p>
        </w:tc>
        <w:tc>
          <w:tcPr>
            <w:tcW w:w="1320" w:type="dxa"/>
            <w:tcBorders>
              <w:top w:val="nil"/>
              <w:left w:val="nil"/>
              <w:bottom w:val="single" w:sz="4" w:space="0" w:color="auto"/>
              <w:right w:val="single" w:sz="4" w:space="0" w:color="auto"/>
            </w:tcBorders>
            <w:shd w:val="clear" w:color="auto" w:fill="auto"/>
            <w:vAlign w:val="center"/>
            <w:hideMark/>
          </w:tcPr>
          <w:p w14:paraId="7F3997F0"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45.2011</w:t>
            </w:r>
          </w:p>
        </w:tc>
        <w:tc>
          <w:tcPr>
            <w:tcW w:w="1320" w:type="dxa"/>
            <w:tcBorders>
              <w:top w:val="nil"/>
              <w:left w:val="nil"/>
              <w:bottom w:val="single" w:sz="4" w:space="0" w:color="auto"/>
              <w:right w:val="single" w:sz="4" w:space="0" w:color="auto"/>
            </w:tcBorders>
            <w:shd w:val="clear" w:color="auto" w:fill="auto"/>
            <w:vAlign w:val="center"/>
            <w:hideMark/>
          </w:tcPr>
          <w:p w14:paraId="5F86E02D"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20.1814</w:t>
            </w:r>
          </w:p>
        </w:tc>
      </w:tr>
      <w:tr w:rsidR="003A58EB" w:rsidRPr="003A58EB" w14:paraId="43C719BD"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F3E8D25"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14</w:t>
            </w:r>
          </w:p>
        </w:tc>
        <w:tc>
          <w:tcPr>
            <w:tcW w:w="1320" w:type="dxa"/>
            <w:tcBorders>
              <w:top w:val="nil"/>
              <w:left w:val="nil"/>
              <w:bottom w:val="single" w:sz="4" w:space="0" w:color="auto"/>
              <w:right w:val="single" w:sz="4" w:space="0" w:color="auto"/>
            </w:tcBorders>
            <w:shd w:val="clear" w:color="auto" w:fill="auto"/>
            <w:vAlign w:val="center"/>
            <w:hideMark/>
          </w:tcPr>
          <w:p w14:paraId="6DB986C0"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44.1395</w:t>
            </w:r>
          </w:p>
        </w:tc>
        <w:tc>
          <w:tcPr>
            <w:tcW w:w="1320" w:type="dxa"/>
            <w:tcBorders>
              <w:top w:val="nil"/>
              <w:left w:val="nil"/>
              <w:bottom w:val="single" w:sz="4" w:space="0" w:color="auto"/>
              <w:right w:val="single" w:sz="4" w:space="0" w:color="auto"/>
            </w:tcBorders>
            <w:shd w:val="clear" w:color="auto" w:fill="auto"/>
            <w:vAlign w:val="center"/>
            <w:hideMark/>
          </w:tcPr>
          <w:p w14:paraId="01736A71"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28.1608</w:t>
            </w:r>
          </w:p>
        </w:tc>
      </w:tr>
      <w:tr w:rsidR="003A58EB" w:rsidRPr="003A58EB" w14:paraId="3F979620"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8333357"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15</w:t>
            </w:r>
          </w:p>
        </w:tc>
        <w:tc>
          <w:tcPr>
            <w:tcW w:w="1320" w:type="dxa"/>
            <w:tcBorders>
              <w:top w:val="nil"/>
              <w:left w:val="nil"/>
              <w:bottom w:val="single" w:sz="4" w:space="0" w:color="auto"/>
              <w:right w:val="single" w:sz="4" w:space="0" w:color="auto"/>
            </w:tcBorders>
            <w:shd w:val="clear" w:color="auto" w:fill="auto"/>
            <w:vAlign w:val="center"/>
            <w:hideMark/>
          </w:tcPr>
          <w:p w14:paraId="6F456113"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43.3288</w:t>
            </w:r>
          </w:p>
        </w:tc>
        <w:tc>
          <w:tcPr>
            <w:tcW w:w="1320" w:type="dxa"/>
            <w:tcBorders>
              <w:top w:val="nil"/>
              <w:left w:val="nil"/>
              <w:bottom w:val="single" w:sz="4" w:space="0" w:color="auto"/>
              <w:right w:val="single" w:sz="4" w:space="0" w:color="auto"/>
            </w:tcBorders>
            <w:shd w:val="clear" w:color="auto" w:fill="auto"/>
            <w:vAlign w:val="center"/>
            <w:hideMark/>
          </w:tcPr>
          <w:p w14:paraId="53AA1940"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33.0366</w:t>
            </w:r>
          </w:p>
        </w:tc>
      </w:tr>
      <w:tr w:rsidR="003A58EB" w:rsidRPr="003A58EB" w14:paraId="02D01172"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567165A"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16</w:t>
            </w:r>
          </w:p>
        </w:tc>
        <w:tc>
          <w:tcPr>
            <w:tcW w:w="1320" w:type="dxa"/>
            <w:tcBorders>
              <w:top w:val="nil"/>
              <w:left w:val="nil"/>
              <w:bottom w:val="single" w:sz="4" w:space="0" w:color="auto"/>
              <w:right w:val="single" w:sz="4" w:space="0" w:color="auto"/>
            </w:tcBorders>
            <w:shd w:val="clear" w:color="auto" w:fill="auto"/>
            <w:vAlign w:val="center"/>
            <w:hideMark/>
          </w:tcPr>
          <w:p w14:paraId="4ED15489"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42.6584</w:t>
            </w:r>
          </w:p>
        </w:tc>
        <w:tc>
          <w:tcPr>
            <w:tcW w:w="1320" w:type="dxa"/>
            <w:tcBorders>
              <w:top w:val="nil"/>
              <w:left w:val="nil"/>
              <w:bottom w:val="single" w:sz="4" w:space="0" w:color="auto"/>
              <w:right w:val="single" w:sz="4" w:space="0" w:color="auto"/>
            </w:tcBorders>
            <w:shd w:val="clear" w:color="auto" w:fill="auto"/>
            <w:vAlign w:val="center"/>
            <w:hideMark/>
          </w:tcPr>
          <w:p w14:paraId="4FA4DD71"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37.0668</w:t>
            </w:r>
          </w:p>
        </w:tc>
      </w:tr>
      <w:tr w:rsidR="003A58EB" w:rsidRPr="003A58EB" w14:paraId="0D92E3EB"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339EA48"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17</w:t>
            </w:r>
          </w:p>
        </w:tc>
        <w:tc>
          <w:tcPr>
            <w:tcW w:w="1320" w:type="dxa"/>
            <w:tcBorders>
              <w:top w:val="nil"/>
              <w:left w:val="nil"/>
              <w:bottom w:val="single" w:sz="4" w:space="0" w:color="auto"/>
              <w:right w:val="single" w:sz="4" w:space="0" w:color="auto"/>
            </w:tcBorders>
            <w:shd w:val="clear" w:color="auto" w:fill="auto"/>
            <w:vAlign w:val="center"/>
            <w:hideMark/>
          </w:tcPr>
          <w:p w14:paraId="5FDD718C"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42.2792</w:t>
            </w:r>
          </w:p>
        </w:tc>
        <w:tc>
          <w:tcPr>
            <w:tcW w:w="1320" w:type="dxa"/>
            <w:tcBorders>
              <w:top w:val="nil"/>
              <w:left w:val="nil"/>
              <w:bottom w:val="single" w:sz="4" w:space="0" w:color="auto"/>
              <w:right w:val="single" w:sz="4" w:space="0" w:color="auto"/>
            </w:tcBorders>
            <w:shd w:val="clear" w:color="auto" w:fill="auto"/>
            <w:vAlign w:val="center"/>
            <w:hideMark/>
          </w:tcPr>
          <w:p w14:paraId="4D59EAD6"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39.6819</w:t>
            </w:r>
          </w:p>
        </w:tc>
      </w:tr>
      <w:tr w:rsidR="003A58EB" w:rsidRPr="003A58EB" w14:paraId="70F2B1BD"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73E6F7C"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18</w:t>
            </w:r>
          </w:p>
        </w:tc>
        <w:tc>
          <w:tcPr>
            <w:tcW w:w="1320" w:type="dxa"/>
            <w:tcBorders>
              <w:top w:val="nil"/>
              <w:left w:val="nil"/>
              <w:bottom w:val="single" w:sz="4" w:space="0" w:color="auto"/>
              <w:right w:val="single" w:sz="4" w:space="0" w:color="auto"/>
            </w:tcBorders>
            <w:shd w:val="clear" w:color="auto" w:fill="auto"/>
            <w:vAlign w:val="center"/>
            <w:hideMark/>
          </w:tcPr>
          <w:p w14:paraId="1147BBF8"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41.3074</w:t>
            </w:r>
          </w:p>
        </w:tc>
        <w:tc>
          <w:tcPr>
            <w:tcW w:w="1320" w:type="dxa"/>
            <w:tcBorders>
              <w:top w:val="nil"/>
              <w:left w:val="nil"/>
              <w:bottom w:val="single" w:sz="4" w:space="0" w:color="auto"/>
              <w:right w:val="single" w:sz="4" w:space="0" w:color="auto"/>
            </w:tcBorders>
            <w:shd w:val="clear" w:color="auto" w:fill="auto"/>
            <w:vAlign w:val="center"/>
            <w:hideMark/>
          </w:tcPr>
          <w:p w14:paraId="0802DD5B"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43.6938</w:t>
            </w:r>
          </w:p>
        </w:tc>
      </w:tr>
      <w:tr w:rsidR="003A58EB" w:rsidRPr="003A58EB" w14:paraId="3B2B851A"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9999D04"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19</w:t>
            </w:r>
          </w:p>
        </w:tc>
        <w:tc>
          <w:tcPr>
            <w:tcW w:w="1320" w:type="dxa"/>
            <w:tcBorders>
              <w:top w:val="nil"/>
              <w:left w:val="nil"/>
              <w:bottom w:val="single" w:sz="4" w:space="0" w:color="auto"/>
              <w:right w:val="single" w:sz="4" w:space="0" w:color="auto"/>
            </w:tcBorders>
            <w:shd w:val="clear" w:color="auto" w:fill="auto"/>
            <w:vAlign w:val="center"/>
            <w:hideMark/>
          </w:tcPr>
          <w:p w14:paraId="052977F3"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40.8549</w:t>
            </w:r>
          </w:p>
        </w:tc>
        <w:tc>
          <w:tcPr>
            <w:tcW w:w="1320" w:type="dxa"/>
            <w:tcBorders>
              <w:top w:val="nil"/>
              <w:left w:val="nil"/>
              <w:bottom w:val="single" w:sz="4" w:space="0" w:color="auto"/>
              <w:right w:val="single" w:sz="4" w:space="0" w:color="auto"/>
            </w:tcBorders>
            <w:shd w:val="clear" w:color="auto" w:fill="auto"/>
            <w:vAlign w:val="center"/>
            <w:hideMark/>
          </w:tcPr>
          <w:p w14:paraId="22EB626C"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45.0531</w:t>
            </w:r>
          </w:p>
        </w:tc>
      </w:tr>
      <w:tr w:rsidR="003A58EB" w:rsidRPr="003A58EB" w14:paraId="5620929C"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F9E154F"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20</w:t>
            </w:r>
          </w:p>
        </w:tc>
        <w:tc>
          <w:tcPr>
            <w:tcW w:w="1320" w:type="dxa"/>
            <w:tcBorders>
              <w:top w:val="nil"/>
              <w:left w:val="nil"/>
              <w:bottom w:val="single" w:sz="4" w:space="0" w:color="auto"/>
              <w:right w:val="single" w:sz="4" w:space="0" w:color="auto"/>
            </w:tcBorders>
            <w:shd w:val="clear" w:color="auto" w:fill="auto"/>
            <w:vAlign w:val="center"/>
            <w:hideMark/>
          </w:tcPr>
          <w:p w14:paraId="3EA42987"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40.7583</w:t>
            </w:r>
          </w:p>
        </w:tc>
        <w:tc>
          <w:tcPr>
            <w:tcW w:w="1320" w:type="dxa"/>
            <w:tcBorders>
              <w:top w:val="nil"/>
              <w:left w:val="nil"/>
              <w:bottom w:val="single" w:sz="4" w:space="0" w:color="auto"/>
              <w:right w:val="single" w:sz="4" w:space="0" w:color="auto"/>
            </w:tcBorders>
            <w:shd w:val="clear" w:color="auto" w:fill="auto"/>
            <w:vAlign w:val="center"/>
            <w:hideMark/>
          </w:tcPr>
          <w:p w14:paraId="3AD9F1DE"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45.3676</w:t>
            </w:r>
          </w:p>
        </w:tc>
      </w:tr>
      <w:tr w:rsidR="003A58EB" w:rsidRPr="003A58EB" w14:paraId="63884C3D"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AA55705"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21</w:t>
            </w:r>
          </w:p>
        </w:tc>
        <w:tc>
          <w:tcPr>
            <w:tcW w:w="1320" w:type="dxa"/>
            <w:tcBorders>
              <w:top w:val="nil"/>
              <w:left w:val="nil"/>
              <w:bottom w:val="single" w:sz="4" w:space="0" w:color="auto"/>
              <w:right w:val="single" w:sz="4" w:space="0" w:color="auto"/>
            </w:tcBorders>
            <w:shd w:val="clear" w:color="auto" w:fill="auto"/>
            <w:vAlign w:val="center"/>
            <w:hideMark/>
          </w:tcPr>
          <w:p w14:paraId="74082751"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39.6676</w:t>
            </w:r>
          </w:p>
        </w:tc>
        <w:tc>
          <w:tcPr>
            <w:tcW w:w="1320" w:type="dxa"/>
            <w:tcBorders>
              <w:top w:val="nil"/>
              <w:left w:val="nil"/>
              <w:bottom w:val="single" w:sz="4" w:space="0" w:color="auto"/>
              <w:right w:val="single" w:sz="4" w:space="0" w:color="auto"/>
            </w:tcBorders>
            <w:shd w:val="clear" w:color="auto" w:fill="auto"/>
            <w:vAlign w:val="center"/>
            <w:hideMark/>
          </w:tcPr>
          <w:p w14:paraId="77D939B8"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48.9159</w:t>
            </w:r>
          </w:p>
        </w:tc>
      </w:tr>
      <w:tr w:rsidR="003A58EB" w:rsidRPr="003A58EB" w14:paraId="5595211A"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7EE1BEDC"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22</w:t>
            </w:r>
          </w:p>
        </w:tc>
        <w:tc>
          <w:tcPr>
            <w:tcW w:w="1320" w:type="dxa"/>
            <w:tcBorders>
              <w:top w:val="nil"/>
              <w:left w:val="nil"/>
              <w:bottom w:val="single" w:sz="4" w:space="0" w:color="auto"/>
              <w:right w:val="single" w:sz="4" w:space="0" w:color="auto"/>
            </w:tcBorders>
            <w:shd w:val="clear" w:color="auto" w:fill="auto"/>
            <w:vAlign w:val="center"/>
            <w:hideMark/>
          </w:tcPr>
          <w:p w14:paraId="3564040B"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38.3957</w:t>
            </w:r>
          </w:p>
        </w:tc>
        <w:tc>
          <w:tcPr>
            <w:tcW w:w="1320" w:type="dxa"/>
            <w:tcBorders>
              <w:top w:val="nil"/>
              <w:left w:val="nil"/>
              <w:bottom w:val="single" w:sz="4" w:space="0" w:color="auto"/>
              <w:right w:val="single" w:sz="4" w:space="0" w:color="auto"/>
            </w:tcBorders>
            <w:shd w:val="clear" w:color="auto" w:fill="auto"/>
            <w:vAlign w:val="center"/>
            <w:hideMark/>
          </w:tcPr>
          <w:p w14:paraId="58FBF93B"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53.7155</w:t>
            </w:r>
          </w:p>
        </w:tc>
      </w:tr>
      <w:tr w:rsidR="003A58EB" w:rsidRPr="003A58EB" w14:paraId="33E4AB63"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523C606"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23</w:t>
            </w:r>
          </w:p>
        </w:tc>
        <w:tc>
          <w:tcPr>
            <w:tcW w:w="1320" w:type="dxa"/>
            <w:tcBorders>
              <w:top w:val="nil"/>
              <w:left w:val="nil"/>
              <w:bottom w:val="single" w:sz="4" w:space="0" w:color="auto"/>
              <w:right w:val="single" w:sz="4" w:space="0" w:color="auto"/>
            </w:tcBorders>
            <w:shd w:val="clear" w:color="auto" w:fill="auto"/>
            <w:vAlign w:val="center"/>
            <w:hideMark/>
          </w:tcPr>
          <w:p w14:paraId="5870BD61"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38.0264</w:t>
            </w:r>
          </w:p>
        </w:tc>
        <w:tc>
          <w:tcPr>
            <w:tcW w:w="1320" w:type="dxa"/>
            <w:tcBorders>
              <w:top w:val="nil"/>
              <w:left w:val="nil"/>
              <w:bottom w:val="single" w:sz="4" w:space="0" w:color="auto"/>
              <w:right w:val="single" w:sz="4" w:space="0" w:color="auto"/>
            </w:tcBorders>
            <w:shd w:val="clear" w:color="auto" w:fill="auto"/>
            <w:vAlign w:val="center"/>
            <w:hideMark/>
          </w:tcPr>
          <w:p w14:paraId="781E0CF9"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55.1086</w:t>
            </w:r>
          </w:p>
        </w:tc>
      </w:tr>
      <w:tr w:rsidR="003A58EB" w:rsidRPr="003A58EB" w14:paraId="570796CD"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68FC36A"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24</w:t>
            </w:r>
          </w:p>
        </w:tc>
        <w:tc>
          <w:tcPr>
            <w:tcW w:w="1320" w:type="dxa"/>
            <w:tcBorders>
              <w:top w:val="nil"/>
              <w:left w:val="nil"/>
              <w:bottom w:val="single" w:sz="4" w:space="0" w:color="auto"/>
              <w:right w:val="single" w:sz="4" w:space="0" w:color="auto"/>
            </w:tcBorders>
            <w:shd w:val="clear" w:color="auto" w:fill="auto"/>
            <w:vAlign w:val="center"/>
            <w:hideMark/>
          </w:tcPr>
          <w:p w14:paraId="34489A2B"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37.8309</w:t>
            </w:r>
          </w:p>
        </w:tc>
        <w:tc>
          <w:tcPr>
            <w:tcW w:w="1320" w:type="dxa"/>
            <w:tcBorders>
              <w:top w:val="nil"/>
              <w:left w:val="nil"/>
              <w:bottom w:val="single" w:sz="4" w:space="0" w:color="auto"/>
              <w:right w:val="single" w:sz="4" w:space="0" w:color="auto"/>
            </w:tcBorders>
            <w:shd w:val="clear" w:color="auto" w:fill="auto"/>
            <w:vAlign w:val="center"/>
            <w:hideMark/>
          </w:tcPr>
          <w:p w14:paraId="604F233C"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55.6880</w:t>
            </w:r>
          </w:p>
        </w:tc>
      </w:tr>
      <w:tr w:rsidR="003A58EB" w:rsidRPr="003A58EB" w14:paraId="783F09FD"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93126CA"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25</w:t>
            </w:r>
          </w:p>
        </w:tc>
        <w:tc>
          <w:tcPr>
            <w:tcW w:w="1320" w:type="dxa"/>
            <w:tcBorders>
              <w:top w:val="nil"/>
              <w:left w:val="nil"/>
              <w:bottom w:val="single" w:sz="4" w:space="0" w:color="auto"/>
              <w:right w:val="single" w:sz="4" w:space="0" w:color="auto"/>
            </w:tcBorders>
            <w:shd w:val="clear" w:color="auto" w:fill="auto"/>
            <w:vAlign w:val="center"/>
            <w:hideMark/>
          </w:tcPr>
          <w:p w14:paraId="4DA9F7F0"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37.5559</w:t>
            </w:r>
          </w:p>
        </w:tc>
        <w:tc>
          <w:tcPr>
            <w:tcW w:w="1320" w:type="dxa"/>
            <w:tcBorders>
              <w:top w:val="nil"/>
              <w:left w:val="nil"/>
              <w:bottom w:val="single" w:sz="4" w:space="0" w:color="auto"/>
              <w:right w:val="single" w:sz="4" w:space="0" w:color="auto"/>
            </w:tcBorders>
            <w:shd w:val="clear" w:color="auto" w:fill="auto"/>
            <w:vAlign w:val="center"/>
            <w:hideMark/>
          </w:tcPr>
          <w:p w14:paraId="0C9982E4"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56.1698</w:t>
            </w:r>
          </w:p>
        </w:tc>
      </w:tr>
      <w:tr w:rsidR="003A58EB" w:rsidRPr="003A58EB" w14:paraId="2BA442CB"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56F32B6"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26</w:t>
            </w:r>
          </w:p>
        </w:tc>
        <w:tc>
          <w:tcPr>
            <w:tcW w:w="1320" w:type="dxa"/>
            <w:tcBorders>
              <w:top w:val="nil"/>
              <w:left w:val="nil"/>
              <w:bottom w:val="single" w:sz="4" w:space="0" w:color="auto"/>
              <w:right w:val="single" w:sz="4" w:space="0" w:color="auto"/>
            </w:tcBorders>
            <w:shd w:val="clear" w:color="auto" w:fill="auto"/>
            <w:vAlign w:val="center"/>
            <w:hideMark/>
          </w:tcPr>
          <w:p w14:paraId="35F93713"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37.1062</w:t>
            </w:r>
          </w:p>
        </w:tc>
        <w:tc>
          <w:tcPr>
            <w:tcW w:w="1320" w:type="dxa"/>
            <w:tcBorders>
              <w:top w:val="nil"/>
              <w:left w:val="nil"/>
              <w:bottom w:val="single" w:sz="4" w:space="0" w:color="auto"/>
              <w:right w:val="single" w:sz="4" w:space="0" w:color="auto"/>
            </w:tcBorders>
            <w:shd w:val="clear" w:color="auto" w:fill="auto"/>
            <w:vAlign w:val="center"/>
            <w:hideMark/>
          </w:tcPr>
          <w:p w14:paraId="34C2AE44"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W021 56.5997</w:t>
            </w:r>
          </w:p>
        </w:tc>
      </w:tr>
      <w:tr w:rsidR="003A58EB" w:rsidRPr="003A58EB" w14:paraId="7D1E2A3F"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7A32249"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27</w:t>
            </w:r>
          </w:p>
        </w:tc>
        <w:tc>
          <w:tcPr>
            <w:tcW w:w="1320" w:type="dxa"/>
            <w:tcBorders>
              <w:top w:val="nil"/>
              <w:left w:val="nil"/>
              <w:bottom w:val="single" w:sz="4" w:space="0" w:color="auto"/>
              <w:right w:val="single" w:sz="4" w:space="0" w:color="auto"/>
            </w:tcBorders>
            <w:shd w:val="clear" w:color="auto" w:fill="auto"/>
            <w:vAlign w:val="center"/>
            <w:hideMark/>
          </w:tcPr>
          <w:p w14:paraId="286741BB"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32.9896</w:t>
            </w:r>
          </w:p>
        </w:tc>
        <w:tc>
          <w:tcPr>
            <w:tcW w:w="1320" w:type="dxa"/>
            <w:tcBorders>
              <w:top w:val="nil"/>
              <w:left w:val="nil"/>
              <w:bottom w:val="single" w:sz="4" w:space="0" w:color="auto"/>
              <w:right w:val="single" w:sz="4" w:space="0" w:color="auto"/>
            </w:tcBorders>
            <w:shd w:val="clear" w:color="auto" w:fill="auto"/>
            <w:vAlign w:val="center"/>
            <w:hideMark/>
          </w:tcPr>
          <w:p w14:paraId="1C517C67"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W022 14.6621</w:t>
            </w:r>
          </w:p>
        </w:tc>
      </w:tr>
      <w:tr w:rsidR="003A58EB" w:rsidRPr="003A58EB" w14:paraId="170291C8"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947A0E3"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28</w:t>
            </w:r>
          </w:p>
        </w:tc>
        <w:tc>
          <w:tcPr>
            <w:tcW w:w="1320" w:type="dxa"/>
            <w:tcBorders>
              <w:top w:val="nil"/>
              <w:left w:val="nil"/>
              <w:bottom w:val="single" w:sz="4" w:space="0" w:color="auto"/>
              <w:right w:val="single" w:sz="4" w:space="0" w:color="auto"/>
            </w:tcBorders>
            <w:shd w:val="clear" w:color="auto" w:fill="auto"/>
            <w:vAlign w:val="center"/>
            <w:hideMark/>
          </w:tcPr>
          <w:p w14:paraId="1BF3CA75"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32.8970</w:t>
            </w:r>
          </w:p>
        </w:tc>
        <w:tc>
          <w:tcPr>
            <w:tcW w:w="1320" w:type="dxa"/>
            <w:tcBorders>
              <w:top w:val="nil"/>
              <w:left w:val="nil"/>
              <w:bottom w:val="single" w:sz="4" w:space="0" w:color="auto"/>
              <w:right w:val="single" w:sz="4" w:space="0" w:color="auto"/>
            </w:tcBorders>
            <w:shd w:val="clear" w:color="auto" w:fill="auto"/>
            <w:vAlign w:val="center"/>
            <w:hideMark/>
          </w:tcPr>
          <w:p w14:paraId="72AAA180"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W022 15.0547</w:t>
            </w:r>
          </w:p>
        </w:tc>
      </w:tr>
      <w:tr w:rsidR="003A58EB" w:rsidRPr="003A58EB" w14:paraId="3B012342"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89F56E2"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29</w:t>
            </w:r>
          </w:p>
        </w:tc>
        <w:tc>
          <w:tcPr>
            <w:tcW w:w="1320" w:type="dxa"/>
            <w:tcBorders>
              <w:top w:val="nil"/>
              <w:left w:val="nil"/>
              <w:bottom w:val="single" w:sz="4" w:space="0" w:color="auto"/>
              <w:right w:val="single" w:sz="4" w:space="0" w:color="auto"/>
            </w:tcBorders>
            <w:shd w:val="clear" w:color="auto" w:fill="auto"/>
            <w:vAlign w:val="center"/>
            <w:hideMark/>
          </w:tcPr>
          <w:p w14:paraId="73D502E6"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32.6040</w:t>
            </w:r>
          </w:p>
        </w:tc>
        <w:tc>
          <w:tcPr>
            <w:tcW w:w="1320" w:type="dxa"/>
            <w:tcBorders>
              <w:top w:val="nil"/>
              <w:left w:val="nil"/>
              <w:bottom w:val="single" w:sz="4" w:space="0" w:color="auto"/>
              <w:right w:val="single" w:sz="4" w:space="0" w:color="auto"/>
            </w:tcBorders>
            <w:shd w:val="clear" w:color="auto" w:fill="auto"/>
            <w:vAlign w:val="center"/>
            <w:hideMark/>
          </w:tcPr>
          <w:p w14:paraId="4DDD39D9"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W022 15.7849</w:t>
            </w:r>
          </w:p>
        </w:tc>
      </w:tr>
      <w:tr w:rsidR="003A58EB" w:rsidRPr="003A58EB" w14:paraId="094E8EE0"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5B26442"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30</w:t>
            </w:r>
          </w:p>
        </w:tc>
        <w:tc>
          <w:tcPr>
            <w:tcW w:w="1320" w:type="dxa"/>
            <w:tcBorders>
              <w:top w:val="nil"/>
              <w:left w:val="nil"/>
              <w:bottom w:val="single" w:sz="4" w:space="0" w:color="auto"/>
              <w:right w:val="single" w:sz="4" w:space="0" w:color="auto"/>
            </w:tcBorders>
            <w:shd w:val="clear" w:color="auto" w:fill="auto"/>
            <w:vAlign w:val="center"/>
            <w:hideMark/>
          </w:tcPr>
          <w:p w14:paraId="17BD042E"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32.2527</w:t>
            </w:r>
          </w:p>
        </w:tc>
        <w:tc>
          <w:tcPr>
            <w:tcW w:w="1320" w:type="dxa"/>
            <w:tcBorders>
              <w:top w:val="nil"/>
              <w:left w:val="nil"/>
              <w:bottom w:val="single" w:sz="4" w:space="0" w:color="auto"/>
              <w:right w:val="single" w:sz="4" w:space="0" w:color="auto"/>
            </w:tcBorders>
            <w:shd w:val="clear" w:color="auto" w:fill="auto"/>
            <w:vAlign w:val="center"/>
            <w:hideMark/>
          </w:tcPr>
          <w:p w14:paraId="49562822"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W022 16.2975</w:t>
            </w:r>
          </w:p>
        </w:tc>
      </w:tr>
      <w:tr w:rsidR="003A58EB" w:rsidRPr="003A58EB" w14:paraId="6897F98B"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5CBD7C8"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31</w:t>
            </w:r>
          </w:p>
        </w:tc>
        <w:tc>
          <w:tcPr>
            <w:tcW w:w="1320" w:type="dxa"/>
            <w:tcBorders>
              <w:top w:val="nil"/>
              <w:left w:val="nil"/>
              <w:bottom w:val="single" w:sz="4" w:space="0" w:color="auto"/>
              <w:right w:val="single" w:sz="4" w:space="0" w:color="auto"/>
            </w:tcBorders>
            <w:shd w:val="clear" w:color="auto" w:fill="auto"/>
            <w:vAlign w:val="center"/>
            <w:hideMark/>
          </w:tcPr>
          <w:p w14:paraId="1821D42C"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31.8407</w:t>
            </w:r>
          </w:p>
        </w:tc>
        <w:tc>
          <w:tcPr>
            <w:tcW w:w="1320" w:type="dxa"/>
            <w:tcBorders>
              <w:top w:val="nil"/>
              <w:left w:val="nil"/>
              <w:bottom w:val="single" w:sz="4" w:space="0" w:color="auto"/>
              <w:right w:val="single" w:sz="4" w:space="0" w:color="auto"/>
            </w:tcBorders>
            <w:shd w:val="clear" w:color="auto" w:fill="auto"/>
            <w:vAlign w:val="center"/>
            <w:hideMark/>
          </w:tcPr>
          <w:p w14:paraId="64D55E85"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W022 16.6022</w:t>
            </w:r>
          </w:p>
        </w:tc>
      </w:tr>
      <w:tr w:rsidR="003A58EB" w:rsidRPr="003A58EB" w14:paraId="2DAFB571"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94D328C"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lastRenderedPageBreak/>
              <w:t>32</w:t>
            </w:r>
          </w:p>
        </w:tc>
        <w:tc>
          <w:tcPr>
            <w:tcW w:w="1320" w:type="dxa"/>
            <w:tcBorders>
              <w:top w:val="nil"/>
              <w:left w:val="nil"/>
              <w:bottom w:val="single" w:sz="4" w:space="0" w:color="auto"/>
              <w:right w:val="single" w:sz="4" w:space="0" w:color="auto"/>
            </w:tcBorders>
            <w:shd w:val="clear" w:color="auto" w:fill="auto"/>
            <w:vAlign w:val="center"/>
            <w:hideMark/>
          </w:tcPr>
          <w:p w14:paraId="1198F1AA"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31.7004</w:t>
            </w:r>
          </w:p>
        </w:tc>
        <w:tc>
          <w:tcPr>
            <w:tcW w:w="1320" w:type="dxa"/>
            <w:tcBorders>
              <w:top w:val="nil"/>
              <w:left w:val="nil"/>
              <w:bottom w:val="single" w:sz="4" w:space="0" w:color="auto"/>
              <w:right w:val="single" w:sz="4" w:space="0" w:color="auto"/>
            </w:tcBorders>
            <w:shd w:val="clear" w:color="auto" w:fill="auto"/>
            <w:vAlign w:val="center"/>
            <w:hideMark/>
          </w:tcPr>
          <w:p w14:paraId="337BC134"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W022 16.6364</w:t>
            </w:r>
          </w:p>
        </w:tc>
      </w:tr>
      <w:tr w:rsidR="002119D6" w:rsidRPr="003A58EB" w14:paraId="0199BCDB" w14:textId="77777777" w:rsidTr="002119D6">
        <w:trPr>
          <w:trHeight w:val="360"/>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8D089D1"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33</w:t>
            </w:r>
          </w:p>
        </w:tc>
        <w:tc>
          <w:tcPr>
            <w:tcW w:w="1320" w:type="dxa"/>
            <w:tcBorders>
              <w:top w:val="nil"/>
              <w:left w:val="nil"/>
              <w:bottom w:val="single" w:sz="4" w:space="0" w:color="auto"/>
              <w:right w:val="single" w:sz="4" w:space="0" w:color="auto"/>
            </w:tcBorders>
            <w:shd w:val="clear" w:color="auto" w:fill="auto"/>
            <w:vAlign w:val="center"/>
            <w:hideMark/>
          </w:tcPr>
          <w:p w14:paraId="0343E1A2"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N63 31.2092</w:t>
            </w:r>
          </w:p>
        </w:tc>
        <w:tc>
          <w:tcPr>
            <w:tcW w:w="1320" w:type="dxa"/>
            <w:tcBorders>
              <w:top w:val="nil"/>
              <w:left w:val="nil"/>
              <w:bottom w:val="single" w:sz="4" w:space="0" w:color="auto"/>
              <w:right w:val="single" w:sz="4" w:space="0" w:color="auto"/>
            </w:tcBorders>
            <w:shd w:val="clear" w:color="auto" w:fill="auto"/>
            <w:vAlign w:val="center"/>
            <w:hideMark/>
          </w:tcPr>
          <w:p w14:paraId="5E33BAFF" w14:textId="77777777" w:rsidR="002119D6" w:rsidRPr="003A58EB" w:rsidRDefault="002119D6" w:rsidP="002119D6">
            <w:pPr>
              <w:jc w:val="center"/>
              <w:rPr>
                <w:rFonts w:eastAsia="Times New Roman" w:cs="Times New Roman"/>
                <w:color w:val="000000" w:themeColor="text1"/>
                <w:sz w:val="20"/>
                <w:szCs w:val="20"/>
              </w:rPr>
            </w:pPr>
            <w:r w:rsidRPr="003A58EB">
              <w:rPr>
                <w:rFonts w:eastAsia="Times New Roman" w:cs="Times New Roman"/>
                <w:color w:val="000000" w:themeColor="text1"/>
                <w:sz w:val="20"/>
                <w:szCs w:val="20"/>
              </w:rPr>
              <w:t>W022 16.7560</w:t>
            </w:r>
          </w:p>
        </w:tc>
      </w:tr>
    </w:tbl>
    <w:p w14:paraId="34636B77" w14:textId="651E8AEC" w:rsidR="008E57C5" w:rsidRPr="003A58EB" w:rsidRDefault="008E57C5" w:rsidP="00787169">
      <w:pPr>
        <w:ind w:firstLine="708"/>
        <w:jc w:val="both"/>
        <w:rPr>
          <w:color w:val="000000" w:themeColor="text1"/>
        </w:rPr>
      </w:pPr>
    </w:p>
    <w:p w14:paraId="4EEC053A" w14:textId="65CC1220" w:rsidR="00C96651" w:rsidRPr="003A58EB" w:rsidRDefault="00C96651" w:rsidP="008C205C">
      <w:pPr>
        <w:rPr>
          <w:color w:val="000000" w:themeColor="text1"/>
          <w:sz w:val="21"/>
          <w:szCs w:val="21"/>
        </w:rPr>
      </w:pPr>
      <w:r w:rsidRPr="003A58EB">
        <w:rPr>
          <w:i/>
          <w:iCs/>
          <w:color w:val="000000" w:themeColor="text1"/>
        </w:rPr>
        <w:t xml:space="preserve"> </w:t>
      </w:r>
    </w:p>
    <w:sectPr w:rsidR="00C96651" w:rsidRPr="003A58E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46141" w14:textId="77777777" w:rsidR="00051B1A" w:rsidRDefault="00051B1A" w:rsidP="00F00E20">
      <w:r>
        <w:separator/>
      </w:r>
    </w:p>
  </w:endnote>
  <w:endnote w:type="continuationSeparator" w:id="0">
    <w:p w14:paraId="0A1EFECD" w14:textId="77777777" w:rsidR="00051B1A" w:rsidRDefault="00051B1A" w:rsidP="00F0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1BF83" w14:textId="77777777" w:rsidR="00F00E20" w:rsidRDefault="00F00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A6BE0" w14:textId="77777777" w:rsidR="00F00E20" w:rsidRDefault="00F00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53A8" w14:textId="77777777" w:rsidR="00F00E20" w:rsidRDefault="00F00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0D508" w14:textId="77777777" w:rsidR="00051B1A" w:rsidRDefault="00051B1A" w:rsidP="00F00E20">
      <w:r>
        <w:separator/>
      </w:r>
    </w:p>
  </w:footnote>
  <w:footnote w:type="continuationSeparator" w:id="0">
    <w:p w14:paraId="0192845F" w14:textId="77777777" w:rsidR="00051B1A" w:rsidRDefault="00051B1A" w:rsidP="00F00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F7AD9" w14:textId="3A86060B" w:rsidR="00F00E20" w:rsidRDefault="003A58EB">
    <w:pPr>
      <w:pStyle w:val="Header"/>
    </w:pPr>
    <w:r>
      <w:rPr>
        <w:noProof/>
      </w:rPr>
      <w:pict w14:anchorId="104823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440047"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DE66B" w14:textId="29B2777B" w:rsidR="00F00E20" w:rsidRDefault="003A58EB">
    <w:pPr>
      <w:pStyle w:val="Header"/>
    </w:pPr>
    <w:r>
      <w:rPr>
        <w:noProof/>
      </w:rPr>
      <w:pict w14:anchorId="3F689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440048" o:spid="_x0000_s2051" type="#_x0000_t136" style="position:absolute;margin-left:0;margin-top:0;width:426.35pt;height:243.8pt;rotation:315;z-index:-251653120;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66EB" w14:textId="4213421E" w:rsidR="00F00E20" w:rsidRDefault="003A58EB">
    <w:pPr>
      <w:pStyle w:val="Header"/>
    </w:pPr>
    <w:r>
      <w:rPr>
        <w:noProof/>
      </w:rPr>
      <w:pict w14:anchorId="09D817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440046"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0BA7"/>
    <w:multiLevelType w:val="hybridMultilevel"/>
    <w:tmpl w:val="5088D56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AD96A26"/>
    <w:multiLevelType w:val="hybridMultilevel"/>
    <w:tmpl w:val="9CE0A6DC"/>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DE123CA"/>
    <w:multiLevelType w:val="hybridMultilevel"/>
    <w:tmpl w:val="47088618"/>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2812475"/>
    <w:multiLevelType w:val="hybridMultilevel"/>
    <w:tmpl w:val="0FE4E7E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F980EC8"/>
    <w:multiLevelType w:val="hybridMultilevel"/>
    <w:tmpl w:val="AFB4182E"/>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54AB5ED9"/>
    <w:multiLevelType w:val="hybridMultilevel"/>
    <w:tmpl w:val="8236C020"/>
    <w:lvl w:ilvl="0" w:tplc="24C4CEA8">
      <w:start w:val="1"/>
      <w:numFmt w:val="lowerLetter"/>
      <w:lvlText w:val="%1."/>
      <w:lvlJc w:val="left"/>
      <w:pPr>
        <w:ind w:left="1068" w:hanging="360"/>
      </w:pPr>
      <w:rPr>
        <w:rFonts w:hint="default"/>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abstractNum w:abstractNumId="6" w15:restartNumberingAfterBreak="0">
    <w:nsid w:val="6E480617"/>
    <w:multiLevelType w:val="hybridMultilevel"/>
    <w:tmpl w:val="8210392C"/>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753416FE"/>
    <w:multiLevelType w:val="hybridMultilevel"/>
    <w:tmpl w:val="E0EC5B70"/>
    <w:lvl w:ilvl="0" w:tplc="C1F6905E">
      <w:start w:val="1"/>
      <w:numFmt w:val="lowerLetter"/>
      <w:lvlText w:val="%1."/>
      <w:lvlJc w:val="left"/>
      <w:pPr>
        <w:ind w:left="1128" w:hanging="360"/>
      </w:pPr>
      <w:rPr>
        <w:rFonts w:hint="default"/>
      </w:rPr>
    </w:lvl>
    <w:lvl w:ilvl="1" w:tplc="10000019" w:tentative="1">
      <w:start w:val="1"/>
      <w:numFmt w:val="lowerLetter"/>
      <w:lvlText w:val="%2."/>
      <w:lvlJc w:val="left"/>
      <w:pPr>
        <w:ind w:left="1848" w:hanging="360"/>
      </w:pPr>
    </w:lvl>
    <w:lvl w:ilvl="2" w:tplc="1000001B" w:tentative="1">
      <w:start w:val="1"/>
      <w:numFmt w:val="lowerRoman"/>
      <w:lvlText w:val="%3."/>
      <w:lvlJc w:val="right"/>
      <w:pPr>
        <w:ind w:left="2568" w:hanging="180"/>
      </w:pPr>
    </w:lvl>
    <w:lvl w:ilvl="3" w:tplc="1000000F" w:tentative="1">
      <w:start w:val="1"/>
      <w:numFmt w:val="decimal"/>
      <w:lvlText w:val="%4."/>
      <w:lvlJc w:val="left"/>
      <w:pPr>
        <w:ind w:left="3288" w:hanging="360"/>
      </w:pPr>
    </w:lvl>
    <w:lvl w:ilvl="4" w:tplc="10000019" w:tentative="1">
      <w:start w:val="1"/>
      <w:numFmt w:val="lowerLetter"/>
      <w:lvlText w:val="%5."/>
      <w:lvlJc w:val="left"/>
      <w:pPr>
        <w:ind w:left="4008" w:hanging="360"/>
      </w:pPr>
    </w:lvl>
    <w:lvl w:ilvl="5" w:tplc="1000001B" w:tentative="1">
      <w:start w:val="1"/>
      <w:numFmt w:val="lowerRoman"/>
      <w:lvlText w:val="%6."/>
      <w:lvlJc w:val="right"/>
      <w:pPr>
        <w:ind w:left="4728" w:hanging="180"/>
      </w:pPr>
    </w:lvl>
    <w:lvl w:ilvl="6" w:tplc="1000000F" w:tentative="1">
      <w:start w:val="1"/>
      <w:numFmt w:val="decimal"/>
      <w:lvlText w:val="%7."/>
      <w:lvlJc w:val="left"/>
      <w:pPr>
        <w:ind w:left="5448" w:hanging="360"/>
      </w:pPr>
    </w:lvl>
    <w:lvl w:ilvl="7" w:tplc="10000019" w:tentative="1">
      <w:start w:val="1"/>
      <w:numFmt w:val="lowerLetter"/>
      <w:lvlText w:val="%8."/>
      <w:lvlJc w:val="left"/>
      <w:pPr>
        <w:ind w:left="6168" w:hanging="360"/>
      </w:pPr>
    </w:lvl>
    <w:lvl w:ilvl="8" w:tplc="1000001B" w:tentative="1">
      <w:start w:val="1"/>
      <w:numFmt w:val="lowerRoman"/>
      <w:lvlText w:val="%9."/>
      <w:lvlJc w:val="right"/>
      <w:pPr>
        <w:ind w:left="6888" w:hanging="180"/>
      </w:p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51"/>
    <w:rsid w:val="00004B7E"/>
    <w:rsid w:val="000133D5"/>
    <w:rsid w:val="00036DCE"/>
    <w:rsid w:val="00051B1A"/>
    <w:rsid w:val="00051D40"/>
    <w:rsid w:val="000553E8"/>
    <w:rsid w:val="00056198"/>
    <w:rsid w:val="00076C1B"/>
    <w:rsid w:val="00086DBE"/>
    <w:rsid w:val="0009094E"/>
    <w:rsid w:val="00093029"/>
    <w:rsid w:val="000954A1"/>
    <w:rsid w:val="000A5F7A"/>
    <w:rsid w:val="000C3311"/>
    <w:rsid w:val="000C64E2"/>
    <w:rsid w:val="0013367B"/>
    <w:rsid w:val="0013768C"/>
    <w:rsid w:val="00147A38"/>
    <w:rsid w:val="001718E7"/>
    <w:rsid w:val="00191020"/>
    <w:rsid w:val="001A204E"/>
    <w:rsid w:val="001B6EA6"/>
    <w:rsid w:val="001D08EC"/>
    <w:rsid w:val="001D3A37"/>
    <w:rsid w:val="001E09BA"/>
    <w:rsid w:val="001E3FFC"/>
    <w:rsid w:val="001E78FE"/>
    <w:rsid w:val="002119D6"/>
    <w:rsid w:val="002379CE"/>
    <w:rsid w:val="00246BDD"/>
    <w:rsid w:val="002715F5"/>
    <w:rsid w:val="002734C2"/>
    <w:rsid w:val="00277FA4"/>
    <w:rsid w:val="00296026"/>
    <w:rsid w:val="002A11E9"/>
    <w:rsid w:val="002A34CB"/>
    <w:rsid w:val="002E026C"/>
    <w:rsid w:val="002E7B2E"/>
    <w:rsid w:val="00326AC4"/>
    <w:rsid w:val="00333045"/>
    <w:rsid w:val="00341E76"/>
    <w:rsid w:val="003A58EB"/>
    <w:rsid w:val="003C045C"/>
    <w:rsid w:val="003C70D2"/>
    <w:rsid w:val="003D63B7"/>
    <w:rsid w:val="003E4774"/>
    <w:rsid w:val="003E4E93"/>
    <w:rsid w:val="003F53EA"/>
    <w:rsid w:val="00404FD3"/>
    <w:rsid w:val="00405756"/>
    <w:rsid w:val="0043285F"/>
    <w:rsid w:val="00440EB9"/>
    <w:rsid w:val="004454D3"/>
    <w:rsid w:val="00461ECA"/>
    <w:rsid w:val="0047103A"/>
    <w:rsid w:val="00484A35"/>
    <w:rsid w:val="00496904"/>
    <w:rsid w:val="004C5D5F"/>
    <w:rsid w:val="004C6971"/>
    <w:rsid w:val="004D06D5"/>
    <w:rsid w:val="004D2744"/>
    <w:rsid w:val="004E33E1"/>
    <w:rsid w:val="004E3F41"/>
    <w:rsid w:val="004E646C"/>
    <w:rsid w:val="004F3F1E"/>
    <w:rsid w:val="005003DF"/>
    <w:rsid w:val="00507285"/>
    <w:rsid w:val="0051298B"/>
    <w:rsid w:val="0051703C"/>
    <w:rsid w:val="005306BA"/>
    <w:rsid w:val="005358D0"/>
    <w:rsid w:val="0054066F"/>
    <w:rsid w:val="00567F8C"/>
    <w:rsid w:val="0057079A"/>
    <w:rsid w:val="00570C9D"/>
    <w:rsid w:val="005840A7"/>
    <w:rsid w:val="00587131"/>
    <w:rsid w:val="00595F95"/>
    <w:rsid w:val="005A4D2F"/>
    <w:rsid w:val="005E0E8B"/>
    <w:rsid w:val="005E7EC7"/>
    <w:rsid w:val="005F0DC8"/>
    <w:rsid w:val="005F0FE2"/>
    <w:rsid w:val="005F2DD7"/>
    <w:rsid w:val="00622587"/>
    <w:rsid w:val="00633521"/>
    <w:rsid w:val="00640358"/>
    <w:rsid w:val="00660AF5"/>
    <w:rsid w:val="0066630C"/>
    <w:rsid w:val="00693802"/>
    <w:rsid w:val="0069441D"/>
    <w:rsid w:val="006B0E75"/>
    <w:rsid w:val="006C19EF"/>
    <w:rsid w:val="006C61A0"/>
    <w:rsid w:val="006F5ADD"/>
    <w:rsid w:val="00702649"/>
    <w:rsid w:val="00726F44"/>
    <w:rsid w:val="00730908"/>
    <w:rsid w:val="00742194"/>
    <w:rsid w:val="00742D5B"/>
    <w:rsid w:val="007475A9"/>
    <w:rsid w:val="00771C9F"/>
    <w:rsid w:val="007852E1"/>
    <w:rsid w:val="00787169"/>
    <w:rsid w:val="007A7AAC"/>
    <w:rsid w:val="007C7995"/>
    <w:rsid w:val="007D35D4"/>
    <w:rsid w:val="00816356"/>
    <w:rsid w:val="00824FBF"/>
    <w:rsid w:val="0084549F"/>
    <w:rsid w:val="008461BB"/>
    <w:rsid w:val="00846BFB"/>
    <w:rsid w:val="00847757"/>
    <w:rsid w:val="008571E0"/>
    <w:rsid w:val="00864E09"/>
    <w:rsid w:val="008718B0"/>
    <w:rsid w:val="00876642"/>
    <w:rsid w:val="00877D24"/>
    <w:rsid w:val="00885BA1"/>
    <w:rsid w:val="008C19C7"/>
    <w:rsid w:val="008C205C"/>
    <w:rsid w:val="008C51ED"/>
    <w:rsid w:val="008D36DE"/>
    <w:rsid w:val="008E26A8"/>
    <w:rsid w:val="008E57C5"/>
    <w:rsid w:val="008F010A"/>
    <w:rsid w:val="008F277B"/>
    <w:rsid w:val="00927417"/>
    <w:rsid w:val="00936DD2"/>
    <w:rsid w:val="00945A15"/>
    <w:rsid w:val="00975164"/>
    <w:rsid w:val="00976B99"/>
    <w:rsid w:val="00990F8E"/>
    <w:rsid w:val="00992902"/>
    <w:rsid w:val="009B4AE4"/>
    <w:rsid w:val="009C3A4F"/>
    <w:rsid w:val="009C79AC"/>
    <w:rsid w:val="009E4275"/>
    <w:rsid w:val="009F657F"/>
    <w:rsid w:val="009F72DC"/>
    <w:rsid w:val="00A01A1F"/>
    <w:rsid w:val="00A1124B"/>
    <w:rsid w:val="00A13706"/>
    <w:rsid w:val="00A20838"/>
    <w:rsid w:val="00A31C25"/>
    <w:rsid w:val="00A845AD"/>
    <w:rsid w:val="00A92FA3"/>
    <w:rsid w:val="00AB34BE"/>
    <w:rsid w:val="00AF3F53"/>
    <w:rsid w:val="00B2761E"/>
    <w:rsid w:val="00B27889"/>
    <w:rsid w:val="00B315DA"/>
    <w:rsid w:val="00B33760"/>
    <w:rsid w:val="00B44B3F"/>
    <w:rsid w:val="00B51B58"/>
    <w:rsid w:val="00B53DFD"/>
    <w:rsid w:val="00B54615"/>
    <w:rsid w:val="00B627E4"/>
    <w:rsid w:val="00B77CA5"/>
    <w:rsid w:val="00B86AC7"/>
    <w:rsid w:val="00BB65CB"/>
    <w:rsid w:val="00BE2365"/>
    <w:rsid w:val="00BF1ADF"/>
    <w:rsid w:val="00C36F3D"/>
    <w:rsid w:val="00C40A76"/>
    <w:rsid w:val="00C4632A"/>
    <w:rsid w:val="00C5029B"/>
    <w:rsid w:val="00C5429B"/>
    <w:rsid w:val="00C64219"/>
    <w:rsid w:val="00C64959"/>
    <w:rsid w:val="00C765CF"/>
    <w:rsid w:val="00C873B2"/>
    <w:rsid w:val="00C913AD"/>
    <w:rsid w:val="00C96651"/>
    <w:rsid w:val="00CA76C8"/>
    <w:rsid w:val="00CB31C4"/>
    <w:rsid w:val="00CB4A24"/>
    <w:rsid w:val="00CD1577"/>
    <w:rsid w:val="00CE1FD4"/>
    <w:rsid w:val="00CE385E"/>
    <w:rsid w:val="00D00494"/>
    <w:rsid w:val="00D0392E"/>
    <w:rsid w:val="00D12BC0"/>
    <w:rsid w:val="00D1693A"/>
    <w:rsid w:val="00D23143"/>
    <w:rsid w:val="00D35EB1"/>
    <w:rsid w:val="00D376CE"/>
    <w:rsid w:val="00D453EE"/>
    <w:rsid w:val="00D47534"/>
    <w:rsid w:val="00D72D27"/>
    <w:rsid w:val="00D73165"/>
    <w:rsid w:val="00D86DC6"/>
    <w:rsid w:val="00D93AB9"/>
    <w:rsid w:val="00D95AA4"/>
    <w:rsid w:val="00DB12D1"/>
    <w:rsid w:val="00DB51EC"/>
    <w:rsid w:val="00DC4ED3"/>
    <w:rsid w:val="00DD2AA6"/>
    <w:rsid w:val="00DE4CB1"/>
    <w:rsid w:val="00DE6DB6"/>
    <w:rsid w:val="00E063AE"/>
    <w:rsid w:val="00E07E7B"/>
    <w:rsid w:val="00E23B08"/>
    <w:rsid w:val="00E521CE"/>
    <w:rsid w:val="00E54DFF"/>
    <w:rsid w:val="00E60254"/>
    <w:rsid w:val="00E60694"/>
    <w:rsid w:val="00E67FEE"/>
    <w:rsid w:val="00E746B8"/>
    <w:rsid w:val="00E857E4"/>
    <w:rsid w:val="00E912B6"/>
    <w:rsid w:val="00EB6869"/>
    <w:rsid w:val="00EC37BE"/>
    <w:rsid w:val="00ED7777"/>
    <w:rsid w:val="00EF77E3"/>
    <w:rsid w:val="00F00E20"/>
    <w:rsid w:val="00F06499"/>
    <w:rsid w:val="00F41252"/>
    <w:rsid w:val="00F4643F"/>
    <w:rsid w:val="00F560FE"/>
    <w:rsid w:val="00F6140F"/>
    <w:rsid w:val="00F71719"/>
    <w:rsid w:val="00F77BCD"/>
    <w:rsid w:val="00F85D3D"/>
    <w:rsid w:val="00F910DE"/>
    <w:rsid w:val="00F92371"/>
    <w:rsid w:val="00FA0188"/>
    <w:rsid w:val="00FA4A97"/>
    <w:rsid w:val="00FB7318"/>
    <w:rsid w:val="00FE1FF3"/>
    <w:rsid w:val="00FE7AB8"/>
    <w:rsid w:val="016AA499"/>
    <w:rsid w:val="0248D357"/>
    <w:rsid w:val="0611F4FC"/>
    <w:rsid w:val="0921FF0C"/>
    <w:rsid w:val="095E4373"/>
    <w:rsid w:val="0A8C94C0"/>
    <w:rsid w:val="0B5337CE"/>
    <w:rsid w:val="0CE647F7"/>
    <w:rsid w:val="15C86C1D"/>
    <w:rsid w:val="15DBCCA8"/>
    <w:rsid w:val="160E3318"/>
    <w:rsid w:val="16698E58"/>
    <w:rsid w:val="1C4C6509"/>
    <w:rsid w:val="1F82E83D"/>
    <w:rsid w:val="21FB9935"/>
    <w:rsid w:val="234CEC6B"/>
    <w:rsid w:val="24982B7C"/>
    <w:rsid w:val="269AD384"/>
    <w:rsid w:val="285C6C66"/>
    <w:rsid w:val="287437C8"/>
    <w:rsid w:val="28787998"/>
    <w:rsid w:val="2976B6EF"/>
    <w:rsid w:val="2B883830"/>
    <w:rsid w:val="2C7AF018"/>
    <w:rsid w:val="2F05E87C"/>
    <w:rsid w:val="30D0693D"/>
    <w:rsid w:val="334C3367"/>
    <w:rsid w:val="3445DB8F"/>
    <w:rsid w:val="35B1CC18"/>
    <w:rsid w:val="377B3F14"/>
    <w:rsid w:val="39B14928"/>
    <w:rsid w:val="39F54013"/>
    <w:rsid w:val="3ABC6752"/>
    <w:rsid w:val="3BDE23A6"/>
    <w:rsid w:val="3BF2246E"/>
    <w:rsid w:val="4401F38A"/>
    <w:rsid w:val="445A76A7"/>
    <w:rsid w:val="46F0DAFB"/>
    <w:rsid w:val="4729623C"/>
    <w:rsid w:val="473FE187"/>
    <w:rsid w:val="49839511"/>
    <w:rsid w:val="4B0CA1F0"/>
    <w:rsid w:val="4C07E643"/>
    <w:rsid w:val="4DD4B117"/>
    <w:rsid w:val="4DF25A9C"/>
    <w:rsid w:val="4FB1B345"/>
    <w:rsid w:val="4FD3939A"/>
    <w:rsid w:val="54CADC6D"/>
    <w:rsid w:val="5564F036"/>
    <w:rsid w:val="57E0C320"/>
    <w:rsid w:val="5A650053"/>
    <w:rsid w:val="5B3AFB51"/>
    <w:rsid w:val="5B5B4649"/>
    <w:rsid w:val="5B60D17F"/>
    <w:rsid w:val="5E78120B"/>
    <w:rsid w:val="63990384"/>
    <w:rsid w:val="6444F363"/>
    <w:rsid w:val="69465C6E"/>
    <w:rsid w:val="69D9D98C"/>
    <w:rsid w:val="6B2CA017"/>
    <w:rsid w:val="6B943BEB"/>
    <w:rsid w:val="6BE1BB56"/>
    <w:rsid w:val="6DED828F"/>
    <w:rsid w:val="6F26E9FB"/>
    <w:rsid w:val="706B01ED"/>
    <w:rsid w:val="72D10600"/>
    <w:rsid w:val="76FAB62C"/>
    <w:rsid w:val="77810402"/>
    <w:rsid w:val="78B82362"/>
    <w:rsid w:val="7AE0FF57"/>
    <w:rsid w:val="7D52C39C"/>
    <w:rsid w:val="7DC8CE7A"/>
    <w:rsid w:val="7F784863"/>
    <w:rsid w:val="7F7C8F22"/>
    <w:rsid w:val="7FE6398D"/>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EC0D7E"/>
  <w15:chartTrackingRefBased/>
  <w15:docId w15:val="{2390810E-628E-44EF-A489-87DFD57C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140F"/>
    <w:pPr>
      <w:spacing w:before="100" w:beforeAutospacing="1" w:after="100" w:afterAutospacing="1"/>
      <w:outlineLvl w:val="0"/>
    </w:pPr>
    <w:rPr>
      <w:rFonts w:eastAsia="Times New Roman" w:cs="Times New Roman"/>
      <w:b/>
      <w:bCs/>
      <w:kern w:val="36"/>
      <w:sz w:val="48"/>
      <w:szCs w:val="48"/>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651"/>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3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1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B31C4"/>
    <w:rPr>
      <w:b/>
      <w:bCs/>
    </w:rPr>
  </w:style>
  <w:style w:type="character" w:customStyle="1" w:styleId="CommentSubjectChar">
    <w:name w:val="Comment Subject Char"/>
    <w:basedOn w:val="CommentTextChar"/>
    <w:link w:val="CommentSubject"/>
    <w:uiPriority w:val="99"/>
    <w:semiHidden/>
    <w:rsid w:val="00CB31C4"/>
    <w:rPr>
      <w:b/>
      <w:bCs/>
      <w:sz w:val="20"/>
      <w:szCs w:val="20"/>
    </w:rPr>
  </w:style>
  <w:style w:type="character" w:styleId="Hyperlink">
    <w:name w:val="Hyperlink"/>
    <w:basedOn w:val="DefaultParagraphFont"/>
    <w:uiPriority w:val="99"/>
    <w:unhideWhenUsed/>
    <w:rsid w:val="00BB65CB"/>
    <w:rPr>
      <w:color w:val="0563C1" w:themeColor="hyperlink"/>
      <w:u w:val="single"/>
    </w:rPr>
  </w:style>
  <w:style w:type="character" w:styleId="UnresolvedMention">
    <w:name w:val="Unresolved Mention"/>
    <w:basedOn w:val="DefaultParagraphFont"/>
    <w:uiPriority w:val="99"/>
    <w:semiHidden/>
    <w:unhideWhenUsed/>
    <w:rsid w:val="00BB65CB"/>
    <w:rPr>
      <w:color w:val="605E5C"/>
      <w:shd w:val="clear" w:color="auto" w:fill="E1DFDD"/>
    </w:rPr>
  </w:style>
  <w:style w:type="character" w:styleId="FollowedHyperlink">
    <w:name w:val="FollowedHyperlink"/>
    <w:basedOn w:val="DefaultParagraphFont"/>
    <w:uiPriority w:val="99"/>
    <w:semiHidden/>
    <w:unhideWhenUsed/>
    <w:rsid w:val="00BB65CB"/>
    <w:rPr>
      <w:color w:val="954F72" w:themeColor="followedHyperlink"/>
      <w:u w:val="single"/>
    </w:rPr>
  </w:style>
  <w:style w:type="paragraph" w:styleId="Header">
    <w:name w:val="header"/>
    <w:basedOn w:val="Normal"/>
    <w:link w:val="HeaderChar"/>
    <w:uiPriority w:val="99"/>
    <w:unhideWhenUsed/>
    <w:rsid w:val="00F00E20"/>
    <w:pPr>
      <w:tabs>
        <w:tab w:val="center" w:pos="4536"/>
        <w:tab w:val="right" w:pos="9072"/>
      </w:tabs>
    </w:pPr>
  </w:style>
  <w:style w:type="character" w:customStyle="1" w:styleId="HeaderChar">
    <w:name w:val="Header Char"/>
    <w:basedOn w:val="DefaultParagraphFont"/>
    <w:link w:val="Header"/>
    <w:uiPriority w:val="99"/>
    <w:rsid w:val="00F00E20"/>
  </w:style>
  <w:style w:type="paragraph" w:styleId="Footer">
    <w:name w:val="footer"/>
    <w:basedOn w:val="Normal"/>
    <w:link w:val="FooterChar"/>
    <w:uiPriority w:val="99"/>
    <w:unhideWhenUsed/>
    <w:rsid w:val="00F00E20"/>
    <w:pPr>
      <w:tabs>
        <w:tab w:val="center" w:pos="4536"/>
        <w:tab w:val="right" w:pos="9072"/>
      </w:tabs>
    </w:pPr>
  </w:style>
  <w:style w:type="character" w:customStyle="1" w:styleId="FooterChar">
    <w:name w:val="Footer Char"/>
    <w:basedOn w:val="DefaultParagraphFont"/>
    <w:link w:val="Footer"/>
    <w:uiPriority w:val="99"/>
    <w:rsid w:val="00F00E20"/>
  </w:style>
  <w:style w:type="character" w:styleId="Emphasis">
    <w:name w:val="Emphasis"/>
    <w:basedOn w:val="DefaultParagraphFont"/>
    <w:uiPriority w:val="20"/>
    <w:qFormat/>
    <w:rsid w:val="00D35EB1"/>
    <w:rPr>
      <w:i/>
      <w:iCs/>
    </w:rPr>
  </w:style>
  <w:style w:type="paragraph" w:styleId="NormalWeb">
    <w:name w:val="Normal (Web)"/>
    <w:basedOn w:val="Normal"/>
    <w:uiPriority w:val="99"/>
    <w:semiHidden/>
    <w:unhideWhenUsed/>
    <w:rsid w:val="00F6140F"/>
    <w:pPr>
      <w:spacing w:before="100" w:beforeAutospacing="1" w:after="100" w:afterAutospacing="1"/>
    </w:pPr>
    <w:rPr>
      <w:rFonts w:eastAsia="Times New Roman" w:cs="Times New Roman"/>
      <w:szCs w:val="24"/>
      <w:lang w:eastAsia="is-IS"/>
    </w:rPr>
  </w:style>
  <w:style w:type="character" w:customStyle="1" w:styleId="Heading1Char">
    <w:name w:val="Heading 1 Char"/>
    <w:basedOn w:val="DefaultParagraphFont"/>
    <w:link w:val="Heading1"/>
    <w:uiPriority w:val="9"/>
    <w:rsid w:val="00F6140F"/>
    <w:rPr>
      <w:rFonts w:eastAsia="Times New Roman" w:cs="Times New Roman"/>
      <w:b/>
      <w:bCs/>
      <w:kern w:val="36"/>
      <w:sz w:val="48"/>
      <w:szCs w:val="48"/>
      <w:lang w:eastAsia="is-IS"/>
    </w:rPr>
  </w:style>
  <w:style w:type="paragraph" w:customStyle="1" w:styleId="meta">
    <w:name w:val="meta"/>
    <w:basedOn w:val="Normal"/>
    <w:rsid w:val="00F6140F"/>
    <w:pPr>
      <w:spacing w:before="100" w:beforeAutospacing="1" w:after="100" w:afterAutospacing="1"/>
    </w:pPr>
    <w:rPr>
      <w:rFonts w:eastAsia="Times New Roman" w:cs="Times New Roman"/>
      <w:szCs w:val="24"/>
      <w:lang w:eastAsia="is-IS"/>
    </w:rPr>
  </w:style>
  <w:style w:type="character" w:customStyle="1" w:styleId="externalid">
    <w:name w:val="externalid"/>
    <w:basedOn w:val="DefaultParagraphFont"/>
    <w:rsid w:val="00F6140F"/>
  </w:style>
  <w:style w:type="paragraph" w:customStyle="1" w:styleId="Default">
    <w:name w:val="Default"/>
    <w:rsid w:val="007A7AAC"/>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73575">
      <w:bodyDiv w:val="1"/>
      <w:marLeft w:val="0"/>
      <w:marRight w:val="0"/>
      <w:marTop w:val="0"/>
      <w:marBottom w:val="0"/>
      <w:divBdr>
        <w:top w:val="none" w:sz="0" w:space="0" w:color="auto"/>
        <w:left w:val="none" w:sz="0" w:space="0" w:color="auto"/>
        <w:bottom w:val="none" w:sz="0" w:space="0" w:color="auto"/>
        <w:right w:val="none" w:sz="0" w:space="0" w:color="auto"/>
      </w:divBdr>
    </w:div>
    <w:div w:id="834145395">
      <w:bodyDiv w:val="1"/>
      <w:marLeft w:val="0"/>
      <w:marRight w:val="0"/>
      <w:marTop w:val="0"/>
      <w:marBottom w:val="0"/>
      <w:divBdr>
        <w:top w:val="none" w:sz="0" w:space="0" w:color="auto"/>
        <w:left w:val="none" w:sz="0" w:space="0" w:color="auto"/>
        <w:bottom w:val="none" w:sz="0" w:space="0" w:color="auto"/>
        <w:right w:val="none" w:sz="0" w:space="0" w:color="auto"/>
      </w:divBdr>
    </w:div>
    <w:div w:id="1279994254">
      <w:bodyDiv w:val="1"/>
      <w:marLeft w:val="0"/>
      <w:marRight w:val="0"/>
      <w:marTop w:val="0"/>
      <w:marBottom w:val="0"/>
      <w:divBdr>
        <w:top w:val="none" w:sz="0" w:space="0" w:color="auto"/>
        <w:left w:val="none" w:sz="0" w:space="0" w:color="auto"/>
        <w:bottom w:val="none" w:sz="0" w:space="0" w:color="auto"/>
        <w:right w:val="none" w:sz="0" w:space="0" w:color="auto"/>
      </w:divBdr>
    </w:div>
    <w:div w:id="1329022585">
      <w:bodyDiv w:val="1"/>
      <w:marLeft w:val="0"/>
      <w:marRight w:val="0"/>
      <w:marTop w:val="0"/>
      <w:marBottom w:val="0"/>
      <w:divBdr>
        <w:top w:val="none" w:sz="0" w:space="0" w:color="auto"/>
        <w:left w:val="none" w:sz="0" w:space="0" w:color="auto"/>
        <w:bottom w:val="none" w:sz="0" w:space="0" w:color="auto"/>
        <w:right w:val="none" w:sz="0" w:space="0" w:color="auto"/>
      </w:divBdr>
      <w:divsChild>
        <w:div w:id="866215391">
          <w:marLeft w:val="0"/>
          <w:marRight w:val="0"/>
          <w:marTop w:val="0"/>
          <w:marBottom w:val="0"/>
          <w:divBdr>
            <w:top w:val="none" w:sz="0" w:space="0" w:color="auto"/>
            <w:left w:val="none" w:sz="0" w:space="0" w:color="auto"/>
            <w:bottom w:val="none" w:sz="0" w:space="0" w:color="auto"/>
            <w:right w:val="none" w:sz="0" w:space="0" w:color="auto"/>
          </w:divBdr>
        </w:div>
      </w:divsChild>
    </w:div>
    <w:div w:id="1431317169">
      <w:bodyDiv w:val="1"/>
      <w:marLeft w:val="0"/>
      <w:marRight w:val="0"/>
      <w:marTop w:val="0"/>
      <w:marBottom w:val="0"/>
      <w:divBdr>
        <w:top w:val="none" w:sz="0" w:space="0" w:color="auto"/>
        <w:left w:val="none" w:sz="0" w:space="0" w:color="auto"/>
        <w:bottom w:val="none" w:sz="0" w:space="0" w:color="auto"/>
        <w:right w:val="none" w:sz="0" w:space="0" w:color="auto"/>
      </w:divBdr>
    </w:div>
    <w:div w:id="1713263273">
      <w:bodyDiv w:val="1"/>
      <w:marLeft w:val="0"/>
      <w:marRight w:val="0"/>
      <w:marTop w:val="0"/>
      <w:marBottom w:val="0"/>
      <w:divBdr>
        <w:top w:val="none" w:sz="0" w:space="0" w:color="auto"/>
        <w:left w:val="none" w:sz="0" w:space="0" w:color="auto"/>
        <w:bottom w:val="none" w:sz="0" w:space="0" w:color="auto"/>
        <w:right w:val="none" w:sz="0" w:space="0" w:color="auto"/>
      </w:divBdr>
    </w:div>
    <w:div w:id="1777821317">
      <w:bodyDiv w:val="1"/>
      <w:marLeft w:val="0"/>
      <w:marRight w:val="0"/>
      <w:marTop w:val="0"/>
      <w:marBottom w:val="0"/>
      <w:divBdr>
        <w:top w:val="none" w:sz="0" w:space="0" w:color="auto"/>
        <w:left w:val="none" w:sz="0" w:space="0" w:color="auto"/>
        <w:bottom w:val="none" w:sz="0" w:space="0" w:color="auto"/>
        <w:right w:val="none" w:sz="0" w:space="0" w:color="auto"/>
      </w:divBdr>
    </w:div>
    <w:div w:id="19540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7F6306C77EAD44B4F128A3385BD68F" ma:contentTypeVersion="9" ma:contentTypeDescription="Create a new document." ma:contentTypeScope="" ma:versionID="08d52b6204d7fe2b5de927af5b74a5ae">
  <xsd:schema xmlns:xsd="http://www.w3.org/2001/XMLSchema" xmlns:xs="http://www.w3.org/2001/XMLSchema" xmlns:p="http://schemas.microsoft.com/office/2006/metadata/properties" xmlns:ns3="badd4ffb-3482-447a-aa62-8ee5aafaecff" xmlns:ns4="ef674bc0-2f7c-4bec-a8ef-f1459ca4e46c" targetNamespace="http://schemas.microsoft.com/office/2006/metadata/properties" ma:root="true" ma:fieldsID="8cb69ae849ff73dedf6c72812c03267d" ns3:_="" ns4:_="">
    <xsd:import namespace="badd4ffb-3482-447a-aa62-8ee5aafaecff"/>
    <xsd:import namespace="ef674bc0-2f7c-4bec-a8ef-f1459ca4e46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d4ffb-3482-447a-aa62-8ee5aafaec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674bc0-2f7c-4bec-a8ef-f1459ca4e46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C8BC6-A037-47E9-9992-15ADF8077A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083040-4DF8-4E9C-865E-E8F271782D67}">
  <ds:schemaRefs>
    <ds:schemaRef ds:uri="http://schemas.microsoft.com/sharepoint/v3/contenttype/forms"/>
  </ds:schemaRefs>
</ds:datastoreItem>
</file>

<file path=customXml/itemProps3.xml><?xml version="1.0" encoding="utf-8"?>
<ds:datastoreItem xmlns:ds="http://schemas.openxmlformats.org/officeDocument/2006/customXml" ds:itemID="{370CB8B2-AF76-40BC-A775-6D7D9F6D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d4ffb-3482-447a-aa62-8ee5aafaecff"/>
    <ds:schemaRef ds:uri="ef674bc0-2f7c-4bec-a8ef-f1459ca4e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37</TotalTime>
  <Pages>5</Pages>
  <Words>664</Words>
  <Characters>3787</Characters>
  <Application>Microsoft Office Word</Application>
  <DocSecurity>0</DocSecurity>
  <Lines>31</Lines>
  <Paragraphs>8</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4443</CharactersWithSpaces>
  <SharedDoc>false</SharedDoc>
  <HLinks>
    <vt:vector size="12" baseType="variant">
      <vt:variant>
        <vt:i4>3735605</vt:i4>
      </vt:variant>
      <vt:variant>
        <vt:i4>3</vt:i4>
      </vt:variant>
      <vt:variant>
        <vt:i4>0</vt:i4>
      </vt:variant>
      <vt:variant>
        <vt:i4>5</vt:i4>
      </vt:variant>
      <vt:variant>
        <vt:lpwstr>https://teams.microsoft.com/_</vt:lpwstr>
      </vt:variant>
      <vt:variant>
        <vt:lpwstr>/files/Verkefni?threadId=19%3Ae25e309429ab4d6aaa19a7da7fe53758%40thread.tacv2&amp;ctx=channel&amp;context=Utanh%25C3%25BAss%2520vefsj%25C3%25A1&amp;rootfolder=%252Fsites%252FGAF606%252FShared%2520Documents%252FVerkefni%252FUppbygging%2520GAF%2520-%2520verkefni%252FUtanh%25C3%25BAss%2520vefsj%25C3%25A1</vt:lpwstr>
      </vt:variant>
      <vt:variant>
        <vt:i4>3473461</vt:i4>
      </vt:variant>
      <vt:variant>
        <vt:i4>0</vt:i4>
      </vt:variant>
      <vt:variant>
        <vt:i4>0</vt:i4>
      </vt:variant>
      <vt:variant>
        <vt:i4>5</vt:i4>
      </vt:variant>
      <vt:variant>
        <vt:lpwstr>https://teams.microsoft.com/l/file/A5153504-5990-455E-BA71-B375A25818B6?tenantId=905bf847-0687-4c21-a980-38a974cb9eb6&amp;fileType=docx&amp;objectUrl=https%3A%2F%2Fpostogfjar.sharepoint.com%2Fsites%2FGAF606%2FShared%20Documents%2FVerkefni%2FUppbygging%20GAF%20-%20verkefni%2FLeyfi%20fyrir%20birtingu%2FBirting%20gagna.docx&amp;baseUrl=https%3A%2F%2Fpostogfjar.sharepoint.com%2Fsites%2FGAF606&amp;serviceName=teams&amp;threadId=19:e25e309429ab4d6aaa19a7da7fe53758@thread.tacv2&amp;groupId=63c982b6-0336-480d-88b0-94660171bb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Sveinbjörnsdóttir</dc:creator>
  <cp:keywords/>
  <dc:description/>
  <cp:lastModifiedBy>Vera Sveinbjörnsdóttir</cp:lastModifiedBy>
  <cp:revision>7</cp:revision>
  <cp:lastPrinted>2022-05-05T14:30:00Z</cp:lastPrinted>
  <dcterms:created xsi:type="dcterms:W3CDTF">2022-03-14T14:34:00Z</dcterms:created>
  <dcterms:modified xsi:type="dcterms:W3CDTF">2022-05-10T13:32:00Z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0x010100D67F6306C77EAD44B4F128A3385BD68F</vt:lpwstr>
  </property>
</Properties>
</file>