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B1343" w14:textId="3FF0EDA8" w:rsidR="00211A2C" w:rsidRPr="00926EC6" w:rsidRDefault="00211A2C" w:rsidP="00D84035">
      <w:pPr>
        <w:autoSpaceDE w:val="0"/>
        <w:autoSpaceDN w:val="0"/>
        <w:adjustRightInd w:val="0"/>
        <w:spacing w:after="0" w:line="240" w:lineRule="auto"/>
        <w:jc w:val="center"/>
        <w:rPr>
          <w:rFonts w:ascii="Times New Roman" w:hAnsi="Times New Roman" w:cs="Times New Roman"/>
          <w:color w:val="000000"/>
          <w:sz w:val="28"/>
          <w:szCs w:val="28"/>
        </w:rPr>
      </w:pPr>
      <w:bookmarkStart w:id="0" w:name="_GoBack"/>
      <w:bookmarkEnd w:id="0"/>
      <w:r w:rsidRPr="00926EC6">
        <w:rPr>
          <w:rFonts w:ascii="Times New Roman" w:hAnsi="Times New Roman" w:cs="Times New Roman"/>
          <w:color w:val="000000"/>
          <w:sz w:val="28"/>
          <w:szCs w:val="28"/>
        </w:rPr>
        <w:t>REGLUR</w:t>
      </w:r>
      <w:r w:rsidR="00DE32CE">
        <w:rPr>
          <w:rFonts w:ascii="Times New Roman" w:hAnsi="Times New Roman" w:cs="Times New Roman"/>
          <w:color w:val="000000"/>
          <w:sz w:val="28"/>
          <w:szCs w:val="28"/>
        </w:rPr>
        <w:t xml:space="preserve"> - DRÖG</w:t>
      </w:r>
    </w:p>
    <w:p w14:paraId="6439BB96" w14:textId="3CD1592E" w:rsidR="00A93DB8" w:rsidRPr="00926EC6" w:rsidRDefault="00211A2C" w:rsidP="00D84035">
      <w:pPr>
        <w:autoSpaceDE w:val="0"/>
        <w:autoSpaceDN w:val="0"/>
        <w:adjustRightInd w:val="0"/>
        <w:spacing w:after="0" w:line="240" w:lineRule="auto"/>
        <w:jc w:val="center"/>
        <w:rPr>
          <w:rFonts w:ascii="Times New Roman" w:hAnsi="Times New Roman" w:cs="Times New Roman"/>
          <w:b/>
          <w:color w:val="000000"/>
          <w:sz w:val="24"/>
          <w:szCs w:val="24"/>
        </w:rPr>
      </w:pPr>
      <w:r w:rsidRPr="00926EC6">
        <w:rPr>
          <w:rFonts w:ascii="Times New Roman" w:hAnsi="Times New Roman" w:cs="Times New Roman"/>
          <w:b/>
          <w:color w:val="000000"/>
          <w:sz w:val="24"/>
          <w:szCs w:val="24"/>
        </w:rPr>
        <w:t xml:space="preserve">um </w:t>
      </w:r>
      <w:r w:rsidR="002437FD" w:rsidRPr="00926EC6">
        <w:rPr>
          <w:rFonts w:ascii="Times New Roman" w:hAnsi="Times New Roman" w:cs="Times New Roman"/>
          <w:b/>
          <w:color w:val="000000"/>
          <w:sz w:val="24"/>
          <w:szCs w:val="24"/>
        </w:rPr>
        <w:t>styrkveitingar</w:t>
      </w:r>
      <w:r w:rsidR="0071069E" w:rsidRPr="00926EC6">
        <w:rPr>
          <w:rFonts w:ascii="Times New Roman" w:hAnsi="Times New Roman" w:cs="Times New Roman"/>
          <w:b/>
          <w:color w:val="000000"/>
          <w:sz w:val="24"/>
          <w:szCs w:val="24"/>
        </w:rPr>
        <w:t xml:space="preserve"> utanríkisráðuneytisins</w:t>
      </w:r>
      <w:r w:rsidR="002437FD" w:rsidRPr="00926EC6">
        <w:rPr>
          <w:rFonts w:ascii="Times New Roman" w:hAnsi="Times New Roman" w:cs="Times New Roman"/>
          <w:b/>
          <w:color w:val="000000"/>
          <w:sz w:val="24"/>
          <w:szCs w:val="24"/>
        </w:rPr>
        <w:t xml:space="preserve"> </w:t>
      </w:r>
      <w:r w:rsidR="007F17D5" w:rsidRPr="00926EC6">
        <w:rPr>
          <w:rFonts w:ascii="Times New Roman" w:hAnsi="Times New Roman" w:cs="Times New Roman"/>
          <w:b/>
          <w:color w:val="000000"/>
          <w:sz w:val="24"/>
          <w:szCs w:val="24"/>
        </w:rPr>
        <w:t>til félagasamtaka</w:t>
      </w:r>
      <w:r w:rsidR="00EC616D" w:rsidRPr="00926EC6">
        <w:rPr>
          <w:rFonts w:ascii="Times New Roman" w:hAnsi="Times New Roman" w:cs="Times New Roman"/>
          <w:b/>
          <w:color w:val="000000"/>
          <w:sz w:val="24"/>
          <w:szCs w:val="24"/>
        </w:rPr>
        <w:t xml:space="preserve"> </w:t>
      </w:r>
      <w:r w:rsidR="004459BE">
        <w:rPr>
          <w:rFonts w:ascii="Times New Roman" w:hAnsi="Times New Roman" w:cs="Times New Roman"/>
          <w:b/>
          <w:color w:val="000000"/>
          <w:sz w:val="24"/>
          <w:szCs w:val="24"/>
        </w:rPr>
        <w:br/>
        <w:t>í þróunarsamvinnu og mannúðaraðstoð</w:t>
      </w:r>
    </w:p>
    <w:p w14:paraId="60DE67B0" w14:textId="77777777" w:rsidR="00A93DB8" w:rsidRPr="00926EC6" w:rsidRDefault="00A93DB8" w:rsidP="00D84035">
      <w:pPr>
        <w:autoSpaceDE w:val="0"/>
        <w:autoSpaceDN w:val="0"/>
        <w:adjustRightInd w:val="0"/>
        <w:spacing w:after="0" w:line="240" w:lineRule="auto"/>
        <w:jc w:val="both"/>
        <w:rPr>
          <w:rFonts w:ascii="Times New Roman" w:hAnsi="Times New Roman" w:cs="Times New Roman"/>
          <w:color w:val="000000"/>
          <w:sz w:val="24"/>
          <w:szCs w:val="24"/>
        </w:rPr>
      </w:pPr>
    </w:p>
    <w:p w14:paraId="5B544003" w14:textId="77777777" w:rsidR="00211A2C" w:rsidRPr="00926EC6" w:rsidRDefault="00211A2C" w:rsidP="00D84035">
      <w:pPr>
        <w:autoSpaceDE w:val="0"/>
        <w:autoSpaceDN w:val="0"/>
        <w:adjustRightInd w:val="0"/>
        <w:spacing w:after="0" w:line="240" w:lineRule="auto"/>
        <w:jc w:val="both"/>
        <w:rPr>
          <w:rFonts w:ascii="Times New Roman" w:hAnsi="Times New Roman" w:cs="Times New Roman"/>
          <w:color w:val="000000"/>
          <w:sz w:val="24"/>
          <w:szCs w:val="24"/>
        </w:rPr>
      </w:pPr>
    </w:p>
    <w:p w14:paraId="01058E41" w14:textId="702EF956" w:rsidR="00211A2C" w:rsidRPr="00926EC6" w:rsidRDefault="00211A2C" w:rsidP="00D84035">
      <w:pPr>
        <w:autoSpaceDE w:val="0"/>
        <w:autoSpaceDN w:val="0"/>
        <w:adjustRightInd w:val="0"/>
        <w:spacing w:after="0" w:line="240" w:lineRule="auto"/>
        <w:jc w:val="center"/>
        <w:rPr>
          <w:rFonts w:ascii="Times New Roman" w:hAnsi="Times New Roman" w:cs="Times New Roman"/>
          <w:color w:val="000000"/>
          <w:sz w:val="24"/>
          <w:szCs w:val="24"/>
        </w:rPr>
      </w:pPr>
      <w:r w:rsidRPr="00926EC6">
        <w:rPr>
          <w:rFonts w:ascii="Times New Roman" w:hAnsi="Times New Roman" w:cs="Times New Roman"/>
          <w:color w:val="000000"/>
          <w:sz w:val="24"/>
          <w:szCs w:val="24"/>
        </w:rPr>
        <w:t>1.gr.</w:t>
      </w:r>
    </w:p>
    <w:p w14:paraId="45DAA66A" w14:textId="180227D6" w:rsidR="00211A2C" w:rsidRPr="00926EC6" w:rsidRDefault="00C44939" w:rsidP="00D84035">
      <w:pPr>
        <w:autoSpaceDE w:val="0"/>
        <w:autoSpaceDN w:val="0"/>
        <w:adjustRightInd w:val="0"/>
        <w:spacing w:after="0" w:line="240" w:lineRule="auto"/>
        <w:jc w:val="center"/>
        <w:rPr>
          <w:rFonts w:ascii="Times New Roman" w:hAnsi="Times New Roman" w:cs="Times New Roman"/>
          <w:i/>
          <w:color w:val="000000"/>
          <w:sz w:val="24"/>
          <w:szCs w:val="24"/>
        </w:rPr>
      </w:pPr>
      <w:r w:rsidRPr="00926EC6">
        <w:rPr>
          <w:rFonts w:ascii="Times New Roman" w:hAnsi="Times New Roman" w:cs="Times New Roman"/>
          <w:i/>
          <w:color w:val="000000"/>
          <w:sz w:val="24"/>
          <w:szCs w:val="24"/>
        </w:rPr>
        <w:t>Gildissvið og markmið.</w:t>
      </w:r>
    </w:p>
    <w:p w14:paraId="5E149EE2" w14:textId="7B716902" w:rsidR="002437FD" w:rsidRPr="00926EC6" w:rsidRDefault="00211A2C" w:rsidP="00D84035">
      <w:pPr>
        <w:autoSpaceDE w:val="0"/>
        <w:autoSpaceDN w:val="0"/>
        <w:adjustRightInd w:val="0"/>
        <w:spacing w:after="0" w:line="240" w:lineRule="auto"/>
        <w:ind w:firstLine="284"/>
        <w:jc w:val="both"/>
        <w:rPr>
          <w:rFonts w:ascii="Times New Roman" w:hAnsi="Times New Roman" w:cs="Times New Roman"/>
          <w:color w:val="000000"/>
          <w:sz w:val="24"/>
          <w:szCs w:val="24"/>
        </w:rPr>
      </w:pPr>
      <w:r w:rsidRPr="00926EC6">
        <w:rPr>
          <w:rFonts w:ascii="Times New Roman" w:hAnsi="Times New Roman" w:cs="Times New Roman"/>
          <w:color w:val="000000"/>
          <w:sz w:val="24"/>
          <w:szCs w:val="24"/>
        </w:rPr>
        <w:t xml:space="preserve">Reglur þessar gilda um málsmeðferðina við </w:t>
      </w:r>
      <w:r w:rsidR="002437FD" w:rsidRPr="00926EC6">
        <w:rPr>
          <w:rFonts w:ascii="Times New Roman" w:hAnsi="Times New Roman" w:cs="Times New Roman"/>
          <w:color w:val="000000"/>
          <w:sz w:val="24"/>
          <w:szCs w:val="24"/>
        </w:rPr>
        <w:t xml:space="preserve">veitingu </w:t>
      </w:r>
      <w:r w:rsidR="0071069E" w:rsidRPr="00926EC6">
        <w:rPr>
          <w:rFonts w:ascii="Times New Roman" w:hAnsi="Times New Roman" w:cs="Times New Roman"/>
          <w:color w:val="000000"/>
          <w:sz w:val="24"/>
          <w:szCs w:val="24"/>
        </w:rPr>
        <w:t xml:space="preserve">utanríkisráðuneytisins á </w:t>
      </w:r>
      <w:r w:rsidR="002437FD" w:rsidRPr="00926EC6">
        <w:rPr>
          <w:rFonts w:ascii="Times New Roman" w:hAnsi="Times New Roman" w:cs="Times New Roman"/>
          <w:color w:val="000000"/>
          <w:sz w:val="24"/>
          <w:szCs w:val="24"/>
        </w:rPr>
        <w:t>styrkj</w:t>
      </w:r>
      <w:r w:rsidR="0071069E" w:rsidRPr="00926EC6">
        <w:rPr>
          <w:rFonts w:ascii="Times New Roman" w:hAnsi="Times New Roman" w:cs="Times New Roman"/>
          <w:color w:val="000000"/>
          <w:sz w:val="24"/>
          <w:szCs w:val="24"/>
        </w:rPr>
        <w:t>um</w:t>
      </w:r>
      <w:r w:rsidR="002437FD" w:rsidRPr="00926EC6">
        <w:rPr>
          <w:rFonts w:ascii="Times New Roman" w:hAnsi="Times New Roman" w:cs="Times New Roman"/>
          <w:color w:val="000000"/>
          <w:sz w:val="24"/>
          <w:szCs w:val="24"/>
        </w:rPr>
        <w:t xml:space="preserve"> </w:t>
      </w:r>
      <w:r w:rsidR="007F17D5" w:rsidRPr="00926EC6">
        <w:rPr>
          <w:rFonts w:ascii="Times New Roman" w:hAnsi="Times New Roman" w:cs="Times New Roman"/>
          <w:color w:val="000000"/>
          <w:sz w:val="24"/>
          <w:szCs w:val="24"/>
        </w:rPr>
        <w:t xml:space="preserve">til </w:t>
      </w:r>
      <w:r w:rsidR="00596B18">
        <w:rPr>
          <w:rFonts w:ascii="Times New Roman" w:hAnsi="Times New Roman" w:cs="Times New Roman"/>
          <w:color w:val="000000"/>
          <w:sz w:val="24"/>
          <w:szCs w:val="24"/>
        </w:rPr>
        <w:t>s</w:t>
      </w:r>
      <w:r w:rsidR="00596B18" w:rsidRPr="00596B18">
        <w:rPr>
          <w:rFonts w:ascii="Times New Roman" w:hAnsi="Times New Roman" w:cs="Times New Roman"/>
          <w:color w:val="000000"/>
          <w:sz w:val="24"/>
          <w:szCs w:val="24"/>
        </w:rPr>
        <w:t>kipulagsbundin</w:t>
      </w:r>
      <w:r w:rsidR="00596B18">
        <w:rPr>
          <w:rFonts w:ascii="Times New Roman" w:hAnsi="Times New Roman" w:cs="Times New Roman"/>
          <w:color w:val="000000"/>
          <w:sz w:val="24"/>
          <w:szCs w:val="24"/>
        </w:rPr>
        <w:t>na</w:t>
      </w:r>
      <w:r w:rsidR="00596B18" w:rsidRPr="00596B18">
        <w:rPr>
          <w:rFonts w:ascii="Times New Roman" w:hAnsi="Times New Roman" w:cs="Times New Roman"/>
          <w:color w:val="000000"/>
          <w:sz w:val="24"/>
          <w:szCs w:val="24"/>
        </w:rPr>
        <w:t xml:space="preserve"> fél</w:t>
      </w:r>
      <w:r w:rsidR="00596B18">
        <w:rPr>
          <w:rFonts w:ascii="Times New Roman" w:hAnsi="Times New Roman" w:cs="Times New Roman"/>
          <w:color w:val="000000"/>
          <w:sz w:val="24"/>
          <w:szCs w:val="24"/>
        </w:rPr>
        <w:t>a</w:t>
      </w:r>
      <w:r w:rsidR="00596B18" w:rsidRPr="00596B18">
        <w:rPr>
          <w:rFonts w:ascii="Times New Roman" w:hAnsi="Times New Roman" w:cs="Times New Roman"/>
          <w:color w:val="000000"/>
          <w:sz w:val="24"/>
          <w:szCs w:val="24"/>
        </w:rPr>
        <w:t>g</w:t>
      </w:r>
      <w:r w:rsidR="00596B18">
        <w:rPr>
          <w:rFonts w:ascii="Times New Roman" w:hAnsi="Times New Roman" w:cs="Times New Roman"/>
          <w:color w:val="000000"/>
          <w:sz w:val="24"/>
          <w:szCs w:val="24"/>
        </w:rPr>
        <w:t>asamtaka</w:t>
      </w:r>
      <w:r w:rsidR="00C602DD">
        <w:rPr>
          <w:rFonts w:ascii="Times New Roman" w:hAnsi="Times New Roman" w:cs="Times New Roman"/>
          <w:color w:val="000000"/>
          <w:sz w:val="24"/>
          <w:szCs w:val="24"/>
        </w:rPr>
        <w:t>,</w:t>
      </w:r>
      <w:r w:rsidR="00596B18" w:rsidRPr="00596B18">
        <w:rPr>
          <w:rFonts w:ascii="Times New Roman" w:hAnsi="Times New Roman" w:cs="Times New Roman"/>
          <w:color w:val="000000"/>
          <w:sz w:val="24"/>
          <w:szCs w:val="24"/>
        </w:rPr>
        <w:t xml:space="preserve"> sem starfa í þágu ófjárhagslegs tilgangs</w:t>
      </w:r>
      <w:r w:rsidR="00596B18">
        <w:rPr>
          <w:rFonts w:ascii="Times New Roman" w:hAnsi="Times New Roman" w:cs="Times New Roman"/>
          <w:color w:val="000000"/>
          <w:sz w:val="24"/>
          <w:szCs w:val="24"/>
        </w:rPr>
        <w:t xml:space="preserve">, </w:t>
      </w:r>
      <w:r w:rsidR="00E64E2F" w:rsidRPr="00926EC6">
        <w:rPr>
          <w:rFonts w:ascii="Times New Roman" w:hAnsi="Times New Roman" w:cs="Times New Roman"/>
          <w:color w:val="000000"/>
          <w:sz w:val="24"/>
          <w:szCs w:val="24"/>
        </w:rPr>
        <w:t xml:space="preserve">sem er verkefni innan ramma núverandi </w:t>
      </w:r>
      <w:r w:rsidR="007956C3">
        <w:rPr>
          <w:rFonts w:ascii="Times New Roman" w:hAnsi="Times New Roman" w:cs="Times New Roman"/>
          <w:color w:val="000000"/>
          <w:sz w:val="24"/>
          <w:szCs w:val="24"/>
        </w:rPr>
        <w:t xml:space="preserve">áherslna í </w:t>
      </w:r>
      <w:r w:rsidR="007956C3" w:rsidRPr="00926EC6">
        <w:rPr>
          <w:rFonts w:ascii="Times New Roman" w:hAnsi="Times New Roman" w:cs="Times New Roman"/>
          <w:color w:val="000000"/>
          <w:sz w:val="24"/>
          <w:szCs w:val="24"/>
        </w:rPr>
        <w:t>þróunarsamvinnu</w:t>
      </w:r>
      <w:r w:rsidR="007956C3">
        <w:rPr>
          <w:rFonts w:ascii="Times New Roman" w:hAnsi="Times New Roman" w:cs="Times New Roman"/>
          <w:color w:val="000000"/>
          <w:sz w:val="24"/>
          <w:szCs w:val="24"/>
        </w:rPr>
        <w:t xml:space="preserve"> og mannúðaraðstoð</w:t>
      </w:r>
      <w:r w:rsidR="003734FA" w:rsidRPr="00926EC6">
        <w:rPr>
          <w:rFonts w:ascii="Times New Roman" w:hAnsi="Times New Roman" w:cs="Times New Roman"/>
          <w:color w:val="000000"/>
          <w:sz w:val="24"/>
          <w:szCs w:val="24"/>
        </w:rPr>
        <w:t>.</w:t>
      </w:r>
    </w:p>
    <w:p w14:paraId="26696043" w14:textId="48D66950" w:rsidR="00211A2C" w:rsidRPr="00926EC6" w:rsidRDefault="00C44939" w:rsidP="00D84035">
      <w:pPr>
        <w:autoSpaceDE w:val="0"/>
        <w:autoSpaceDN w:val="0"/>
        <w:adjustRightInd w:val="0"/>
        <w:spacing w:after="0" w:line="240" w:lineRule="auto"/>
        <w:ind w:firstLine="284"/>
        <w:jc w:val="both"/>
        <w:rPr>
          <w:rFonts w:ascii="Times New Roman" w:hAnsi="Times New Roman" w:cs="Times New Roman"/>
          <w:color w:val="000000"/>
          <w:sz w:val="24"/>
          <w:szCs w:val="24"/>
        </w:rPr>
      </w:pPr>
      <w:r w:rsidRPr="00926EC6">
        <w:rPr>
          <w:rFonts w:ascii="Times New Roman" w:hAnsi="Times New Roman" w:cs="Times New Roman"/>
          <w:color w:val="000000"/>
          <w:sz w:val="24"/>
          <w:szCs w:val="24"/>
        </w:rPr>
        <w:t>Markmiðið með r</w:t>
      </w:r>
      <w:r w:rsidR="002437FD" w:rsidRPr="00926EC6">
        <w:rPr>
          <w:rFonts w:ascii="Times New Roman" w:hAnsi="Times New Roman" w:cs="Times New Roman"/>
          <w:color w:val="000000"/>
          <w:sz w:val="24"/>
          <w:szCs w:val="24"/>
        </w:rPr>
        <w:t xml:space="preserve">eglunum er </w:t>
      </w:r>
      <w:r w:rsidRPr="00926EC6">
        <w:rPr>
          <w:rFonts w:ascii="Times New Roman" w:hAnsi="Times New Roman" w:cs="Times New Roman"/>
          <w:color w:val="000000"/>
          <w:sz w:val="24"/>
          <w:szCs w:val="24"/>
        </w:rPr>
        <w:t>a</w:t>
      </w:r>
      <w:r w:rsidR="00211A2C" w:rsidRPr="00926EC6">
        <w:rPr>
          <w:rFonts w:ascii="Times New Roman" w:hAnsi="Times New Roman" w:cs="Times New Roman"/>
          <w:color w:val="000000"/>
          <w:sz w:val="24"/>
          <w:szCs w:val="24"/>
        </w:rPr>
        <w:t>ð tryggja jafnræði</w:t>
      </w:r>
      <w:r w:rsidRPr="00926EC6">
        <w:rPr>
          <w:rFonts w:ascii="Times New Roman" w:hAnsi="Times New Roman" w:cs="Times New Roman"/>
          <w:color w:val="000000"/>
          <w:sz w:val="24"/>
          <w:szCs w:val="24"/>
        </w:rPr>
        <w:t>,</w:t>
      </w:r>
      <w:r w:rsidR="007D660B" w:rsidRPr="00926EC6">
        <w:rPr>
          <w:rFonts w:ascii="Times New Roman" w:hAnsi="Times New Roman" w:cs="Times New Roman"/>
          <w:color w:val="000000"/>
          <w:sz w:val="24"/>
          <w:szCs w:val="24"/>
        </w:rPr>
        <w:t xml:space="preserve"> </w:t>
      </w:r>
      <w:r w:rsidRPr="00926EC6">
        <w:rPr>
          <w:rFonts w:ascii="Times New Roman" w:hAnsi="Times New Roman" w:cs="Times New Roman"/>
          <w:color w:val="000000"/>
          <w:sz w:val="24"/>
          <w:szCs w:val="24"/>
        </w:rPr>
        <w:t>hlutlægni,</w:t>
      </w:r>
      <w:r w:rsidR="007D660B" w:rsidRPr="00926EC6">
        <w:rPr>
          <w:rFonts w:ascii="Times New Roman" w:hAnsi="Times New Roman" w:cs="Times New Roman"/>
          <w:color w:val="000000"/>
          <w:sz w:val="24"/>
          <w:szCs w:val="24"/>
        </w:rPr>
        <w:t xml:space="preserve"> </w:t>
      </w:r>
      <w:r w:rsidRPr="00926EC6">
        <w:rPr>
          <w:rFonts w:ascii="Times New Roman" w:hAnsi="Times New Roman" w:cs="Times New Roman"/>
          <w:color w:val="000000"/>
          <w:sz w:val="24"/>
          <w:szCs w:val="24"/>
        </w:rPr>
        <w:t>gagnsæi og samkeppnissjónarmið</w:t>
      </w:r>
      <w:r w:rsidR="00211A2C" w:rsidRPr="00926EC6">
        <w:rPr>
          <w:rFonts w:ascii="Times New Roman" w:hAnsi="Times New Roman" w:cs="Times New Roman"/>
          <w:color w:val="000000"/>
          <w:sz w:val="24"/>
          <w:szCs w:val="24"/>
        </w:rPr>
        <w:t xml:space="preserve"> við úthlutun og umsýslu styrkja</w:t>
      </w:r>
      <w:r w:rsidR="002437FD" w:rsidRPr="00926EC6">
        <w:rPr>
          <w:rFonts w:ascii="Times New Roman" w:hAnsi="Times New Roman" w:cs="Times New Roman"/>
          <w:color w:val="000000"/>
          <w:sz w:val="24"/>
          <w:szCs w:val="24"/>
        </w:rPr>
        <w:t xml:space="preserve">. Einnig skulu styrkveitingar samræmast </w:t>
      </w:r>
      <w:r w:rsidR="00FE5477">
        <w:rPr>
          <w:rFonts w:ascii="Times New Roman" w:hAnsi="Times New Roman" w:cs="Times New Roman"/>
          <w:color w:val="000000"/>
          <w:sz w:val="24"/>
          <w:szCs w:val="24"/>
        </w:rPr>
        <w:t>áherslum</w:t>
      </w:r>
      <w:r w:rsidR="00FE5477" w:rsidRPr="00926EC6">
        <w:rPr>
          <w:rFonts w:ascii="Times New Roman" w:hAnsi="Times New Roman" w:cs="Times New Roman"/>
          <w:color w:val="000000"/>
          <w:sz w:val="24"/>
          <w:szCs w:val="24"/>
        </w:rPr>
        <w:t xml:space="preserve"> </w:t>
      </w:r>
      <w:r w:rsidR="00211A2C" w:rsidRPr="00926EC6">
        <w:rPr>
          <w:rFonts w:ascii="Times New Roman" w:hAnsi="Times New Roman" w:cs="Times New Roman"/>
          <w:color w:val="000000"/>
          <w:sz w:val="24"/>
          <w:szCs w:val="24"/>
        </w:rPr>
        <w:t xml:space="preserve">stjórnvalda um </w:t>
      </w:r>
      <w:r w:rsidR="002437FD" w:rsidRPr="00926EC6">
        <w:rPr>
          <w:rFonts w:ascii="Times New Roman" w:hAnsi="Times New Roman" w:cs="Times New Roman"/>
          <w:color w:val="000000"/>
          <w:sz w:val="24"/>
          <w:szCs w:val="24"/>
        </w:rPr>
        <w:t>framlög til al</w:t>
      </w:r>
      <w:r w:rsidR="00211A2C" w:rsidRPr="00926EC6">
        <w:rPr>
          <w:rFonts w:ascii="Times New Roman" w:hAnsi="Times New Roman" w:cs="Times New Roman"/>
          <w:color w:val="000000"/>
          <w:sz w:val="24"/>
          <w:szCs w:val="24"/>
        </w:rPr>
        <w:t>þjóðleg</w:t>
      </w:r>
      <w:r w:rsidRPr="00926EC6">
        <w:rPr>
          <w:rFonts w:ascii="Times New Roman" w:hAnsi="Times New Roman" w:cs="Times New Roman"/>
          <w:color w:val="000000"/>
          <w:sz w:val="24"/>
          <w:szCs w:val="24"/>
        </w:rPr>
        <w:t>rar</w:t>
      </w:r>
      <w:r w:rsidR="00211A2C" w:rsidRPr="00926EC6">
        <w:rPr>
          <w:rFonts w:ascii="Times New Roman" w:hAnsi="Times New Roman" w:cs="Times New Roman"/>
          <w:color w:val="000000"/>
          <w:sz w:val="24"/>
          <w:szCs w:val="24"/>
        </w:rPr>
        <w:t xml:space="preserve"> þr</w:t>
      </w:r>
      <w:r w:rsidR="002437FD" w:rsidRPr="00926EC6">
        <w:rPr>
          <w:rFonts w:ascii="Times New Roman" w:hAnsi="Times New Roman" w:cs="Times New Roman"/>
          <w:color w:val="000000"/>
          <w:sz w:val="24"/>
          <w:szCs w:val="24"/>
        </w:rPr>
        <w:t>óunarsamvinnu, sbr. 6. gr. laga um alþjóðlega þr</w:t>
      </w:r>
      <w:r w:rsidRPr="00926EC6">
        <w:rPr>
          <w:rFonts w:ascii="Times New Roman" w:hAnsi="Times New Roman" w:cs="Times New Roman"/>
          <w:color w:val="000000"/>
          <w:sz w:val="24"/>
          <w:szCs w:val="24"/>
        </w:rPr>
        <w:t xml:space="preserve">óunarsamvinnu, nr. 121/2008, </w:t>
      </w:r>
      <w:r w:rsidR="002437FD" w:rsidRPr="00926EC6">
        <w:rPr>
          <w:rFonts w:ascii="Times New Roman" w:hAnsi="Times New Roman" w:cs="Times New Roman"/>
          <w:color w:val="000000"/>
          <w:sz w:val="24"/>
          <w:szCs w:val="24"/>
        </w:rPr>
        <w:t xml:space="preserve">ákvæðum 42. gr. laga um opinber fjármál, nr. 123/2015, og reglugerð um styrkveitingar ráðherra, nr. 642/2018. </w:t>
      </w:r>
    </w:p>
    <w:p w14:paraId="269AE18B" w14:textId="6492F801" w:rsidR="00AF70FB" w:rsidRPr="00926EC6" w:rsidRDefault="002D6CED" w:rsidP="00D84035">
      <w:pPr>
        <w:autoSpaceDE w:val="0"/>
        <w:autoSpaceDN w:val="0"/>
        <w:adjustRightInd w:val="0"/>
        <w:spacing w:after="0" w:line="240" w:lineRule="auto"/>
        <w:ind w:firstLine="284"/>
        <w:jc w:val="both"/>
        <w:rPr>
          <w:rFonts w:ascii="Times New Roman" w:hAnsi="Times New Roman" w:cs="Times New Roman"/>
          <w:color w:val="000000"/>
          <w:sz w:val="24"/>
          <w:szCs w:val="24"/>
        </w:rPr>
      </w:pPr>
      <w:r w:rsidRPr="00926EC6">
        <w:rPr>
          <w:rFonts w:ascii="Times New Roman" w:hAnsi="Times New Roman" w:cs="Times New Roman"/>
          <w:color w:val="000000"/>
          <w:sz w:val="24"/>
          <w:szCs w:val="24"/>
        </w:rPr>
        <w:t xml:space="preserve">Utanríkisráðherra úthlutar styrkjum að fengnum </w:t>
      </w:r>
      <w:r w:rsidR="00E41610">
        <w:rPr>
          <w:rFonts w:ascii="Times New Roman" w:hAnsi="Times New Roman" w:cs="Times New Roman"/>
          <w:color w:val="000000"/>
          <w:sz w:val="24"/>
          <w:szCs w:val="24"/>
        </w:rPr>
        <w:t xml:space="preserve">áliti </w:t>
      </w:r>
      <w:r w:rsidR="002B4E3F" w:rsidRPr="00926EC6">
        <w:rPr>
          <w:rFonts w:ascii="Times New Roman" w:hAnsi="Times New Roman" w:cs="Times New Roman"/>
          <w:color w:val="000000"/>
          <w:sz w:val="24"/>
          <w:szCs w:val="24"/>
        </w:rPr>
        <w:t xml:space="preserve">þriggja manna </w:t>
      </w:r>
      <w:r w:rsidR="00E41610">
        <w:rPr>
          <w:rFonts w:ascii="Times New Roman" w:hAnsi="Times New Roman" w:cs="Times New Roman"/>
          <w:color w:val="000000"/>
          <w:sz w:val="24"/>
          <w:szCs w:val="24"/>
        </w:rPr>
        <w:t>mats</w:t>
      </w:r>
      <w:r w:rsidR="007F17D5" w:rsidRPr="00926EC6">
        <w:rPr>
          <w:rFonts w:ascii="Times New Roman" w:hAnsi="Times New Roman" w:cs="Times New Roman"/>
          <w:color w:val="000000"/>
          <w:sz w:val="24"/>
          <w:szCs w:val="24"/>
        </w:rPr>
        <w:t xml:space="preserve">hóps </w:t>
      </w:r>
      <w:r w:rsidRPr="00926EC6">
        <w:rPr>
          <w:rFonts w:ascii="Times New Roman" w:hAnsi="Times New Roman" w:cs="Times New Roman"/>
          <w:color w:val="000000"/>
          <w:sz w:val="24"/>
          <w:szCs w:val="24"/>
        </w:rPr>
        <w:t>sem</w:t>
      </w:r>
      <w:r w:rsidR="00C602DD">
        <w:rPr>
          <w:rFonts w:ascii="Times New Roman" w:hAnsi="Times New Roman" w:cs="Times New Roman"/>
          <w:color w:val="000000"/>
          <w:sz w:val="24"/>
          <w:szCs w:val="24"/>
        </w:rPr>
        <w:t xml:space="preserve"> er</w:t>
      </w:r>
      <w:r w:rsidRPr="00926EC6">
        <w:rPr>
          <w:rFonts w:ascii="Times New Roman" w:hAnsi="Times New Roman" w:cs="Times New Roman"/>
          <w:color w:val="000000"/>
          <w:sz w:val="24"/>
          <w:szCs w:val="24"/>
        </w:rPr>
        <w:t xml:space="preserve"> </w:t>
      </w:r>
      <w:r w:rsidR="00EF3906" w:rsidRPr="00926EC6">
        <w:rPr>
          <w:rFonts w:ascii="Times New Roman" w:hAnsi="Times New Roman" w:cs="Times New Roman"/>
          <w:color w:val="000000"/>
          <w:sz w:val="24"/>
          <w:szCs w:val="24"/>
        </w:rPr>
        <w:t>skip</w:t>
      </w:r>
      <w:r w:rsidR="007F17D5" w:rsidRPr="00926EC6">
        <w:rPr>
          <w:rFonts w:ascii="Times New Roman" w:hAnsi="Times New Roman" w:cs="Times New Roman"/>
          <w:color w:val="000000"/>
          <w:sz w:val="24"/>
          <w:szCs w:val="24"/>
        </w:rPr>
        <w:t>a</w:t>
      </w:r>
      <w:r w:rsidR="00EF3906" w:rsidRPr="00926EC6">
        <w:rPr>
          <w:rFonts w:ascii="Times New Roman" w:hAnsi="Times New Roman" w:cs="Times New Roman"/>
          <w:color w:val="000000"/>
          <w:sz w:val="24"/>
          <w:szCs w:val="24"/>
        </w:rPr>
        <w:t>ð</w:t>
      </w:r>
      <w:r w:rsidR="007F17D5" w:rsidRPr="00926EC6">
        <w:rPr>
          <w:rFonts w:ascii="Times New Roman" w:hAnsi="Times New Roman" w:cs="Times New Roman"/>
          <w:color w:val="000000"/>
          <w:sz w:val="24"/>
          <w:szCs w:val="24"/>
        </w:rPr>
        <w:t xml:space="preserve">ur tveimur óháðum sérfræðingum á sviði þróunarsamvinnu eða mannúðaraðstoðar, eftir því sem við á, og </w:t>
      </w:r>
      <w:r w:rsidR="00AF70FB" w:rsidRPr="00926EC6">
        <w:rPr>
          <w:rFonts w:ascii="Times New Roman" w:hAnsi="Times New Roman" w:cs="Times New Roman"/>
          <w:color w:val="000000"/>
          <w:sz w:val="24"/>
          <w:szCs w:val="24"/>
        </w:rPr>
        <w:t>fulltrú</w:t>
      </w:r>
      <w:r w:rsidR="007F17D5" w:rsidRPr="00926EC6">
        <w:rPr>
          <w:rFonts w:ascii="Times New Roman" w:hAnsi="Times New Roman" w:cs="Times New Roman"/>
          <w:color w:val="000000"/>
          <w:sz w:val="24"/>
          <w:szCs w:val="24"/>
        </w:rPr>
        <w:t>a</w:t>
      </w:r>
      <w:r w:rsidR="00AF70FB" w:rsidRPr="00926EC6">
        <w:rPr>
          <w:rFonts w:ascii="Times New Roman" w:hAnsi="Times New Roman" w:cs="Times New Roman"/>
          <w:color w:val="000000"/>
          <w:sz w:val="24"/>
          <w:szCs w:val="24"/>
        </w:rPr>
        <w:t xml:space="preserve"> </w:t>
      </w:r>
      <w:r w:rsidR="00CA6422" w:rsidRPr="00926EC6">
        <w:rPr>
          <w:rFonts w:ascii="Times New Roman" w:hAnsi="Times New Roman" w:cs="Times New Roman"/>
          <w:color w:val="000000"/>
          <w:sz w:val="24"/>
          <w:szCs w:val="24"/>
        </w:rPr>
        <w:t>utanríkisr</w:t>
      </w:r>
      <w:r w:rsidR="00AF70FB" w:rsidRPr="00926EC6">
        <w:rPr>
          <w:rFonts w:ascii="Times New Roman" w:hAnsi="Times New Roman" w:cs="Times New Roman"/>
          <w:color w:val="000000"/>
          <w:sz w:val="24"/>
          <w:szCs w:val="24"/>
        </w:rPr>
        <w:t>áðuneytisins</w:t>
      </w:r>
      <w:r w:rsidR="00CA6422" w:rsidRPr="00926EC6">
        <w:rPr>
          <w:rFonts w:ascii="Times New Roman" w:hAnsi="Times New Roman" w:cs="Times New Roman"/>
          <w:color w:val="000000"/>
          <w:sz w:val="24"/>
          <w:szCs w:val="24"/>
        </w:rPr>
        <w:t>.</w:t>
      </w:r>
      <w:r w:rsidR="00E41610">
        <w:rPr>
          <w:rFonts w:ascii="Times New Roman" w:hAnsi="Times New Roman" w:cs="Times New Roman"/>
          <w:color w:val="000000"/>
          <w:sz w:val="24"/>
          <w:szCs w:val="24"/>
        </w:rPr>
        <w:t xml:space="preserve"> </w:t>
      </w:r>
      <w:r w:rsidR="00E02AAE">
        <w:rPr>
          <w:rFonts w:ascii="Times New Roman" w:hAnsi="Times New Roman" w:cs="Times New Roman"/>
          <w:color w:val="000000"/>
          <w:sz w:val="24"/>
          <w:szCs w:val="24"/>
        </w:rPr>
        <w:t>Matshópur skal skipaður til fjögurra ára í senn</w:t>
      </w:r>
      <w:r w:rsidR="00166FD5">
        <w:rPr>
          <w:rFonts w:ascii="Times New Roman" w:hAnsi="Times New Roman" w:cs="Times New Roman"/>
          <w:color w:val="000000"/>
          <w:sz w:val="24"/>
          <w:szCs w:val="24"/>
        </w:rPr>
        <w:t xml:space="preserve">. </w:t>
      </w:r>
      <w:r w:rsidR="00E41610">
        <w:rPr>
          <w:rFonts w:ascii="Times New Roman" w:hAnsi="Times New Roman" w:cs="Times New Roman"/>
          <w:color w:val="000000"/>
          <w:sz w:val="24"/>
          <w:szCs w:val="24"/>
        </w:rPr>
        <w:t>Meta skal umsóknir um kynningar</w:t>
      </w:r>
      <w:r w:rsidR="009D2857">
        <w:rPr>
          <w:rFonts w:ascii="Times New Roman" w:hAnsi="Times New Roman" w:cs="Times New Roman"/>
          <w:color w:val="000000"/>
          <w:sz w:val="24"/>
          <w:szCs w:val="24"/>
        </w:rPr>
        <w:t>styrki</w:t>
      </w:r>
      <w:r w:rsidR="00E41610">
        <w:rPr>
          <w:rFonts w:ascii="Times New Roman" w:hAnsi="Times New Roman" w:cs="Times New Roman"/>
          <w:color w:val="000000"/>
          <w:sz w:val="24"/>
          <w:szCs w:val="24"/>
        </w:rPr>
        <w:t xml:space="preserve"> og fræðslustyrki af tveimur sérfræðingum með þekkingu á málaflokknum.</w:t>
      </w:r>
    </w:p>
    <w:p w14:paraId="474597E0" w14:textId="19F215AB" w:rsidR="0065691D" w:rsidRPr="00926EC6" w:rsidRDefault="00FA3578" w:rsidP="00D84035">
      <w:pPr>
        <w:autoSpaceDE w:val="0"/>
        <w:autoSpaceDN w:val="0"/>
        <w:adjustRightInd w:val="0"/>
        <w:spacing w:after="0" w:line="240" w:lineRule="auto"/>
        <w:ind w:firstLine="284"/>
        <w:jc w:val="both"/>
        <w:rPr>
          <w:rFonts w:ascii="Times New Roman" w:hAnsi="Times New Roman" w:cs="Times New Roman"/>
          <w:color w:val="000000"/>
          <w:sz w:val="24"/>
          <w:szCs w:val="24"/>
        </w:rPr>
      </w:pPr>
      <w:r w:rsidRPr="00926EC6">
        <w:rPr>
          <w:rFonts w:ascii="Times New Roman" w:hAnsi="Times New Roman" w:cs="Times New Roman"/>
          <w:color w:val="000000"/>
          <w:sz w:val="24"/>
          <w:szCs w:val="24"/>
        </w:rPr>
        <w:t xml:space="preserve">Styrkjum skal úthlutað til ákveðinna verkefna og til ákveðins tíma hverju sinni. </w:t>
      </w:r>
    </w:p>
    <w:p w14:paraId="416DBE60" w14:textId="77777777" w:rsidR="002B0E47" w:rsidRPr="00926EC6" w:rsidRDefault="002B0E47" w:rsidP="00D84035">
      <w:pPr>
        <w:autoSpaceDE w:val="0"/>
        <w:autoSpaceDN w:val="0"/>
        <w:adjustRightInd w:val="0"/>
        <w:spacing w:after="0" w:line="240" w:lineRule="auto"/>
        <w:jc w:val="both"/>
        <w:rPr>
          <w:rFonts w:ascii="Times New Roman" w:hAnsi="Times New Roman" w:cs="Times New Roman"/>
          <w:color w:val="000000"/>
          <w:sz w:val="24"/>
          <w:szCs w:val="24"/>
        </w:rPr>
      </w:pPr>
    </w:p>
    <w:p w14:paraId="11CAA86D" w14:textId="23BEF947" w:rsidR="002437FD" w:rsidRPr="00926EC6" w:rsidRDefault="002437FD" w:rsidP="00D84035">
      <w:pPr>
        <w:autoSpaceDE w:val="0"/>
        <w:autoSpaceDN w:val="0"/>
        <w:adjustRightInd w:val="0"/>
        <w:spacing w:after="0" w:line="240" w:lineRule="auto"/>
        <w:jc w:val="center"/>
        <w:rPr>
          <w:rFonts w:ascii="Times New Roman" w:hAnsi="Times New Roman" w:cs="Times New Roman"/>
          <w:color w:val="000000"/>
          <w:sz w:val="24"/>
          <w:szCs w:val="24"/>
        </w:rPr>
      </w:pPr>
      <w:r w:rsidRPr="00926EC6">
        <w:rPr>
          <w:rFonts w:ascii="Times New Roman" w:hAnsi="Times New Roman" w:cs="Times New Roman"/>
          <w:color w:val="000000"/>
          <w:sz w:val="24"/>
          <w:szCs w:val="24"/>
        </w:rPr>
        <w:t>2. gr.</w:t>
      </w:r>
    </w:p>
    <w:p w14:paraId="2A2D3E38" w14:textId="75412550" w:rsidR="00314820" w:rsidRPr="00926EC6" w:rsidRDefault="001B2F74" w:rsidP="00D84035">
      <w:pPr>
        <w:autoSpaceDE w:val="0"/>
        <w:autoSpaceDN w:val="0"/>
        <w:adjustRightInd w:val="0"/>
        <w:spacing w:after="0" w:line="240" w:lineRule="auto"/>
        <w:jc w:val="center"/>
        <w:rPr>
          <w:rFonts w:ascii="Times New Roman" w:hAnsi="Times New Roman" w:cs="Times New Roman"/>
          <w:i/>
          <w:color w:val="000000"/>
          <w:sz w:val="24"/>
          <w:szCs w:val="24"/>
        </w:rPr>
      </w:pPr>
      <w:r w:rsidRPr="00926EC6">
        <w:rPr>
          <w:rFonts w:ascii="Times New Roman" w:hAnsi="Times New Roman" w:cs="Times New Roman"/>
          <w:i/>
          <w:color w:val="000000"/>
          <w:sz w:val="24"/>
          <w:szCs w:val="24"/>
        </w:rPr>
        <w:t xml:space="preserve">Hlutverk </w:t>
      </w:r>
      <w:r w:rsidR="007F17D5" w:rsidRPr="00926EC6">
        <w:rPr>
          <w:rFonts w:ascii="Times New Roman" w:hAnsi="Times New Roman" w:cs="Times New Roman"/>
          <w:i/>
          <w:color w:val="000000"/>
          <w:sz w:val="24"/>
          <w:szCs w:val="24"/>
        </w:rPr>
        <w:t xml:space="preserve">stuðnings við verkefni félagasamtaka </w:t>
      </w:r>
    </w:p>
    <w:p w14:paraId="24B8BFEA" w14:textId="63D19AC3" w:rsidR="00A5527F" w:rsidRPr="00926EC6" w:rsidRDefault="0026301C" w:rsidP="00672100">
      <w:pPr>
        <w:autoSpaceDE w:val="0"/>
        <w:autoSpaceDN w:val="0"/>
        <w:adjustRightInd w:val="0"/>
        <w:spacing w:after="0" w:line="240" w:lineRule="auto"/>
        <w:ind w:firstLine="284"/>
        <w:jc w:val="both"/>
        <w:rPr>
          <w:rFonts w:ascii="Times New Roman" w:hAnsi="Times New Roman" w:cs="Times New Roman"/>
          <w:color w:val="000000"/>
          <w:sz w:val="24"/>
          <w:szCs w:val="24"/>
        </w:rPr>
      </w:pPr>
      <w:r w:rsidRPr="00926EC6">
        <w:rPr>
          <w:rFonts w:ascii="Times New Roman" w:hAnsi="Times New Roman" w:cs="Times New Roman"/>
          <w:color w:val="000000"/>
          <w:sz w:val="24"/>
          <w:szCs w:val="24"/>
        </w:rPr>
        <w:t>Hlutverk</w:t>
      </w:r>
      <w:r w:rsidR="00314820" w:rsidRPr="00926EC6">
        <w:rPr>
          <w:rFonts w:ascii="Times New Roman" w:hAnsi="Times New Roman" w:cs="Times New Roman"/>
          <w:color w:val="000000"/>
          <w:sz w:val="24"/>
          <w:szCs w:val="24"/>
        </w:rPr>
        <w:t xml:space="preserve"> </w:t>
      </w:r>
      <w:r w:rsidR="00672100">
        <w:rPr>
          <w:rFonts w:ascii="Times New Roman" w:hAnsi="Times New Roman" w:cs="Times New Roman"/>
          <w:color w:val="000000"/>
          <w:sz w:val="24"/>
          <w:szCs w:val="24"/>
        </w:rPr>
        <w:t>styrkveitinga</w:t>
      </w:r>
      <w:r w:rsidR="007F17D5" w:rsidRPr="00926EC6">
        <w:rPr>
          <w:rFonts w:ascii="Times New Roman" w:hAnsi="Times New Roman" w:cs="Times New Roman"/>
          <w:color w:val="000000"/>
          <w:sz w:val="24"/>
          <w:szCs w:val="24"/>
        </w:rPr>
        <w:t xml:space="preserve"> utanríkisráðuneytisins </w:t>
      </w:r>
      <w:r w:rsidR="00672100" w:rsidRPr="00672100">
        <w:rPr>
          <w:rFonts w:ascii="Times New Roman" w:hAnsi="Times New Roman" w:cs="Times New Roman"/>
          <w:color w:val="000000"/>
          <w:sz w:val="24"/>
          <w:szCs w:val="24"/>
        </w:rPr>
        <w:t>til félagasamtaka í þróunarsamvinnu og mannúðaraðstoð</w:t>
      </w:r>
      <w:r w:rsidR="00672100">
        <w:rPr>
          <w:rFonts w:ascii="Times New Roman" w:hAnsi="Times New Roman" w:cs="Times New Roman"/>
          <w:color w:val="000000"/>
          <w:sz w:val="24"/>
          <w:szCs w:val="24"/>
        </w:rPr>
        <w:t xml:space="preserve"> </w:t>
      </w:r>
      <w:r w:rsidR="002B0E47" w:rsidRPr="00926EC6">
        <w:rPr>
          <w:rFonts w:ascii="Times New Roman" w:hAnsi="Times New Roman" w:cs="Times New Roman"/>
          <w:color w:val="000000"/>
          <w:sz w:val="24"/>
          <w:szCs w:val="24"/>
        </w:rPr>
        <w:t>er að hvetja til þátttöku</w:t>
      </w:r>
      <w:r w:rsidR="00C15ED3" w:rsidRPr="00926EC6">
        <w:rPr>
          <w:rFonts w:ascii="Times New Roman" w:hAnsi="Times New Roman" w:cs="Times New Roman"/>
          <w:color w:val="000000"/>
          <w:sz w:val="24"/>
          <w:szCs w:val="24"/>
        </w:rPr>
        <w:t xml:space="preserve"> og framlags</w:t>
      </w:r>
      <w:r w:rsidR="002B0E47" w:rsidRPr="00926EC6">
        <w:rPr>
          <w:rFonts w:ascii="Times New Roman" w:hAnsi="Times New Roman" w:cs="Times New Roman"/>
          <w:color w:val="000000"/>
          <w:sz w:val="24"/>
          <w:szCs w:val="24"/>
        </w:rPr>
        <w:t xml:space="preserve"> </w:t>
      </w:r>
      <w:r w:rsidR="007F17D5" w:rsidRPr="00926EC6">
        <w:rPr>
          <w:rFonts w:ascii="Times New Roman" w:hAnsi="Times New Roman" w:cs="Times New Roman"/>
          <w:color w:val="000000"/>
          <w:sz w:val="24"/>
          <w:szCs w:val="24"/>
        </w:rPr>
        <w:t xml:space="preserve">þeirra </w:t>
      </w:r>
      <w:r w:rsidR="00E66A75" w:rsidRPr="00926EC6">
        <w:rPr>
          <w:rFonts w:ascii="Times New Roman" w:hAnsi="Times New Roman" w:cs="Times New Roman"/>
          <w:color w:val="000000"/>
          <w:sz w:val="24"/>
          <w:szCs w:val="24"/>
        </w:rPr>
        <w:t xml:space="preserve">til </w:t>
      </w:r>
      <w:r w:rsidR="007F17D5" w:rsidRPr="00926EC6">
        <w:rPr>
          <w:rFonts w:ascii="Times New Roman" w:hAnsi="Times New Roman" w:cs="Times New Roman"/>
          <w:color w:val="000000"/>
          <w:sz w:val="24"/>
          <w:szCs w:val="24"/>
        </w:rPr>
        <w:t>málaflokksins</w:t>
      </w:r>
      <w:r w:rsidR="00E66A75" w:rsidRPr="00926EC6">
        <w:rPr>
          <w:rFonts w:ascii="Times New Roman" w:hAnsi="Times New Roman" w:cs="Times New Roman"/>
          <w:color w:val="000000"/>
          <w:sz w:val="24"/>
          <w:szCs w:val="24"/>
        </w:rPr>
        <w:t>. M</w:t>
      </w:r>
      <w:r w:rsidR="00314820" w:rsidRPr="00926EC6">
        <w:rPr>
          <w:rFonts w:ascii="Times New Roman" w:hAnsi="Times New Roman" w:cs="Times New Roman"/>
          <w:color w:val="000000"/>
          <w:sz w:val="24"/>
          <w:szCs w:val="24"/>
        </w:rPr>
        <w:t>arkmið</w:t>
      </w:r>
      <w:r w:rsidR="006C7C5F">
        <w:rPr>
          <w:rFonts w:ascii="Times New Roman" w:hAnsi="Times New Roman" w:cs="Times New Roman"/>
          <w:color w:val="000000"/>
          <w:sz w:val="24"/>
          <w:szCs w:val="24"/>
        </w:rPr>
        <w:t xml:space="preserve"> verkefna skulu vera </w:t>
      </w:r>
      <w:r w:rsidR="002B0E47" w:rsidRPr="00926EC6">
        <w:rPr>
          <w:rFonts w:ascii="Times New Roman" w:hAnsi="Times New Roman" w:cs="Times New Roman"/>
          <w:color w:val="000000"/>
          <w:sz w:val="24"/>
          <w:szCs w:val="24"/>
        </w:rPr>
        <w:t>í samræmi við Heimsmarkmið Samein</w:t>
      </w:r>
      <w:r w:rsidR="00C15ED3" w:rsidRPr="00926EC6">
        <w:rPr>
          <w:rFonts w:ascii="Times New Roman" w:hAnsi="Times New Roman" w:cs="Times New Roman"/>
          <w:color w:val="000000"/>
          <w:sz w:val="24"/>
          <w:szCs w:val="24"/>
        </w:rPr>
        <w:t>u</w:t>
      </w:r>
      <w:r w:rsidR="002B0E47" w:rsidRPr="00926EC6">
        <w:rPr>
          <w:rFonts w:ascii="Times New Roman" w:hAnsi="Times New Roman" w:cs="Times New Roman"/>
          <w:color w:val="000000"/>
          <w:sz w:val="24"/>
          <w:szCs w:val="24"/>
        </w:rPr>
        <w:t>ðu þjóðanna</w:t>
      </w:r>
      <w:r w:rsidR="00672100">
        <w:rPr>
          <w:rFonts w:ascii="Times New Roman" w:hAnsi="Times New Roman" w:cs="Times New Roman"/>
          <w:color w:val="000000"/>
          <w:sz w:val="24"/>
          <w:szCs w:val="24"/>
        </w:rPr>
        <w:t xml:space="preserve"> og </w:t>
      </w:r>
      <w:r w:rsidR="00FE5477">
        <w:rPr>
          <w:rFonts w:ascii="Times New Roman" w:hAnsi="Times New Roman" w:cs="Times New Roman"/>
          <w:color w:val="000000"/>
          <w:sz w:val="24"/>
          <w:szCs w:val="24"/>
        </w:rPr>
        <w:t>áherslur stjórnvalda</w:t>
      </w:r>
      <w:r w:rsidR="00672100">
        <w:rPr>
          <w:rFonts w:ascii="Times New Roman" w:hAnsi="Times New Roman" w:cs="Times New Roman"/>
          <w:color w:val="000000"/>
          <w:sz w:val="24"/>
          <w:szCs w:val="24"/>
        </w:rPr>
        <w:t xml:space="preserve"> </w:t>
      </w:r>
      <w:r w:rsidR="00114CE1">
        <w:rPr>
          <w:rFonts w:ascii="Times New Roman" w:hAnsi="Times New Roman" w:cs="Times New Roman"/>
          <w:color w:val="000000"/>
          <w:sz w:val="24"/>
          <w:szCs w:val="24"/>
        </w:rPr>
        <w:t>í</w:t>
      </w:r>
      <w:r w:rsidR="00672100">
        <w:rPr>
          <w:rFonts w:ascii="Times New Roman" w:hAnsi="Times New Roman" w:cs="Times New Roman"/>
          <w:color w:val="000000"/>
          <w:sz w:val="24"/>
          <w:szCs w:val="24"/>
        </w:rPr>
        <w:t xml:space="preserve"> alþjóðleg</w:t>
      </w:r>
      <w:r w:rsidR="006C7C5F">
        <w:rPr>
          <w:rFonts w:ascii="Times New Roman" w:hAnsi="Times New Roman" w:cs="Times New Roman"/>
          <w:color w:val="000000"/>
          <w:sz w:val="24"/>
          <w:szCs w:val="24"/>
        </w:rPr>
        <w:t>ri</w:t>
      </w:r>
      <w:r w:rsidR="00672100">
        <w:rPr>
          <w:rFonts w:ascii="Times New Roman" w:hAnsi="Times New Roman" w:cs="Times New Roman"/>
          <w:color w:val="000000"/>
          <w:sz w:val="24"/>
          <w:szCs w:val="24"/>
        </w:rPr>
        <w:t xml:space="preserve"> þróunarsamvinnu Íslands</w:t>
      </w:r>
      <w:r w:rsidR="002B0E47" w:rsidRPr="00926EC6">
        <w:rPr>
          <w:rFonts w:ascii="Times New Roman" w:hAnsi="Times New Roman" w:cs="Times New Roman"/>
          <w:color w:val="000000"/>
          <w:sz w:val="24"/>
          <w:szCs w:val="24"/>
        </w:rPr>
        <w:t xml:space="preserve">. </w:t>
      </w:r>
    </w:p>
    <w:p w14:paraId="1DFAC60E" w14:textId="7B2B153C" w:rsidR="004521E3" w:rsidRPr="00926EC6" w:rsidRDefault="004521E3" w:rsidP="00D84035">
      <w:pPr>
        <w:autoSpaceDE w:val="0"/>
        <w:autoSpaceDN w:val="0"/>
        <w:adjustRightInd w:val="0"/>
        <w:spacing w:after="0" w:line="240" w:lineRule="auto"/>
        <w:ind w:firstLine="284"/>
        <w:jc w:val="both"/>
        <w:rPr>
          <w:rFonts w:ascii="Times New Roman" w:hAnsi="Times New Roman" w:cs="Times New Roman"/>
          <w:color w:val="000000"/>
          <w:sz w:val="24"/>
          <w:szCs w:val="24"/>
        </w:rPr>
      </w:pPr>
      <w:r w:rsidRPr="00926EC6">
        <w:rPr>
          <w:rFonts w:ascii="Times New Roman" w:hAnsi="Times New Roman" w:cs="Times New Roman"/>
          <w:color w:val="000000"/>
          <w:sz w:val="24"/>
          <w:szCs w:val="24"/>
        </w:rPr>
        <w:t xml:space="preserve">Veittir eru styrkir </w:t>
      </w:r>
      <w:r w:rsidR="001110DF">
        <w:rPr>
          <w:rFonts w:ascii="Times New Roman" w:hAnsi="Times New Roman" w:cs="Times New Roman"/>
          <w:color w:val="000000"/>
          <w:sz w:val="24"/>
          <w:szCs w:val="24"/>
        </w:rPr>
        <w:t xml:space="preserve">til verkefna </w:t>
      </w:r>
      <w:r w:rsidR="007A6781">
        <w:rPr>
          <w:rFonts w:ascii="Times New Roman" w:hAnsi="Times New Roman" w:cs="Times New Roman"/>
          <w:color w:val="000000"/>
          <w:sz w:val="24"/>
          <w:szCs w:val="24"/>
        </w:rPr>
        <w:t>innan</w:t>
      </w:r>
      <w:r w:rsidRPr="00926EC6">
        <w:rPr>
          <w:rFonts w:ascii="Times New Roman" w:hAnsi="Times New Roman" w:cs="Times New Roman"/>
          <w:color w:val="000000"/>
          <w:sz w:val="24"/>
          <w:szCs w:val="24"/>
        </w:rPr>
        <w:t xml:space="preserve"> eftir</w:t>
      </w:r>
      <w:r w:rsidR="00416124">
        <w:rPr>
          <w:rFonts w:ascii="Times New Roman" w:hAnsi="Times New Roman" w:cs="Times New Roman"/>
          <w:color w:val="000000"/>
          <w:sz w:val="24"/>
          <w:szCs w:val="24"/>
        </w:rPr>
        <w:t>talinna</w:t>
      </w:r>
      <w:r w:rsidRPr="00926EC6">
        <w:rPr>
          <w:rFonts w:ascii="Times New Roman" w:hAnsi="Times New Roman" w:cs="Times New Roman"/>
          <w:color w:val="000000"/>
          <w:sz w:val="24"/>
          <w:szCs w:val="24"/>
        </w:rPr>
        <w:t xml:space="preserve"> </w:t>
      </w:r>
      <w:r w:rsidR="007A6781">
        <w:rPr>
          <w:rFonts w:ascii="Times New Roman" w:hAnsi="Times New Roman" w:cs="Times New Roman"/>
          <w:color w:val="000000"/>
          <w:sz w:val="24"/>
          <w:szCs w:val="24"/>
        </w:rPr>
        <w:t>vídda</w:t>
      </w:r>
      <w:r w:rsidRPr="00926EC6">
        <w:rPr>
          <w:rFonts w:ascii="Times New Roman" w:hAnsi="Times New Roman" w:cs="Times New Roman"/>
          <w:color w:val="000000"/>
          <w:sz w:val="24"/>
          <w:szCs w:val="24"/>
        </w:rPr>
        <w:t>:</w:t>
      </w:r>
    </w:p>
    <w:p w14:paraId="7DCC3E2A" w14:textId="77777777" w:rsidR="007A6781" w:rsidRDefault="007A6781" w:rsidP="004521E3">
      <w:pPr>
        <w:pStyle w:val="ListParagraph"/>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þróunarsamvinna:</w:t>
      </w:r>
    </w:p>
    <w:p w14:paraId="29980295" w14:textId="3EDA9C4D" w:rsidR="004521E3" w:rsidRPr="00926EC6" w:rsidRDefault="004521E3" w:rsidP="00DC325B">
      <w:pPr>
        <w:pStyle w:val="ListParagraph"/>
        <w:numPr>
          <w:ilvl w:val="1"/>
          <w:numId w:val="24"/>
        </w:numPr>
        <w:autoSpaceDE w:val="0"/>
        <w:autoSpaceDN w:val="0"/>
        <w:adjustRightInd w:val="0"/>
        <w:spacing w:after="0" w:line="240" w:lineRule="auto"/>
        <w:jc w:val="both"/>
        <w:rPr>
          <w:rFonts w:ascii="Times New Roman" w:hAnsi="Times New Roman" w:cs="Times New Roman"/>
          <w:color w:val="000000"/>
          <w:sz w:val="24"/>
          <w:szCs w:val="24"/>
        </w:rPr>
      </w:pPr>
      <w:r w:rsidRPr="006F5965">
        <w:rPr>
          <w:rFonts w:ascii="Times New Roman" w:hAnsi="Times New Roman" w:cs="Times New Roman"/>
          <w:color w:val="000000"/>
          <w:sz w:val="24"/>
          <w:szCs w:val="24"/>
        </w:rPr>
        <w:t>nýliða</w:t>
      </w:r>
      <w:r w:rsidRPr="00926EC6">
        <w:rPr>
          <w:rFonts w:ascii="Times New Roman" w:hAnsi="Times New Roman" w:cs="Times New Roman"/>
          <w:color w:val="000000"/>
          <w:sz w:val="24"/>
          <w:szCs w:val="24"/>
        </w:rPr>
        <w:t>verkefni</w:t>
      </w:r>
      <w:r w:rsidRPr="006F5965">
        <w:rPr>
          <w:rFonts w:ascii="Times New Roman" w:hAnsi="Times New Roman" w:cs="Times New Roman"/>
          <w:color w:val="000000"/>
          <w:sz w:val="24"/>
          <w:szCs w:val="24"/>
        </w:rPr>
        <w:t xml:space="preserve"> í þróunarsamvinnu</w:t>
      </w:r>
      <w:r w:rsidR="00A70ADF">
        <w:rPr>
          <w:rFonts w:ascii="Times New Roman" w:hAnsi="Times New Roman" w:cs="Times New Roman"/>
          <w:color w:val="000000"/>
          <w:sz w:val="24"/>
          <w:szCs w:val="24"/>
        </w:rPr>
        <w:t xml:space="preserve"> </w:t>
      </w:r>
      <w:r w:rsidR="0026194B">
        <w:rPr>
          <w:rFonts w:ascii="Times New Roman" w:hAnsi="Times New Roman" w:cs="Times New Roman"/>
          <w:color w:val="000000"/>
          <w:sz w:val="24"/>
          <w:szCs w:val="24"/>
        </w:rPr>
        <w:t xml:space="preserve">sem </w:t>
      </w:r>
      <w:r w:rsidR="00A70ADF">
        <w:rPr>
          <w:rFonts w:ascii="Times New Roman" w:hAnsi="Times New Roman" w:cs="Times New Roman"/>
          <w:color w:val="000000"/>
          <w:sz w:val="24"/>
          <w:szCs w:val="24"/>
        </w:rPr>
        <w:t>standa í að háma</w:t>
      </w:r>
      <w:r w:rsidR="0051406C">
        <w:rPr>
          <w:rFonts w:ascii="Times New Roman" w:hAnsi="Times New Roman" w:cs="Times New Roman"/>
          <w:color w:val="000000"/>
          <w:sz w:val="24"/>
          <w:szCs w:val="24"/>
        </w:rPr>
        <w:t>r</w:t>
      </w:r>
      <w:r w:rsidR="00A70ADF">
        <w:rPr>
          <w:rFonts w:ascii="Times New Roman" w:hAnsi="Times New Roman" w:cs="Times New Roman"/>
          <w:color w:val="000000"/>
          <w:sz w:val="24"/>
          <w:szCs w:val="24"/>
        </w:rPr>
        <w:t>ki ei</w:t>
      </w:r>
      <w:r w:rsidR="0051406C">
        <w:rPr>
          <w:rFonts w:ascii="Times New Roman" w:hAnsi="Times New Roman" w:cs="Times New Roman"/>
          <w:color w:val="000000"/>
          <w:sz w:val="24"/>
          <w:szCs w:val="24"/>
        </w:rPr>
        <w:t>tt</w:t>
      </w:r>
      <w:r w:rsidR="00A70ADF">
        <w:rPr>
          <w:rFonts w:ascii="Times New Roman" w:hAnsi="Times New Roman" w:cs="Times New Roman"/>
          <w:color w:val="000000"/>
          <w:sz w:val="24"/>
          <w:szCs w:val="24"/>
        </w:rPr>
        <w:t xml:space="preserve"> árs</w:t>
      </w:r>
      <w:r w:rsidR="0051406C">
        <w:rPr>
          <w:rFonts w:ascii="Times New Roman" w:hAnsi="Times New Roman" w:cs="Times New Roman"/>
          <w:color w:val="000000"/>
          <w:sz w:val="24"/>
          <w:szCs w:val="24"/>
        </w:rPr>
        <w:t xml:space="preserve"> og nema styrkir að hámarki 4 m.kr.</w:t>
      </w:r>
      <w:r w:rsidR="002D4D6E" w:rsidRPr="00926EC6">
        <w:rPr>
          <w:rFonts w:ascii="Times New Roman" w:hAnsi="Times New Roman" w:cs="Times New Roman"/>
          <w:color w:val="000000"/>
          <w:sz w:val="24"/>
          <w:szCs w:val="24"/>
        </w:rPr>
        <w:t>,</w:t>
      </w:r>
    </w:p>
    <w:p w14:paraId="79CCCCAD" w14:textId="550F762F" w:rsidR="004521E3" w:rsidRPr="00926EC6" w:rsidRDefault="004521E3" w:rsidP="00DC325B">
      <w:pPr>
        <w:pStyle w:val="ListParagraph"/>
        <w:numPr>
          <w:ilvl w:val="1"/>
          <w:numId w:val="24"/>
        </w:numPr>
        <w:autoSpaceDE w:val="0"/>
        <w:autoSpaceDN w:val="0"/>
        <w:adjustRightInd w:val="0"/>
        <w:spacing w:after="0" w:line="240" w:lineRule="auto"/>
        <w:jc w:val="both"/>
        <w:rPr>
          <w:rFonts w:ascii="Times New Roman" w:hAnsi="Times New Roman" w:cs="Times New Roman"/>
          <w:color w:val="000000"/>
          <w:sz w:val="24"/>
          <w:szCs w:val="24"/>
        </w:rPr>
      </w:pPr>
      <w:r w:rsidRPr="006F5965">
        <w:rPr>
          <w:rFonts w:ascii="Times New Roman" w:hAnsi="Times New Roman" w:cs="Times New Roman"/>
          <w:color w:val="000000"/>
          <w:sz w:val="24"/>
          <w:szCs w:val="24"/>
        </w:rPr>
        <w:t>styttri þróunarsamvinnuverkefn</w:t>
      </w:r>
      <w:r w:rsidRPr="00926EC6">
        <w:rPr>
          <w:rFonts w:ascii="Times New Roman" w:hAnsi="Times New Roman" w:cs="Times New Roman"/>
          <w:color w:val="000000"/>
          <w:sz w:val="24"/>
          <w:szCs w:val="24"/>
        </w:rPr>
        <w:t>i</w:t>
      </w:r>
      <w:r w:rsidR="0051406C">
        <w:rPr>
          <w:rFonts w:ascii="Times New Roman" w:hAnsi="Times New Roman" w:cs="Times New Roman"/>
          <w:color w:val="000000"/>
          <w:sz w:val="24"/>
          <w:szCs w:val="24"/>
        </w:rPr>
        <w:t xml:space="preserve"> </w:t>
      </w:r>
      <w:r w:rsidR="0026194B">
        <w:rPr>
          <w:rFonts w:ascii="Times New Roman" w:hAnsi="Times New Roman" w:cs="Times New Roman"/>
          <w:color w:val="000000"/>
          <w:sz w:val="24"/>
          <w:szCs w:val="24"/>
        </w:rPr>
        <w:t xml:space="preserve">sem </w:t>
      </w:r>
      <w:r w:rsidR="0051406C">
        <w:rPr>
          <w:rFonts w:ascii="Times New Roman" w:hAnsi="Times New Roman" w:cs="Times New Roman"/>
          <w:color w:val="000000"/>
          <w:sz w:val="24"/>
          <w:szCs w:val="24"/>
        </w:rPr>
        <w:t xml:space="preserve">standa að hámarki </w:t>
      </w:r>
      <w:r w:rsidR="000D1237">
        <w:rPr>
          <w:rFonts w:ascii="Times New Roman" w:hAnsi="Times New Roman" w:cs="Times New Roman"/>
          <w:color w:val="000000"/>
          <w:sz w:val="24"/>
          <w:szCs w:val="24"/>
        </w:rPr>
        <w:t xml:space="preserve">í </w:t>
      </w:r>
      <w:r w:rsidR="0051406C">
        <w:rPr>
          <w:rFonts w:ascii="Times New Roman" w:hAnsi="Times New Roman" w:cs="Times New Roman"/>
          <w:color w:val="000000"/>
          <w:sz w:val="24"/>
          <w:szCs w:val="24"/>
        </w:rPr>
        <w:t>eitt ár</w:t>
      </w:r>
      <w:r w:rsidR="002D4D6E" w:rsidRPr="00926EC6">
        <w:rPr>
          <w:rFonts w:ascii="Times New Roman" w:hAnsi="Times New Roman" w:cs="Times New Roman"/>
          <w:color w:val="000000"/>
          <w:sz w:val="24"/>
          <w:szCs w:val="24"/>
        </w:rPr>
        <w:t>,</w:t>
      </w:r>
    </w:p>
    <w:p w14:paraId="404DFA6C" w14:textId="72448026" w:rsidR="004521E3" w:rsidRDefault="004521E3" w:rsidP="00DC325B">
      <w:pPr>
        <w:pStyle w:val="ListParagraph"/>
        <w:numPr>
          <w:ilvl w:val="1"/>
          <w:numId w:val="24"/>
        </w:numPr>
        <w:autoSpaceDE w:val="0"/>
        <w:autoSpaceDN w:val="0"/>
        <w:adjustRightInd w:val="0"/>
        <w:spacing w:after="0" w:line="240" w:lineRule="auto"/>
        <w:jc w:val="both"/>
        <w:rPr>
          <w:rFonts w:ascii="Times New Roman" w:hAnsi="Times New Roman" w:cs="Times New Roman"/>
          <w:color w:val="000000"/>
          <w:sz w:val="24"/>
          <w:szCs w:val="24"/>
        </w:rPr>
      </w:pPr>
      <w:r w:rsidRPr="006F5965">
        <w:rPr>
          <w:rFonts w:ascii="Times New Roman" w:hAnsi="Times New Roman" w:cs="Times New Roman"/>
          <w:color w:val="000000"/>
          <w:sz w:val="24"/>
          <w:szCs w:val="24"/>
        </w:rPr>
        <w:t>langtíma þróunarsamvinnuverkefn</w:t>
      </w:r>
      <w:r w:rsidRPr="00926EC6">
        <w:rPr>
          <w:rFonts w:ascii="Times New Roman" w:hAnsi="Times New Roman" w:cs="Times New Roman"/>
          <w:color w:val="000000"/>
          <w:sz w:val="24"/>
          <w:szCs w:val="24"/>
        </w:rPr>
        <w:t>i</w:t>
      </w:r>
      <w:r w:rsidR="0051406C">
        <w:rPr>
          <w:rFonts w:ascii="Times New Roman" w:hAnsi="Times New Roman" w:cs="Times New Roman"/>
          <w:color w:val="000000"/>
          <w:sz w:val="24"/>
          <w:szCs w:val="24"/>
        </w:rPr>
        <w:t xml:space="preserve"> </w:t>
      </w:r>
      <w:r w:rsidR="00707774">
        <w:rPr>
          <w:rFonts w:ascii="Times New Roman" w:hAnsi="Times New Roman" w:cs="Times New Roman"/>
          <w:color w:val="000000"/>
          <w:sz w:val="24"/>
          <w:szCs w:val="24"/>
        </w:rPr>
        <w:t>til</w:t>
      </w:r>
      <w:r w:rsidR="000D1237">
        <w:rPr>
          <w:rFonts w:ascii="Times New Roman" w:hAnsi="Times New Roman" w:cs="Times New Roman"/>
          <w:color w:val="000000"/>
          <w:sz w:val="24"/>
          <w:szCs w:val="24"/>
        </w:rPr>
        <w:t xml:space="preserve"> </w:t>
      </w:r>
      <w:r w:rsidR="0051406C">
        <w:rPr>
          <w:rFonts w:ascii="Times New Roman" w:hAnsi="Times New Roman" w:cs="Times New Roman"/>
          <w:color w:val="000000"/>
          <w:sz w:val="24"/>
          <w:szCs w:val="24"/>
        </w:rPr>
        <w:t xml:space="preserve">allt að </w:t>
      </w:r>
      <w:r w:rsidR="00707774">
        <w:rPr>
          <w:rFonts w:ascii="Times New Roman" w:hAnsi="Times New Roman" w:cs="Times New Roman"/>
          <w:color w:val="000000"/>
          <w:sz w:val="24"/>
          <w:szCs w:val="24"/>
        </w:rPr>
        <w:t>fjögurra ára</w:t>
      </w:r>
      <w:r w:rsidR="002D4D6E" w:rsidRPr="00926EC6">
        <w:rPr>
          <w:rFonts w:ascii="Times New Roman" w:hAnsi="Times New Roman" w:cs="Times New Roman"/>
          <w:color w:val="000000"/>
          <w:sz w:val="24"/>
          <w:szCs w:val="24"/>
        </w:rPr>
        <w:t>,</w:t>
      </w:r>
    </w:p>
    <w:p w14:paraId="33CB3D35" w14:textId="16F7E483" w:rsidR="007A6781" w:rsidRDefault="007A6781" w:rsidP="004521E3">
      <w:pPr>
        <w:pStyle w:val="ListParagraph"/>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mannúðaraðstoð:</w:t>
      </w:r>
    </w:p>
    <w:p w14:paraId="7284AF1A" w14:textId="378D4392" w:rsidR="004521E3" w:rsidRPr="00926EC6" w:rsidRDefault="004521E3" w:rsidP="00DC325B">
      <w:pPr>
        <w:pStyle w:val="ListParagraph"/>
        <w:numPr>
          <w:ilvl w:val="1"/>
          <w:numId w:val="24"/>
        </w:numPr>
        <w:autoSpaceDE w:val="0"/>
        <w:autoSpaceDN w:val="0"/>
        <w:adjustRightInd w:val="0"/>
        <w:spacing w:after="0" w:line="240" w:lineRule="auto"/>
        <w:jc w:val="both"/>
        <w:rPr>
          <w:rFonts w:ascii="Times New Roman" w:hAnsi="Times New Roman" w:cs="Times New Roman"/>
          <w:color w:val="000000"/>
          <w:sz w:val="24"/>
          <w:szCs w:val="24"/>
        </w:rPr>
      </w:pPr>
      <w:r w:rsidRPr="006F5965">
        <w:rPr>
          <w:rFonts w:ascii="Times New Roman" w:hAnsi="Times New Roman" w:cs="Times New Roman"/>
          <w:color w:val="000000"/>
          <w:sz w:val="24"/>
          <w:szCs w:val="24"/>
        </w:rPr>
        <w:t>mannúð</w:t>
      </w:r>
      <w:r w:rsidRPr="00926EC6">
        <w:rPr>
          <w:rFonts w:ascii="Times New Roman" w:hAnsi="Times New Roman" w:cs="Times New Roman"/>
          <w:color w:val="000000"/>
          <w:sz w:val="24"/>
          <w:szCs w:val="24"/>
        </w:rPr>
        <w:t>arverkefni</w:t>
      </w:r>
      <w:r w:rsidR="000D1237">
        <w:rPr>
          <w:rFonts w:ascii="Times New Roman" w:hAnsi="Times New Roman" w:cs="Times New Roman"/>
          <w:color w:val="000000"/>
          <w:sz w:val="24"/>
          <w:szCs w:val="24"/>
        </w:rPr>
        <w:t xml:space="preserve"> </w:t>
      </w:r>
      <w:r w:rsidR="003E33C9">
        <w:rPr>
          <w:rFonts w:ascii="Times New Roman" w:hAnsi="Times New Roman" w:cs="Times New Roman"/>
          <w:color w:val="000000"/>
          <w:sz w:val="24"/>
          <w:szCs w:val="24"/>
        </w:rPr>
        <w:t>sem</w:t>
      </w:r>
      <w:r w:rsidR="000D1237">
        <w:rPr>
          <w:rFonts w:ascii="Times New Roman" w:hAnsi="Times New Roman" w:cs="Times New Roman"/>
          <w:color w:val="000000"/>
          <w:sz w:val="24"/>
          <w:szCs w:val="24"/>
        </w:rPr>
        <w:t xml:space="preserve"> svara alþjóðlegum neyðarköllum allt árið um kring</w:t>
      </w:r>
      <w:r w:rsidR="002D4D6E" w:rsidRPr="00926EC6">
        <w:rPr>
          <w:rFonts w:ascii="Times New Roman" w:hAnsi="Times New Roman" w:cs="Times New Roman"/>
          <w:color w:val="000000"/>
          <w:sz w:val="24"/>
          <w:szCs w:val="24"/>
        </w:rPr>
        <w:t>,</w:t>
      </w:r>
    </w:p>
    <w:p w14:paraId="6E3CC982" w14:textId="77777777" w:rsidR="005A20E7" w:rsidRDefault="005A20E7" w:rsidP="004521E3">
      <w:pPr>
        <w:pStyle w:val="ListParagraph"/>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fræðsla og kynning um þróunarmál og mannúðaraðstoð:</w:t>
      </w:r>
    </w:p>
    <w:p w14:paraId="1C030CF6" w14:textId="65184E7D" w:rsidR="004521E3" w:rsidRPr="00926EC6" w:rsidRDefault="004521E3" w:rsidP="00DC325B">
      <w:pPr>
        <w:pStyle w:val="ListParagraph"/>
        <w:numPr>
          <w:ilvl w:val="1"/>
          <w:numId w:val="24"/>
        </w:numPr>
        <w:autoSpaceDE w:val="0"/>
        <w:autoSpaceDN w:val="0"/>
        <w:adjustRightInd w:val="0"/>
        <w:spacing w:after="0" w:line="240" w:lineRule="auto"/>
        <w:jc w:val="both"/>
        <w:rPr>
          <w:rFonts w:ascii="Times New Roman" w:hAnsi="Times New Roman" w:cs="Times New Roman"/>
          <w:color w:val="000000"/>
          <w:sz w:val="24"/>
          <w:szCs w:val="24"/>
        </w:rPr>
      </w:pPr>
      <w:r w:rsidRPr="00926EC6">
        <w:rPr>
          <w:rFonts w:ascii="Times New Roman" w:hAnsi="Times New Roman" w:cs="Times New Roman"/>
          <w:color w:val="000000"/>
          <w:sz w:val="24"/>
          <w:szCs w:val="24"/>
        </w:rPr>
        <w:t>kynningarverkefni</w:t>
      </w:r>
      <w:r w:rsidR="006C7C5F">
        <w:rPr>
          <w:rFonts w:ascii="Times New Roman" w:hAnsi="Times New Roman" w:cs="Times New Roman"/>
          <w:color w:val="000000"/>
          <w:sz w:val="24"/>
          <w:szCs w:val="24"/>
        </w:rPr>
        <w:t xml:space="preserve"> til að auka þekkingu almennings á málaflokknum</w:t>
      </w:r>
      <w:r w:rsidR="002D4D6E" w:rsidRPr="00926EC6">
        <w:rPr>
          <w:rFonts w:ascii="Times New Roman" w:hAnsi="Times New Roman" w:cs="Times New Roman"/>
          <w:color w:val="000000"/>
          <w:sz w:val="24"/>
          <w:szCs w:val="24"/>
        </w:rPr>
        <w:t>,</w:t>
      </w:r>
    </w:p>
    <w:p w14:paraId="72F4439B" w14:textId="25481FD1" w:rsidR="004521E3" w:rsidRDefault="004521E3" w:rsidP="006F5965">
      <w:pPr>
        <w:pStyle w:val="ListParagraph"/>
        <w:numPr>
          <w:ilvl w:val="1"/>
          <w:numId w:val="24"/>
        </w:numPr>
        <w:autoSpaceDE w:val="0"/>
        <w:autoSpaceDN w:val="0"/>
        <w:adjustRightInd w:val="0"/>
        <w:spacing w:after="0" w:line="240" w:lineRule="auto"/>
        <w:jc w:val="both"/>
        <w:rPr>
          <w:rFonts w:ascii="Times New Roman" w:hAnsi="Times New Roman" w:cs="Times New Roman"/>
          <w:color w:val="000000"/>
          <w:sz w:val="24"/>
          <w:szCs w:val="24"/>
        </w:rPr>
      </w:pPr>
      <w:r w:rsidRPr="00926EC6">
        <w:rPr>
          <w:rFonts w:ascii="Times New Roman" w:hAnsi="Times New Roman" w:cs="Times New Roman"/>
          <w:color w:val="000000"/>
          <w:sz w:val="24"/>
          <w:szCs w:val="24"/>
        </w:rPr>
        <w:t>fræðsluverkefni</w:t>
      </w:r>
      <w:r w:rsidR="006C7C5F">
        <w:rPr>
          <w:rFonts w:ascii="Times New Roman" w:hAnsi="Times New Roman" w:cs="Times New Roman"/>
          <w:color w:val="000000"/>
          <w:sz w:val="24"/>
          <w:szCs w:val="24"/>
        </w:rPr>
        <w:t xml:space="preserve"> til uppbyggingar þekkingar og eflingar </w:t>
      </w:r>
      <w:r w:rsidR="00166FD5">
        <w:rPr>
          <w:rFonts w:ascii="Times New Roman" w:hAnsi="Times New Roman" w:cs="Times New Roman"/>
          <w:color w:val="000000"/>
          <w:sz w:val="24"/>
          <w:szCs w:val="24"/>
        </w:rPr>
        <w:t xml:space="preserve">stofnanagetu </w:t>
      </w:r>
      <w:r w:rsidR="006C7C5F">
        <w:rPr>
          <w:rFonts w:ascii="Times New Roman" w:hAnsi="Times New Roman" w:cs="Times New Roman"/>
          <w:color w:val="000000"/>
          <w:sz w:val="24"/>
          <w:szCs w:val="24"/>
        </w:rPr>
        <w:t xml:space="preserve">umsækjanda í </w:t>
      </w:r>
      <w:r w:rsidR="00166FD5">
        <w:rPr>
          <w:rFonts w:ascii="Times New Roman" w:hAnsi="Times New Roman" w:cs="Times New Roman"/>
          <w:color w:val="000000"/>
          <w:sz w:val="24"/>
          <w:szCs w:val="24"/>
        </w:rPr>
        <w:t xml:space="preserve">tengslum við </w:t>
      </w:r>
      <w:r w:rsidR="006C7C5F">
        <w:rPr>
          <w:rFonts w:ascii="Times New Roman" w:hAnsi="Times New Roman" w:cs="Times New Roman"/>
          <w:color w:val="000000"/>
          <w:sz w:val="24"/>
          <w:szCs w:val="24"/>
        </w:rPr>
        <w:t>þróunarsamvinnu eða mannúðaraðstoð</w:t>
      </w:r>
      <w:r w:rsidRPr="00926EC6">
        <w:rPr>
          <w:rFonts w:ascii="Times New Roman" w:hAnsi="Times New Roman" w:cs="Times New Roman"/>
          <w:color w:val="000000"/>
          <w:sz w:val="24"/>
          <w:szCs w:val="24"/>
        </w:rPr>
        <w:t>.</w:t>
      </w:r>
    </w:p>
    <w:p w14:paraId="4F012FE6" w14:textId="77777777" w:rsidR="00CE3728" w:rsidRDefault="00CE3728">
      <w:pPr>
        <w:autoSpaceDE w:val="0"/>
        <w:autoSpaceDN w:val="0"/>
        <w:adjustRightInd w:val="0"/>
        <w:spacing w:after="0" w:line="240" w:lineRule="auto"/>
        <w:ind w:firstLine="284"/>
        <w:jc w:val="both"/>
        <w:rPr>
          <w:rFonts w:ascii="Times New Roman" w:hAnsi="Times New Roman" w:cs="Times New Roman"/>
          <w:color w:val="000000"/>
          <w:sz w:val="24"/>
          <w:szCs w:val="24"/>
        </w:rPr>
      </w:pPr>
    </w:p>
    <w:p w14:paraId="4A91A24C" w14:textId="114D54EC" w:rsidR="003E20DD" w:rsidRPr="006F5965" w:rsidRDefault="003E20DD">
      <w:pPr>
        <w:autoSpaceDE w:val="0"/>
        <w:autoSpaceDN w:val="0"/>
        <w:adjustRightInd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Félag</w:t>
      </w:r>
      <w:r w:rsidRPr="003E20DD">
        <w:rPr>
          <w:rFonts w:ascii="Times New Roman" w:hAnsi="Times New Roman" w:cs="Times New Roman"/>
          <w:color w:val="000000"/>
          <w:sz w:val="24"/>
          <w:szCs w:val="24"/>
        </w:rPr>
        <w:t xml:space="preserve">asamtök geta leitað til ráðuneytisins til að gera rammasamning </w:t>
      </w:r>
      <w:r>
        <w:rPr>
          <w:rFonts w:ascii="Times New Roman" w:hAnsi="Times New Roman" w:cs="Times New Roman"/>
          <w:color w:val="000000"/>
          <w:sz w:val="24"/>
          <w:szCs w:val="24"/>
        </w:rPr>
        <w:t xml:space="preserve">um alþjóðlega mannúðaraðstoð </w:t>
      </w:r>
      <w:r w:rsidRPr="003E20DD">
        <w:rPr>
          <w:rFonts w:ascii="Times New Roman" w:hAnsi="Times New Roman" w:cs="Times New Roman"/>
          <w:color w:val="000000"/>
          <w:sz w:val="24"/>
          <w:szCs w:val="24"/>
        </w:rPr>
        <w:t xml:space="preserve">en skilyrði er að samtökin hafi reynslu á sviði mannúðaraðstoðar og öfluga samstarfsaðila á vettvangi. Sá fjárhagsrammi sem </w:t>
      </w:r>
      <w:r w:rsidR="002229EA">
        <w:rPr>
          <w:rFonts w:ascii="Times New Roman" w:hAnsi="Times New Roman" w:cs="Times New Roman"/>
          <w:color w:val="000000"/>
          <w:sz w:val="24"/>
          <w:szCs w:val="24"/>
        </w:rPr>
        <w:t>ramma</w:t>
      </w:r>
      <w:r w:rsidRPr="003E20DD">
        <w:rPr>
          <w:rFonts w:ascii="Times New Roman" w:hAnsi="Times New Roman" w:cs="Times New Roman"/>
          <w:color w:val="000000"/>
          <w:sz w:val="24"/>
          <w:szCs w:val="24"/>
        </w:rPr>
        <w:t xml:space="preserve">samningar byggja á tekur mið af fyrri úthlutunum og starfi samtakanna. </w:t>
      </w:r>
      <w:r w:rsidR="00706A16">
        <w:rPr>
          <w:rFonts w:ascii="Times New Roman" w:hAnsi="Times New Roman" w:cs="Times New Roman"/>
          <w:color w:val="000000"/>
          <w:sz w:val="24"/>
          <w:szCs w:val="24"/>
        </w:rPr>
        <w:t>Félag</w:t>
      </w:r>
      <w:r w:rsidRPr="003E20DD">
        <w:rPr>
          <w:rFonts w:ascii="Times New Roman" w:hAnsi="Times New Roman" w:cs="Times New Roman"/>
          <w:color w:val="000000"/>
          <w:sz w:val="24"/>
          <w:szCs w:val="24"/>
        </w:rPr>
        <w:t>asamtök sem gert hafa rammasamning við ráðuneytið eru að öllu jöfnu ekki styrkhæf til stakra styrkja</w:t>
      </w:r>
      <w:r w:rsidR="002229EA">
        <w:rPr>
          <w:rFonts w:ascii="Times New Roman" w:hAnsi="Times New Roman" w:cs="Times New Roman"/>
          <w:color w:val="000000"/>
          <w:sz w:val="24"/>
          <w:szCs w:val="24"/>
        </w:rPr>
        <w:t xml:space="preserve"> innan sömu víddar</w:t>
      </w:r>
      <w:r w:rsidRPr="003E20DD">
        <w:rPr>
          <w:rFonts w:ascii="Times New Roman" w:hAnsi="Times New Roman" w:cs="Times New Roman"/>
          <w:color w:val="000000"/>
          <w:sz w:val="24"/>
          <w:szCs w:val="24"/>
        </w:rPr>
        <w:t xml:space="preserve">, en ráðuneytið getur þó leitað til samtakanna vegna tiltekinna </w:t>
      </w:r>
      <w:r w:rsidR="002229EA">
        <w:rPr>
          <w:rFonts w:ascii="Times New Roman" w:hAnsi="Times New Roman" w:cs="Times New Roman"/>
          <w:color w:val="000000"/>
          <w:sz w:val="24"/>
          <w:szCs w:val="24"/>
        </w:rPr>
        <w:t xml:space="preserve">verkefna eða </w:t>
      </w:r>
      <w:r w:rsidR="00166FD5">
        <w:rPr>
          <w:rFonts w:ascii="Times New Roman" w:hAnsi="Times New Roman" w:cs="Times New Roman"/>
          <w:color w:val="000000"/>
          <w:sz w:val="24"/>
          <w:szCs w:val="24"/>
        </w:rPr>
        <w:t xml:space="preserve">neyðarkalla </w:t>
      </w:r>
      <w:r w:rsidRPr="003E20DD">
        <w:rPr>
          <w:rFonts w:ascii="Times New Roman" w:hAnsi="Times New Roman" w:cs="Times New Roman"/>
          <w:color w:val="000000"/>
          <w:sz w:val="24"/>
          <w:szCs w:val="24"/>
        </w:rPr>
        <w:t>sem Ísland hyggst svara.</w:t>
      </w:r>
    </w:p>
    <w:p w14:paraId="385B42EA" w14:textId="77777777" w:rsidR="004521E3" w:rsidRPr="00926EC6" w:rsidRDefault="004521E3" w:rsidP="00D84035">
      <w:pPr>
        <w:autoSpaceDE w:val="0"/>
        <w:autoSpaceDN w:val="0"/>
        <w:adjustRightInd w:val="0"/>
        <w:spacing w:after="0" w:line="240" w:lineRule="auto"/>
        <w:ind w:firstLine="284"/>
        <w:jc w:val="both"/>
        <w:rPr>
          <w:rFonts w:ascii="Times New Roman" w:hAnsi="Times New Roman" w:cs="Times New Roman"/>
          <w:color w:val="000000"/>
          <w:sz w:val="24"/>
          <w:szCs w:val="24"/>
        </w:rPr>
      </w:pPr>
    </w:p>
    <w:p w14:paraId="5EA7381E" w14:textId="6C2719FB" w:rsidR="002B0E47" w:rsidRPr="00926EC6" w:rsidRDefault="00F35F28" w:rsidP="00D84035">
      <w:pPr>
        <w:autoSpaceDE w:val="0"/>
        <w:autoSpaceDN w:val="0"/>
        <w:adjustRightInd w:val="0"/>
        <w:spacing w:after="0" w:line="240" w:lineRule="auto"/>
        <w:jc w:val="center"/>
        <w:rPr>
          <w:rFonts w:ascii="Times New Roman" w:hAnsi="Times New Roman" w:cs="Times New Roman"/>
          <w:color w:val="000000"/>
          <w:sz w:val="24"/>
          <w:szCs w:val="24"/>
        </w:rPr>
      </w:pPr>
      <w:r w:rsidRPr="00926EC6">
        <w:rPr>
          <w:rFonts w:ascii="Times New Roman" w:hAnsi="Times New Roman" w:cs="Times New Roman"/>
          <w:color w:val="000000"/>
          <w:sz w:val="24"/>
          <w:szCs w:val="24"/>
        </w:rPr>
        <w:t>3. gr.</w:t>
      </w:r>
    </w:p>
    <w:p w14:paraId="1D5DEF46" w14:textId="37031DCC" w:rsidR="00F35F28" w:rsidRPr="00926EC6" w:rsidRDefault="00F35F28" w:rsidP="00D84035">
      <w:pPr>
        <w:autoSpaceDE w:val="0"/>
        <w:autoSpaceDN w:val="0"/>
        <w:adjustRightInd w:val="0"/>
        <w:spacing w:after="0" w:line="240" w:lineRule="auto"/>
        <w:jc w:val="center"/>
        <w:rPr>
          <w:rFonts w:ascii="Times New Roman" w:hAnsi="Times New Roman" w:cs="Times New Roman"/>
          <w:i/>
          <w:color w:val="000000"/>
          <w:sz w:val="24"/>
          <w:szCs w:val="24"/>
        </w:rPr>
      </w:pPr>
      <w:r w:rsidRPr="00926EC6">
        <w:rPr>
          <w:rFonts w:ascii="Times New Roman" w:hAnsi="Times New Roman" w:cs="Times New Roman"/>
          <w:i/>
          <w:color w:val="000000"/>
          <w:sz w:val="24"/>
          <w:szCs w:val="24"/>
        </w:rPr>
        <w:t>Auglýsingar.</w:t>
      </w:r>
    </w:p>
    <w:p w14:paraId="2B4055B4" w14:textId="257BFCAA" w:rsidR="006706D3" w:rsidRPr="00926EC6" w:rsidRDefault="006706D3" w:rsidP="00D84035">
      <w:pPr>
        <w:autoSpaceDE w:val="0"/>
        <w:autoSpaceDN w:val="0"/>
        <w:adjustRightInd w:val="0"/>
        <w:spacing w:after="0" w:line="240" w:lineRule="auto"/>
        <w:ind w:firstLine="284"/>
        <w:jc w:val="both"/>
        <w:rPr>
          <w:rFonts w:ascii="Times New Roman" w:hAnsi="Times New Roman" w:cs="Times New Roman"/>
          <w:color w:val="000000"/>
          <w:sz w:val="24"/>
          <w:szCs w:val="24"/>
        </w:rPr>
      </w:pPr>
      <w:r w:rsidRPr="00926EC6">
        <w:rPr>
          <w:rFonts w:ascii="Times New Roman" w:hAnsi="Times New Roman" w:cs="Times New Roman"/>
          <w:color w:val="000000"/>
          <w:sz w:val="24"/>
          <w:szCs w:val="24"/>
        </w:rPr>
        <w:lastRenderedPageBreak/>
        <w:t>Að minnsta kosti einu sinni á ári auglýsir utanríkis</w:t>
      </w:r>
      <w:r w:rsidR="00D232F3" w:rsidRPr="00926EC6">
        <w:rPr>
          <w:rFonts w:ascii="Times New Roman" w:hAnsi="Times New Roman" w:cs="Times New Roman"/>
          <w:color w:val="000000"/>
          <w:sz w:val="24"/>
          <w:szCs w:val="24"/>
        </w:rPr>
        <w:t>ráðuneytið</w:t>
      </w:r>
      <w:r w:rsidRPr="00926EC6">
        <w:rPr>
          <w:rFonts w:ascii="Times New Roman" w:hAnsi="Times New Roman" w:cs="Times New Roman"/>
          <w:color w:val="000000"/>
          <w:sz w:val="24"/>
          <w:szCs w:val="24"/>
        </w:rPr>
        <w:t xml:space="preserve"> opinberlega fyrirhuguð </w:t>
      </w:r>
      <w:r w:rsidR="00F9753A" w:rsidRPr="00926EC6">
        <w:rPr>
          <w:rFonts w:ascii="Times New Roman" w:hAnsi="Times New Roman" w:cs="Times New Roman"/>
          <w:color w:val="000000"/>
          <w:sz w:val="24"/>
          <w:szCs w:val="24"/>
        </w:rPr>
        <w:t>f</w:t>
      </w:r>
      <w:r w:rsidRPr="00926EC6">
        <w:rPr>
          <w:rFonts w:ascii="Times New Roman" w:hAnsi="Times New Roman" w:cs="Times New Roman"/>
          <w:color w:val="000000"/>
          <w:sz w:val="24"/>
          <w:szCs w:val="24"/>
        </w:rPr>
        <w:t>ramlög</w:t>
      </w:r>
      <w:r w:rsidR="00F9753A" w:rsidRPr="00926EC6">
        <w:rPr>
          <w:rFonts w:ascii="Times New Roman" w:hAnsi="Times New Roman" w:cs="Times New Roman"/>
          <w:color w:val="000000"/>
          <w:sz w:val="24"/>
          <w:szCs w:val="24"/>
        </w:rPr>
        <w:t xml:space="preserve"> </w:t>
      </w:r>
      <w:r w:rsidR="004521E3" w:rsidRPr="00926EC6">
        <w:rPr>
          <w:rFonts w:ascii="Times New Roman" w:hAnsi="Times New Roman" w:cs="Times New Roman"/>
          <w:color w:val="000000"/>
          <w:sz w:val="24"/>
          <w:szCs w:val="24"/>
        </w:rPr>
        <w:t>til félagasamtaka</w:t>
      </w:r>
      <w:r w:rsidR="00F9753A" w:rsidRPr="00926EC6">
        <w:rPr>
          <w:rFonts w:ascii="Times New Roman" w:hAnsi="Times New Roman" w:cs="Times New Roman"/>
          <w:color w:val="000000"/>
          <w:sz w:val="24"/>
          <w:szCs w:val="24"/>
        </w:rPr>
        <w:t xml:space="preserve"> </w:t>
      </w:r>
      <w:r w:rsidRPr="00926EC6">
        <w:rPr>
          <w:rFonts w:ascii="Times New Roman" w:hAnsi="Times New Roman" w:cs="Times New Roman"/>
          <w:color w:val="000000"/>
          <w:sz w:val="24"/>
          <w:szCs w:val="24"/>
        </w:rPr>
        <w:t xml:space="preserve">og kallar eftir umsóknum frá styrkhæfum aðilum. </w:t>
      </w:r>
    </w:p>
    <w:p w14:paraId="73CFE86D" w14:textId="61357931" w:rsidR="006706D3" w:rsidRPr="00926EC6" w:rsidRDefault="006706D3" w:rsidP="00D84035">
      <w:pPr>
        <w:autoSpaceDE w:val="0"/>
        <w:autoSpaceDN w:val="0"/>
        <w:adjustRightInd w:val="0"/>
        <w:spacing w:after="0" w:line="240" w:lineRule="auto"/>
        <w:ind w:firstLine="284"/>
        <w:jc w:val="both"/>
        <w:rPr>
          <w:rFonts w:ascii="Times New Roman" w:hAnsi="Times New Roman" w:cs="Times New Roman"/>
          <w:color w:val="000000"/>
          <w:sz w:val="24"/>
          <w:szCs w:val="24"/>
        </w:rPr>
      </w:pPr>
      <w:r w:rsidRPr="00926EC6">
        <w:rPr>
          <w:rFonts w:ascii="Times New Roman" w:hAnsi="Times New Roman" w:cs="Times New Roman"/>
          <w:color w:val="000000"/>
          <w:sz w:val="24"/>
          <w:szCs w:val="24"/>
        </w:rPr>
        <w:t xml:space="preserve">Í auglýsingum skal meðal annars vísa til úthlutunarreglna þessara og úthlutunarskilmála sem eiga við, </w:t>
      </w:r>
      <w:r w:rsidR="0059768E" w:rsidRPr="00926EC6">
        <w:rPr>
          <w:rFonts w:ascii="Times New Roman" w:hAnsi="Times New Roman" w:cs="Times New Roman"/>
          <w:color w:val="000000"/>
          <w:sz w:val="24"/>
          <w:szCs w:val="24"/>
        </w:rPr>
        <w:t>sbr. 6</w:t>
      </w:r>
      <w:r w:rsidRPr="00926EC6">
        <w:rPr>
          <w:rFonts w:ascii="Times New Roman" w:hAnsi="Times New Roman" w:cs="Times New Roman"/>
          <w:color w:val="000000"/>
          <w:sz w:val="24"/>
          <w:szCs w:val="24"/>
        </w:rPr>
        <w:t>. gr</w:t>
      </w:r>
      <w:r w:rsidRPr="00926EC6">
        <w:rPr>
          <w:rFonts w:ascii="Times New Roman" w:hAnsi="Times New Roman" w:cs="Times New Roman"/>
          <w:b/>
          <w:color w:val="000000"/>
          <w:sz w:val="24"/>
          <w:szCs w:val="24"/>
        </w:rPr>
        <w:t>.</w:t>
      </w:r>
      <w:r w:rsidR="009A6406" w:rsidRPr="006F5965">
        <w:rPr>
          <w:rFonts w:ascii="Times New Roman" w:hAnsi="Times New Roman" w:cs="Times New Roman"/>
          <w:color w:val="000000"/>
          <w:sz w:val="24"/>
          <w:szCs w:val="24"/>
        </w:rPr>
        <w:t xml:space="preserve">, sem og </w:t>
      </w:r>
      <w:r w:rsidR="009A6406">
        <w:rPr>
          <w:rFonts w:ascii="Times New Roman" w:hAnsi="Times New Roman" w:cs="Times New Roman"/>
          <w:color w:val="000000"/>
          <w:sz w:val="24"/>
          <w:szCs w:val="24"/>
        </w:rPr>
        <w:t>viðeigandi leiðbeininga.</w:t>
      </w:r>
      <w:r w:rsidRPr="00926EC6">
        <w:rPr>
          <w:rFonts w:ascii="Times New Roman" w:hAnsi="Times New Roman" w:cs="Times New Roman"/>
          <w:color w:val="000000"/>
          <w:sz w:val="24"/>
          <w:szCs w:val="24"/>
        </w:rPr>
        <w:t xml:space="preserve"> Í auglýsingu skal gerð grein fyrir markmiðum og áherslum með veitingu umræddra framlaga, þeim fjárhæðum sem í boði eru, hvaða skilyrði umsækjandi þarf að uppfylla til að eiga rétt á framlagi, á hvaða formi skuli skila inn umsókn, þeim gögnum sem fylgja skulu umsókn, tímafresti til að skila inn umsókn og áætluðum afgreiðslutíma umsókna.</w:t>
      </w:r>
    </w:p>
    <w:p w14:paraId="28630AD1" w14:textId="5B77249E" w:rsidR="00F47064" w:rsidRPr="00926EC6" w:rsidRDefault="006706D3" w:rsidP="00D84035">
      <w:pPr>
        <w:autoSpaceDE w:val="0"/>
        <w:autoSpaceDN w:val="0"/>
        <w:adjustRightInd w:val="0"/>
        <w:spacing w:after="0" w:line="240" w:lineRule="auto"/>
        <w:ind w:firstLine="284"/>
        <w:jc w:val="both"/>
        <w:rPr>
          <w:rFonts w:ascii="Times New Roman" w:hAnsi="Times New Roman" w:cs="Times New Roman"/>
          <w:color w:val="000000"/>
          <w:sz w:val="24"/>
          <w:szCs w:val="24"/>
        </w:rPr>
      </w:pPr>
      <w:r w:rsidRPr="00926EC6">
        <w:rPr>
          <w:rFonts w:ascii="Times New Roman" w:hAnsi="Times New Roman" w:cs="Times New Roman"/>
          <w:color w:val="000000"/>
          <w:sz w:val="24"/>
          <w:szCs w:val="24"/>
        </w:rPr>
        <w:t xml:space="preserve">Tekið skal fram í auglýsingu að umsækjandi um </w:t>
      </w:r>
      <w:r w:rsidR="002A5C55">
        <w:rPr>
          <w:rFonts w:ascii="Times New Roman" w:hAnsi="Times New Roman" w:cs="Times New Roman"/>
          <w:color w:val="000000"/>
          <w:sz w:val="24"/>
          <w:szCs w:val="24"/>
        </w:rPr>
        <w:t>styrk</w:t>
      </w:r>
      <w:r w:rsidR="002A5C55" w:rsidRPr="00926EC6">
        <w:rPr>
          <w:rFonts w:ascii="Times New Roman" w:hAnsi="Times New Roman" w:cs="Times New Roman"/>
          <w:color w:val="000000"/>
          <w:sz w:val="24"/>
          <w:szCs w:val="24"/>
        </w:rPr>
        <w:t xml:space="preserve"> </w:t>
      </w:r>
      <w:r w:rsidRPr="00926EC6">
        <w:rPr>
          <w:rFonts w:ascii="Times New Roman" w:hAnsi="Times New Roman" w:cs="Times New Roman"/>
          <w:color w:val="000000"/>
          <w:sz w:val="24"/>
          <w:szCs w:val="24"/>
        </w:rPr>
        <w:t>skuli lýsa með greinargóðum hætti markmiðum verkefnis sem liggur til grundvallar umsókn, áætlun um framkvæmd þess og tíma- og kos</w:t>
      </w:r>
      <w:r w:rsidR="009A5684" w:rsidRPr="00926EC6">
        <w:rPr>
          <w:rFonts w:ascii="Times New Roman" w:hAnsi="Times New Roman" w:cs="Times New Roman"/>
          <w:color w:val="000000"/>
          <w:sz w:val="24"/>
          <w:szCs w:val="24"/>
        </w:rPr>
        <w:t>tna</w:t>
      </w:r>
      <w:r w:rsidRPr="00926EC6">
        <w:rPr>
          <w:rFonts w:ascii="Times New Roman" w:hAnsi="Times New Roman" w:cs="Times New Roman"/>
          <w:color w:val="000000"/>
          <w:sz w:val="24"/>
          <w:szCs w:val="24"/>
        </w:rPr>
        <w:t>ðaráætlun, auk þess að veita aðrar upplýsingar sem taldar eru nauðsynlegar. Njóti umsækjandi annarra styrkja eða framlaga vegna verkefnisins skuli hann gera grein fyrir þeim. Þá skal taka fram að einungis umsóknir sem uppfylla skilyrði auglýsingar og úthlutunarskilmála verði teknar til greina.</w:t>
      </w:r>
      <w:r w:rsidRPr="00926EC6">
        <w:rPr>
          <w:rFonts w:ascii="Times New Roman" w:hAnsi="Times New Roman" w:cs="Times New Roman"/>
          <w:color w:val="000000"/>
          <w:sz w:val="24"/>
          <w:szCs w:val="24"/>
        </w:rPr>
        <w:cr/>
      </w:r>
    </w:p>
    <w:p w14:paraId="45709960" w14:textId="4ABCDD63" w:rsidR="00F47064" w:rsidRPr="00926EC6" w:rsidRDefault="00F47064" w:rsidP="00D84035">
      <w:pPr>
        <w:autoSpaceDE w:val="0"/>
        <w:autoSpaceDN w:val="0"/>
        <w:adjustRightInd w:val="0"/>
        <w:spacing w:after="0" w:line="240" w:lineRule="auto"/>
        <w:jc w:val="center"/>
        <w:rPr>
          <w:rFonts w:ascii="Times New Roman" w:hAnsi="Times New Roman" w:cs="Times New Roman"/>
          <w:color w:val="000000"/>
          <w:sz w:val="24"/>
          <w:szCs w:val="24"/>
        </w:rPr>
      </w:pPr>
      <w:r w:rsidRPr="00926EC6">
        <w:rPr>
          <w:rFonts w:ascii="Times New Roman" w:hAnsi="Times New Roman" w:cs="Times New Roman"/>
          <w:color w:val="000000"/>
          <w:sz w:val="24"/>
          <w:szCs w:val="24"/>
        </w:rPr>
        <w:t>4. gr.</w:t>
      </w:r>
    </w:p>
    <w:p w14:paraId="0BB8C727" w14:textId="20C744C9" w:rsidR="00F47064" w:rsidRPr="00926EC6" w:rsidRDefault="002658A7" w:rsidP="00D84035">
      <w:pPr>
        <w:autoSpaceDE w:val="0"/>
        <w:autoSpaceDN w:val="0"/>
        <w:adjustRightInd w:val="0"/>
        <w:spacing w:after="0" w:line="240" w:lineRule="auto"/>
        <w:jc w:val="center"/>
        <w:rPr>
          <w:rFonts w:ascii="Times New Roman" w:hAnsi="Times New Roman" w:cs="Times New Roman"/>
          <w:i/>
          <w:color w:val="000000"/>
          <w:sz w:val="24"/>
          <w:szCs w:val="24"/>
        </w:rPr>
      </w:pPr>
      <w:r w:rsidRPr="00926EC6">
        <w:rPr>
          <w:rFonts w:ascii="Times New Roman" w:hAnsi="Times New Roman" w:cs="Times New Roman"/>
          <w:i/>
          <w:color w:val="000000"/>
          <w:sz w:val="24"/>
          <w:szCs w:val="24"/>
        </w:rPr>
        <w:t>Styrkhæfir aðilar.</w:t>
      </w:r>
    </w:p>
    <w:p w14:paraId="3A835D20" w14:textId="04C496BF" w:rsidR="00112EAA" w:rsidRPr="00926EC6" w:rsidRDefault="002A38C4" w:rsidP="00D84035">
      <w:pPr>
        <w:autoSpaceDE w:val="0"/>
        <w:autoSpaceDN w:val="0"/>
        <w:adjustRightInd w:val="0"/>
        <w:spacing w:after="0" w:line="240" w:lineRule="auto"/>
        <w:ind w:firstLine="284"/>
        <w:jc w:val="both"/>
        <w:rPr>
          <w:rFonts w:ascii="Times New Roman" w:hAnsi="Times New Roman" w:cs="Times New Roman"/>
          <w:color w:val="000000"/>
          <w:sz w:val="24"/>
          <w:szCs w:val="24"/>
        </w:rPr>
      </w:pPr>
      <w:r w:rsidRPr="00926EC6">
        <w:rPr>
          <w:rFonts w:ascii="Times New Roman" w:hAnsi="Times New Roman" w:cs="Times New Roman"/>
          <w:color w:val="000000"/>
          <w:sz w:val="24"/>
          <w:szCs w:val="24"/>
        </w:rPr>
        <w:t xml:space="preserve">Styrkveitingar </w:t>
      </w:r>
      <w:r w:rsidR="004521E3" w:rsidRPr="00926EC6">
        <w:rPr>
          <w:rFonts w:ascii="Times New Roman" w:hAnsi="Times New Roman" w:cs="Times New Roman"/>
          <w:color w:val="000000"/>
          <w:sz w:val="24"/>
          <w:szCs w:val="24"/>
        </w:rPr>
        <w:t xml:space="preserve">til félagasamtaka </w:t>
      </w:r>
      <w:r w:rsidR="0048170B" w:rsidRPr="00926EC6">
        <w:rPr>
          <w:rFonts w:ascii="Times New Roman" w:hAnsi="Times New Roman" w:cs="Times New Roman"/>
          <w:color w:val="000000"/>
          <w:sz w:val="24"/>
          <w:szCs w:val="24"/>
        </w:rPr>
        <w:t>er</w:t>
      </w:r>
      <w:r w:rsidRPr="00926EC6">
        <w:rPr>
          <w:rFonts w:ascii="Times New Roman" w:hAnsi="Times New Roman" w:cs="Times New Roman"/>
          <w:color w:val="000000"/>
          <w:sz w:val="24"/>
          <w:szCs w:val="24"/>
        </w:rPr>
        <w:t>u</w:t>
      </w:r>
      <w:r w:rsidR="002B0E47" w:rsidRPr="00926EC6">
        <w:rPr>
          <w:rFonts w:ascii="Times New Roman" w:hAnsi="Times New Roman" w:cs="Times New Roman"/>
          <w:color w:val="000000"/>
          <w:sz w:val="24"/>
          <w:szCs w:val="24"/>
        </w:rPr>
        <w:t xml:space="preserve"> takmarkaður við </w:t>
      </w:r>
      <w:r w:rsidR="004521E3" w:rsidRPr="00926EC6">
        <w:rPr>
          <w:rFonts w:ascii="Times New Roman" w:hAnsi="Times New Roman" w:cs="Times New Roman"/>
          <w:color w:val="000000"/>
          <w:sz w:val="24"/>
          <w:szCs w:val="24"/>
        </w:rPr>
        <w:t xml:space="preserve">samtök sem </w:t>
      </w:r>
      <w:r w:rsidR="00112EAA" w:rsidRPr="00926EC6">
        <w:rPr>
          <w:rFonts w:ascii="Times New Roman" w:hAnsi="Times New Roman" w:cs="Times New Roman"/>
          <w:color w:val="000000"/>
          <w:sz w:val="24"/>
          <w:szCs w:val="24"/>
        </w:rPr>
        <w:t>uppfylla eftir</w:t>
      </w:r>
      <w:r w:rsidR="009A6406">
        <w:rPr>
          <w:rFonts w:ascii="Times New Roman" w:hAnsi="Times New Roman" w:cs="Times New Roman"/>
          <w:color w:val="000000"/>
          <w:sz w:val="24"/>
          <w:szCs w:val="24"/>
        </w:rPr>
        <w:t xml:space="preserve">talin </w:t>
      </w:r>
      <w:r w:rsidR="00112EAA" w:rsidRPr="00926EC6">
        <w:rPr>
          <w:rFonts w:ascii="Times New Roman" w:hAnsi="Times New Roman" w:cs="Times New Roman"/>
          <w:color w:val="000000"/>
          <w:sz w:val="24"/>
          <w:szCs w:val="24"/>
        </w:rPr>
        <w:t>skilyrði:</w:t>
      </w:r>
    </w:p>
    <w:p w14:paraId="2F67C7F6" w14:textId="55C25730" w:rsidR="00112EAA" w:rsidRPr="00926EC6" w:rsidRDefault="004521E3" w:rsidP="00112EAA">
      <w:pPr>
        <w:pStyle w:val="ListParagraph"/>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6F5965">
        <w:rPr>
          <w:rFonts w:ascii="Times New Roman" w:hAnsi="Times New Roman" w:cs="Times New Roman"/>
          <w:color w:val="000000"/>
          <w:sz w:val="24"/>
          <w:szCs w:val="24"/>
        </w:rPr>
        <w:t>eru löglega skráð</w:t>
      </w:r>
      <w:r w:rsidR="002D4D6E" w:rsidRPr="00926EC6">
        <w:rPr>
          <w:rFonts w:ascii="Times New Roman" w:hAnsi="Times New Roman" w:cs="Times New Roman"/>
          <w:color w:val="000000"/>
          <w:sz w:val="24"/>
          <w:szCs w:val="24"/>
        </w:rPr>
        <w:t>,</w:t>
      </w:r>
    </w:p>
    <w:p w14:paraId="54078BC7" w14:textId="65D0A754" w:rsidR="00112EAA" w:rsidRPr="00926EC6" w:rsidRDefault="00E56C7B" w:rsidP="00112EAA">
      <w:pPr>
        <w:pStyle w:val="ListParagraph"/>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596B18">
        <w:rPr>
          <w:rFonts w:ascii="Times New Roman" w:hAnsi="Times New Roman" w:cs="Times New Roman"/>
          <w:color w:val="000000"/>
          <w:sz w:val="24"/>
          <w:szCs w:val="24"/>
        </w:rPr>
        <w:t>starfa í þágu ófjárhagslegs tilgangs</w:t>
      </w:r>
      <w:r w:rsidR="002D4D6E" w:rsidRPr="00926EC6">
        <w:rPr>
          <w:rFonts w:ascii="Times New Roman" w:hAnsi="Times New Roman" w:cs="Times New Roman"/>
          <w:color w:val="000000"/>
          <w:sz w:val="24"/>
          <w:szCs w:val="24"/>
        </w:rPr>
        <w:t>,</w:t>
      </w:r>
    </w:p>
    <w:p w14:paraId="4E87E4E8" w14:textId="2F6A9290" w:rsidR="00112EAA" w:rsidRPr="00926EC6" w:rsidRDefault="004521E3" w:rsidP="00112EAA">
      <w:pPr>
        <w:pStyle w:val="ListParagraph"/>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6F5965">
        <w:rPr>
          <w:rFonts w:ascii="Times New Roman" w:hAnsi="Times New Roman" w:cs="Times New Roman"/>
          <w:color w:val="000000"/>
          <w:sz w:val="24"/>
          <w:szCs w:val="24"/>
        </w:rPr>
        <w:t>hafa sett sér lög, hafa stjórn og stjórnarformann</w:t>
      </w:r>
      <w:r w:rsidR="002D4D6E" w:rsidRPr="00926EC6">
        <w:rPr>
          <w:rFonts w:ascii="Times New Roman" w:hAnsi="Times New Roman" w:cs="Times New Roman"/>
          <w:color w:val="000000"/>
          <w:sz w:val="24"/>
          <w:szCs w:val="24"/>
        </w:rPr>
        <w:t>,</w:t>
      </w:r>
    </w:p>
    <w:p w14:paraId="517CA584" w14:textId="69C3DD50" w:rsidR="00112EAA" w:rsidRPr="00926EC6" w:rsidRDefault="00112EAA" w:rsidP="00112EAA">
      <w:pPr>
        <w:pStyle w:val="ListParagraph"/>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926EC6">
        <w:rPr>
          <w:rFonts w:ascii="Times New Roman" w:hAnsi="Times New Roman" w:cs="Times New Roman"/>
          <w:color w:val="000000"/>
          <w:sz w:val="24"/>
          <w:szCs w:val="24"/>
        </w:rPr>
        <w:t>f</w:t>
      </w:r>
      <w:r w:rsidRPr="006F5965">
        <w:rPr>
          <w:rFonts w:ascii="Times New Roman" w:hAnsi="Times New Roman" w:cs="Times New Roman"/>
          <w:color w:val="000000"/>
          <w:sz w:val="24"/>
          <w:szCs w:val="24"/>
        </w:rPr>
        <w:t xml:space="preserve">élagsmenn eða styrktaraðilar </w:t>
      </w:r>
      <w:r w:rsidRPr="00926EC6">
        <w:rPr>
          <w:rFonts w:ascii="Times New Roman" w:hAnsi="Times New Roman" w:cs="Times New Roman"/>
          <w:color w:val="000000"/>
          <w:sz w:val="24"/>
          <w:szCs w:val="24"/>
        </w:rPr>
        <w:t xml:space="preserve">eru </w:t>
      </w:r>
      <w:r w:rsidRPr="006F5965">
        <w:rPr>
          <w:rFonts w:ascii="Times New Roman" w:hAnsi="Times New Roman" w:cs="Times New Roman"/>
          <w:color w:val="000000"/>
          <w:sz w:val="24"/>
          <w:szCs w:val="24"/>
        </w:rPr>
        <w:t>minnst 30 talsins</w:t>
      </w:r>
      <w:r w:rsidR="002D4D6E" w:rsidRPr="00926EC6">
        <w:rPr>
          <w:rFonts w:ascii="Times New Roman" w:hAnsi="Times New Roman" w:cs="Times New Roman"/>
          <w:color w:val="000000"/>
          <w:sz w:val="24"/>
          <w:szCs w:val="24"/>
        </w:rPr>
        <w:t>,</w:t>
      </w:r>
    </w:p>
    <w:p w14:paraId="082FE3B7" w14:textId="0C4B9310" w:rsidR="00112EAA" w:rsidRDefault="00112EAA" w:rsidP="00112EAA">
      <w:pPr>
        <w:pStyle w:val="ListParagraph"/>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926EC6">
        <w:rPr>
          <w:rFonts w:ascii="Times New Roman" w:hAnsi="Times New Roman" w:cs="Times New Roman"/>
          <w:color w:val="000000"/>
          <w:sz w:val="24"/>
          <w:szCs w:val="24"/>
        </w:rPr>
        <w:t>hafa lýðræði, mannréttindi og jafnrétti að leiðarljósi í starfi sínu</w:t>
      </w:r>
      <w:r w:rsidR="002D4D6E" w:rsidRPr="00926EC6">
        <w:rPr>
          <w:rFonts w:ascii="Times New Roman" w:hAnsi="Times New Roman" w:cs="Times New Roman"/>
          <w:color w:val="000000"/>
          <w:sz w:val="24"/>
          <w:szCs w:val="24"/>
        </w:rPr>
        <w:t>,</w:t>
      </w:r>
    </w:p>
    <w:p w14:paraId="2A88D738" w14:textId="77777777" w:rsidR="009B542F" w:rsidRPr="00926EC6" w:rsidRDefault="009B542F" w:rsidP="009B542F">
      <w:pPr>
        <w:pStyle w:val="ListParagraph"/>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926EC6">
        <w:rPr>
          <w:rFonts w:ascii="Times New Roman" w:hAnsi="Times New Roman" w:cs="Times New Roman"/>
          <w:color w:val="000000"/>
          <w:sz w:val="24"/>
          <w:szCs w:val="24"/>
        </w:rPr>
        <w:t>hafa lagt fram áritaðan ársreikning,</w:t>
      </w:r>
    </w:p>
    <w:p w14:paraId="5EB5494C" w14:textId="31DECA18" w:rsidR="009B542F" w:rsidRPr="00926EC6" w:rsidRDefault="00417BB8" w:rsidP="009B542F">
      <w:pPr>
        <w:pStyle w:val="ListParagraph"/>
        <w:numPr>
          <w:ilvl w:val="1"/>
          <w:numId w:val="25"/>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þ</w:t>
      </w:r>
      <w:r w:rsidR="009B542F" w:rsidRPr="00926EC6">
        <w:rPr>
          <w:rFonts w:ascii="Times New Roman" w:hAnsi="Times New Roman" w:cs="Times New Roman"/>
          <w:color w:val="000000"/>
          <w:sz w:val="24"/>
          <w:szCs w:val="24"/>
        </w:rPr>
        <w:t xml:space="preserve">egar um er að ræða styrki allt að 4 m.kr. er ekki gerð krafa til þess að </w:t>
      </w:r>
      <w:proofErr w:type="spellStart"/>
      <w:r w:rsidR="009B542F" w:rsidRPr="00926EC6">
        <w:rPr>
          <w:rFonts w:ascii="Times New Roman" w:hAnsi="Times New Roman" w:cs="Times New Roman"/>
          <w:color w:val="000000"/>
          <w:sz w:val="24"/>
          <w:szCs w:val="24"/>
        </w:rPr>
        <w:t>löggiltur</w:t>
      </w:r>
      <w:proofErr w:type="spellEnd"/>
      <w:r w:rsidR="009B542F" w:rsidRPr="00926EC6">
        <w:rPr>
          <w:rFonts w:ascii="Times New Roman" w:hAnsi="Times New Roman" w:cs="Times New Roman"/>
          <w:color w:val="000000"/>
          <w:sz w:val="24"/>
          <w:szCs w:val="24"/>
        </w:rPr>
        <w:t xml:space="preserve"> endurskoðandi áriti reikningsskil </w:t>
      </w:r>
      <w:r w:rsidR="0016574C">
        <w:rPr>
          <w:rFonts w:ascii="Times New Roman" w:hAnsi="Times New Roman" w:cs="Times New Roman"/>
          <w:color w:val="000000"/>
          <w:sz w:val="24"/>
          <w:szCs w:val="24"/>
        </w:rPr>
        <w:t>umsækjanda</w:t>
      </w:r>
      <w:r w:rsidR="009B542F" w:rsidRPr="00926EC6">
        <w:rPr>
          <w:rFonts w:ascii="Times New Roman" w:hAnsi="Times New Roman" w:cs="Times New Roman"/>
          <w:color w:val="000000"/>
          <w:sz w:val="24"/>
          <w:szCs w:val="24"/>
        </w:rPr>
        <w:t xml:space="preserve"> verkefna heldur nægir að félagskjörinn skoðunarmaður hafi staðfest ársreikninginn</w:t>
      </w:r>
      <w:r w:rsidR="00700527">
        <w:rPr>
          <w:rFonts w:ascii="Times New Roman" w:hAnsi="Times New Roman" w:cs="Times New Roman"/>
          <w:color w:val="000000"/>
          <w:sz w:val="24"/>
          <w:szCs w:val="24"/>
        </w:rPr>
        <w:t>,</w:t>
      </w:r>
    </w:p>
    <w:p w14:paraId="3BC9FCAF" w14:textId="310012FE" w:rsidR="00417BB8" w:rsidRDefault="00417BB8" w:rsidP="009B542F">
      <w:pPr>
        <w:pStyle w:val="ListParagraph"/>
        <w:numPr>
          <w:ilvl w:val="1"/>
          <w:numId w:val="25"/>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w:t>
      </w:r>
      <w:r w:rsidR="009B542F" w:rsidRPr="00926EC6">
        <w:rPr>
          <w:rFonts w:ascii="Times New Roman" w:hAnsi="Times New Roman" w:cs="Times New Roman"/>
          <w:color w:val="000000"/>
          <w:sz w:val="24"/>
          <w:szCs w:val="24"/>
        </w:rPr>
        <w:t>yrir styrki hærri en fjórar m.kr. skulu samtök hafa lagt fram ársreikninga áritaða af opinberri endurskoðunarstofnun sem er aðili að INTOSAI</w:t>
      </w:r>
      <w:r>
        <w:rPr>
          <w:rFonts w:ascii="Times New Roman" w:hAnsi="Times New Roman" w:cs="Times New Roman"/>
          <w:color w:val="000000"/>
          <w:sz w:val="24"/>
          <w:szCs w:val="24"/>
        </w:rPr>
        <w:t>,</w:t>
      </w:r>
      <w:r w:rsidR="009B542F" w:rsidRPr="00926EC6">
        <w:rPr>
          <w:rFonts w:ascii="Times New Roman" w:hAnsi="Times New Roman" w:cs="Times New Roman"/>
          <w:color w:val="000000"/>
          <w:sz w:val="24"/>
          <w:szCs w:val="24"/>
        </w:rPr>
        <w:t xml:space="preserve"> eða endurskoðunarfyrirtæki sem starfar skv. alþjóðlegum </w:t>
      </w:r>
      <w:proofErr w:type="spellStart"/>
      <w:r w:rsidR="009B542F" w:rsidRPr="00926EC6">
        <w:rPr>
          <w:rFonts w:ascii="Times New Roman" w:hAnsi="Times New Roman" w:cs="Times New Roman"/>
          <w:color w:val="000000"/>
          <w:sz w:val="24"/>
          <w:szCs w:val="24"/>
        </w:rPr>
        <w:t>endurskoðunarstöðlum</w:t>
      </w:r>
      <w:proofErr w:type="spellEnd"/>
      <w:r w:rsidR="009B542F" w:rsidRPr="00926EC6">
        <w:rPr>
          <w:rFonts w:ascii="Times New Roman" w:hAnsi="Times New Roman" w:cs="Times New Roman"/>
          <w:color w:val="000000"/>
          <w:sz w:val="24"/>
          <w:szCs w:val="24"/>
        </w:rPr>
        <w:t xml:space="preserve"> (IFAC)</w:t>
      </w:r>
      <w:r w:rsidR="00700527">
        <w:rPr>
          <w:rFonts w:ascii="Times New Roman" w:hAnsi="Times New Roman" w:cs="Times New Roman"/>
          <w:color w:val="000000"/>
          <w:sz w:val="24"/>
          <w:szCs w:val="24"/>
        </w:rPr>
        <w:t>,</w:t>
      </w:r>
    </w:p>
    <w:p w14:paraId="6BC9CD29" w14:textId="365A8131" w:rsidR="009B542F" w:rsidRPr="006F5965" w:rsidRDefault="00417BB8">
      <w:pPr>
        <w:pStyle w:val="ListParagraph"/>
        <w:numPr>
          <w:ilvl w:val="1"/>
          <w:numId w:val="25"/>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w:t>
      </w:r>
      <w:r w:rsidRPr="00926EC6">
        <w:rPr>
          <w:rFonts w:ascii="Times New Roman" w:hAnsi="Times New Roman" w:cs="Times New Roman"/>
          <w:color w:val="000000"/>
          <w:sz w:val="24"/>
          <w:szCs w:val="24"/>
        </w:rPr>
        <w:t xml:space="preserve">yrir styrki </w:t>
      </w:r>
      <w:r>
        <w:rPr>
          <w:rFonts w:ascii="Times New Roman" w:hAnsi="Times New Roman" w:cs="Times New Roman"/>
          <w:color w:val="000000"/>
          <w:sz w:val="24"/>
          <w:szCs w:val="24"/>
        </w:rPr>
        <w:t xml:space="preserve">til langtíma þróunarsamvinnuverkefna eða mannúðarverkefna sem eru </w:t>
      </w:r>
      <w:r w:rsidRPr="00926EC6">
        <w:rPr>
          <w:rFonts w:ascii="Times New Roman" w:hAnsi="Times New Roman" w:cs="Times New Roman"/>
          <w:color w:val="000000"/>
          <w:sz w:val="24"/>
          <w:szCs w:val="24"/>
        </w:rPr>
        <w:t xml:space="preserve">hærri en fjórar m.kr. skulu samtök </w:t>
      </w:r>
      <w:r w:rsidR="00605CB6" w:rsidRPr="006C1B50">
        <w:rPr>
          <w:rFonts w:ascii="Times New Roman" w:hAnsi="Times New Roman" w:cs="Times New Roman"/>
          <w:color w:val="000000"/>
          <w:sz w:val="24"/>
          <w:szCs w:val="24"/>
        </w:rPr>
        <w:t xml:space="preserve">sl. tvö ár </w:t>
      </w:r>
      <w:r w:rsidRPr="00926EC6">
        <w:rPr>
          <w:rFonts w:ascii="Times New Roman" w:hAnsi="Times New Roman" w:cs="Times New Roman"/>
          <w:color w:val="000000"/>
          <w:sz w:val="24"/>
          <w:szCs w:val="24"/>
        </w:rPr>
        <w:t>hafa lagt fram ársreikninga áritaða af opinberri endurskoðunarstofnun sem er aðili að INTOSAI</w:t>
      </w:r>
      <w:r>
        <w:rPr>
          <w:rFonts w:ascii="Times New Roman" w:hAnsi="Times New Roman" w:cs="Times New Roman"/>
          <w:color w:val="000000"/>
          <w:sz w:val="24"/>
          <w:szCs w:val="24"/>
        </w:rPr>
        <w:t>,</w:t>
      </w:r>
      <w:r w:rsidRPr="00926EC6">
        <w:rPr>
          <w:rFonts w:ascii="Times New Roman" w:hAnsi="Times New Roman" w:cs="Times New Roman"/>
          <w:color w:val="000000"/>
          <w:sz w:val="24"/>
          <w:szCs w:val="24"/>
        </w:rPr>
        <w:t xml:space="preserve"> eða endurskoðunarfyrirtæki sem starfar skv. alþjóðlegum </w:t>
      </w:r>
      <w:proofErr w:type="spellStart"/>
      <w:r w:rsidRPr="00926EC6">
        <w:rPr>
          <w:rFonts w:ascii="Times New Roman" w:hAnsi="Times New Roman" w:cs="Times New Roman"/>
          <w:color w:val="000000"/>
          <w:sz w:val="24"/>
          <w:szCs w:val="24"/>
        </w:rPr>
        <w:t>endurskoðunarstöðlum</w:t>
      </w:r>
      <w:proofErr w:type="spellEnd"/>
      <w:r w:rsidRPr="00926EC6">
        <w:rPr>
          <w:rFonts w:ascii="Times New Roman" w:hAnsi="Times New Roman" w:cs="Times New Roman"/>
          <w:color w:val="000000"/>
          <w:sz w:val="24"/>
          <w:szCs w:val="24"/>
        </w:rPr>
        <w:t xml:space="preserve"> (IFAC)</w:t>
      </w:r>
      <w:r w:rsidR="00605CB6">
        <w:rPr>
          <w:rFonts w:ascii="Times New Roman" w:hAnsi="Times New Roman" w:cs="Times New Roman"/>
          <w:color w:val="000000"/>
          <w:sz w:val="24"/>
          <w:szCs w:val="24"/>
        </w:rPr>
        <w:t>.</w:t>
      </w:r>
    </w:p>
    <w:p w14:paraId="1CA598AF" w14:textId="77777777" w:rsidR="004F7DFE" w:rsidRDefault="004F7DFE">
      <w:pPr>
        <w:autoSpaceDE w:val="0"/>
        <w:autoSpaceDN w:val="0"/>
        <w:adjustRightInd w:val="0"/>
        <w:spacing w:after="0" w:line="240" w:lineRule="auto"/>
        <w:ind w:firstLine="284"/>
        <w:jc w:val="both"/>
        <w:rPr>
          <w:rFonts w:ascii="Times New Roman" w:hAnsi="Times New Roman" w:cs="Times New Roman"/>
          <w:color w:val="000000"/>
          <w:sz w:val="24"/>
          <w:szCs w:val="24"/>
        </w:rPr>
      </w:pPr>
    </w:p>
    <w:p w14:paraId="430A47AA" w14:textId="29EBAAD8" w:rsidR="00BB63A5" w:rsidRPr="006F5965" w:rsidRDefault="00BB63A5" w:rsidP="006F5965">
      <w:pPr>
        <w:autoSpaceDE w:val="0"/>
        <w:autoSpaceDN w:val="0"/>
        <w:adjustRightInd w:val="0"/>
        <w:spacing w:after="0" w:line="240" w:lineRule="auto"/>
        <w:ind w:firstLine="284"/>
        <w:jc w:val="both"/>
        <w:rPr>
          <w:rFonts w:ascii="Times New Roman" w:hAnsi="Times New Roman" w:cs="Times New Roman"/>
          <w:color w:val="000000"/>
          <w:sz w:val="24"/>
          <w:szCs w:val="24"/>
        </w:rPr>
      </w:pPr>
      <w:r w:rsidRPr="006F5965">
        <w:rPr>
          <w:rFonts w:ascii="Times New Roman" w:hAnsi="Times New Roman" w:cs="Times New Roman"/>
          <w:color w:val="000000"/>
          <w:sz w:val="24"/>
          <w:szCs w:val="24"/>
        </w:rPr>
        <w:t xml:space="preserve">Samtök sem sækja um styrki til </w:t>
      </w:r>
      <w:r w:rsidR="00B247B2" w:rsidRPr="000B79A6">
        <w:rPr>
          <w:rFonts w:ascii="Times New Roman" w:hAnsi="Times New Roman" w:cs="Times New Roman"/>
          <w:color w:val="000000"/>
          <w:sz w:val="24"/>
          <w:szCs w:val="24"/>
        </w:rPr>
        <w:t>langtíma</w:t>
      </w:r>
      <w:r w:rsidR="00B247B2">
        <w:rPr>
          <w:rFonts w:ascii="Times New Roman" w:hAnsi="Times New Roman" w:cs="Times New Roman"/>
          <w:color w:val="000000"/>
          <w:sz w:val="24"/>
          <w:szCs w:val="24"/>
        </w:rPr>
        <w:t xml:space="preserve"> þróunarsamvinnu</w:t>
      </w:r>
      <w:r w:rsidR="00B247B2" w:rsidRPr="000B79A6">
        <w:rPr>
          <w:rFonts w:ascii="Times New Roman" w:hAnsi="Times New Roman" w:cs="Times New Roman"/>
          <w:color w:val="000000"/>
          <w:sz w:val="24"/>
          <w:szCs w:val="24"/>
        </w:rPr>
        <w:t xml:space="preserve">verkefna </w:t>
      </w:r>
      <w:r w:rsidR="00B247B2">
        <w:rPr>
          <w:rFonts w:ascii="Times New Roman" w:hAnsi="Times New Roman" w:cs="Times New Roman"/>
          <w:color w:val="000000"/>
          <w:sz w:val="24"/>
          <w:szCs w:val="24"/>
        </w:rPr>
        <w:t xml:space="preserve">eða </w:t>
      </w:r>
      <w:r w:rsidRPr="006F5965">
        <w:rPr>
          <w:rFonts w:ascii="Times New Roman" w:hAnsi="Times New Roman" w:cs="Times New Roman"/>
          <w:color w:val="000000"/>
          <w:sz w:val="24"/>
          <w:szCs w:val="24"/>
        </w:rPr>
        <w:t xml:space="preserve">mannúðarverkefna skulu hafa mótað sér stefnu sem ekki gengur gegn yfirmarkmiðum íslenskrar þróunarsamvinnu. </w:t>
      </w:r>
      <w:r w:rsidR="00C34955">
        <w:rPr>
          <w:rFonts w:ascii="Times New Roman" w:hAnsi="Times New Roman" w:cs="Times New Roman"/>
          <w:color w:val="000000"/>
          <w:sz w:val="24"/>
          <w:szCs w:val="24"/>
        </w:rPr>
        <w:t>J</w:t>
      </w:r>
      <w:r w:rsidR="00C34955" w:rsidRPr="000B79A6">
        <w:rPr>
          <w:rFonts w:ascii="Times New Roman" w:hAnsi="Times New Roman" w:cs="Times New Roman"/>
          <w:color w:val="000000"/>
          <w:sz w:val="24"/>
          <w:szCs w:val="24"/>
        </w:rPr>
        <w:t xml:space="preserve">afnframt </w:t>
      </w:r>
      <w:r w:rsidR="00C34955">
        <w:rPr>
          <w:rFonts w:ascii="Times New Roman" w:hAnsi="Times New Roman" w:cs="Times New Roman"/>
          <w:color w:val="000000"/>
          <w:sz w:val="24"/>
          <w:szCs w:val="24"/>
        </w:rPr>
        <w:t xml:space="preserve">skulu samtök sem sækja um styrki til mannúðarverkefna </w:t>
      </w:r>
      <w:r w:rsidR="00C34955" w:rsidRPr="000B79A6">
        <w:rPr>
          <w:rFonts w:ascii="Times New Roman" w:hAnsi="Times New Roman" w:cs="Times New Roman"/>
          <w:color w:val="000000"/>
          <w:sz w:val="24"/>
          <w:szCs w:val="24"/>
        </w:rPr>
        <w:t>halda í heiðri grundvallarreglur um mannúðaraðstoð</w:t>
      </w:r>
      <w:r w:rsidR="00700527">
        <w:rPr>
          <w:rFonts w:ascii="Times New Roman" w:hAnsi="Times New Roman" w:cs="Times New Roman"/>
          <w:color w:val="000000"/>
          <w:sz w:val="24"/>
          <w:szCs w:val="24"/>
        </w:rPr>
        <w:t>.</w:t>
      </w:r>
    </w:p>
    <w:p w14:paraId="53614684" w14:textId="1E7E560C" w:rsidR="002658A7" w:rsidRPr="00891ECD" w:rsidRDefault="009B542F" w:rsidP="00891EC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6F5965">
        <w:rPr>
          <w:rFonts w:ascii="Times New Roman" w:hAnsi="Times New Roman" w:cs="Times New Roman"/>
          <w:color w:val="000000"/>
          <w:sz w:val="24"/>
          <w:szCs w:val="24"/>
        </w:rPr>
        <w:t xml:space="preserve">Heimilt </w:t>
      </w:r>
      <w:r>
        <w:rPr>
          <w:rFonts w:ascii="Times New Roman" w:hAnsi="Times New Roman" w:cs="Times New Roman"/>
          <w:color w:val="000000"/>
          <w:sz w:val="24"/>
          <w:szCs w:val="24"/>
        </w:rPr>
        <w:t xml:space="preserve">er að veita styrki til verkefna er koma til framkvæmdar í </w:t>
      </w:r>
      <w:r w:rsidR="002A38C4" w:rsidRPr="009B542F">
        <w:rPr>
          <w:rFonts w:ascii="Times New Roman" w:hAnsi="Times New Roman" w:cs="Times New Roman"/>
          <w:color w:val="000000"/>
          <w:sz w:val="24"/>
          <w:szCs w:val="24"/>
        </w:rPr>
        <w:t>lágtekjurík</w:t>
      </w:r>
      <w:r>
        <w:rPr>
          <w:rFonts w:ascii="Times New Roman" w:hAnsi="Times New Roman" w:cs="Times New Roman"/>
          <w:color w:val="000000"/>
          <w:sz w:val="24"/>
          <w:szCs w:val="24"/>
        </w:rPr>
        <w:t>jum</w:t>
      </w:r>
      <w:r w:rsidR="002A38C4" w:rsidRPr="00891ECD">
        <w:rPr>
          <w:rFonts w:ascii="Times New Roman" w:hAnsi="Times New Roman" w:cs="Times New Roman"/>
          <w:color w:val="000000"/>
          <w:sz w:val="24"/>
          <w:szCs w:val="24"/>
        </w:rPr>
        <w:t xml:space="preserve"> og </w:t>
      </w:r>
      <w:proofErr w:type="spellStart"/>
      <w:r w:rsidR="002A38C4" w:rsidRPr="00891ECD">
        <w:rPr>
          <w:rFonts w:ascii="Times New Roman" w:hAnsi="Times New Roman" w:cs="Times New Roman"/>
          <w:color w:val="000000"/>
          <w:sz w:val="24"/>
          <w:szCs w:val="24"/>
        </w:rPr>
        <w:t>lágmillitekjurrík</w:t>
      </w:r>
      <w:r>
        <w:rPr>
          <w:rFonts w:ascii="Times New Roman" w:hAnsi="Times New Roman" w:cs="Times New Roman"/>
          <w:color w:val="000000"/>
          <w:sz w:val="24"/>
          <w:szCs w:val="24"/>
        </w:rPr>
        <w:t>jum</w:t>
      </w:r>
      <w:proofErr w:type="spellEnd"/>
      <w:r w:rsidR="002A38C4" w:rsidRPr="00891ECD">
        <w:rPr>
          <w:rFonts w:ascii="Times New Roman" w:hAnsi="Times New Roman" w:cs="Times New Roman"/>
          <w:color w:val="000000"/>
          <w:sz w:val="24"/>
          <w:szCs w:val="24"/>
        </w:rPr>
        <w:t>, skv. lista Þróunarsamvinnunefndar Efnahags- og framfarastofnunarinnar (DAC) um viðtökulönd opinberrar þróunaraðstoðar</w:t>
      </w:r>
      <w:r w:rsidR="007D660B" w:rsidRPr="00891EC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D2857">
        <w:rPr>
          <w:rFonts w:ascii="Times New Roman" w:hAnsi="Times New Roman" w:cs="Times New Roman"/>
          <w:color w:val="000000"/>
          <w:sz w:val="24"/>
          <w:szCs w:val="24"/>
        </w:rPr>
        <w:t>Kynningarverkefni og f</w:t>
      </w:r>
      <w:r>
        <w:rPr>
          <w:rFonts w:ascii="Times New Roman" w:hAnsi="Times New Roman" w:cs="Times New Roman"/>
          <w:color w:val="000000"/>
          <w:sz w:val="24"/>
          <w:szCs w:val="24"/>
        </w:rPr>
        <w:t>ræðslu</w:t>
      </w:r>
      <w:r w:rsidR="009D2857">
        <w:rPr>
          <w:rFonts w:ascii="Times New Roman" w:hAnsi="Times New Roman" w:cs="Times New Roman"/>
          <w:color w:val="000000"/>
          <w:sz w:val="24"/>
          <w:szCs w:val="24"/>
        </w:rPr>
        <w:t>verkefni</w:t>
      </w:r>
      <w:r>
        <w:rPr>
          <w:rFonts w:ascii="Times New Roman" w:hAnsi="Times New Roman" w:cs="Times New Roman"/>
          <w:color w:val="000000"/>
          <w:sz w:val="24"/>
          <w:szCs w:val="24"/>
        </w:rPr>
        <w:t xml:space="preserve"> mega </w:t>
      </w:r>
      <w:r w:rsidR="00700527">
        <w:rPr>
          <w:rFonts w:ascii="Times New Roman" w:hAnsi="Times New Roman" w:cs="Times New Roman"/>
          <w:color w:val="000000"/>
          <w:sz w:val="24"/>
          <w:szCs w:val="24"/>
        </w:rPr>
        <w:t xml:space="preserve">jafnframt </w:t>
      </w:r>
      <w:r>
        <w:rPr>
          <w:rFonts w:ascii="Times New Roman" w:hAnsi="Times New Roman" w:cs="Times New Roman"/>
          <w:color w:val="000000"/>
          <w:sz w:val="24"/>
          <w:szCs w:val="24"/>
        </w:rPr>
        <w:t>koma til framkvæmdar á Íslandi.</w:t>
      </w:r>
    </w:p>
    <w:p w14:paraId="6B0382B8" w14:textId="73759D7E" w:rsidR="00177A26" w:rsidRPr="00926EC6" w:rsidRDefault="00FB679E" w:rsidP="00D84035">
      <w:pPr>
        <w:autoSpaceDE w:val="0"/>
        <w:autoSpaceDN w:val="0"/>
        <w:adjustRightInd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Umsækjandi</w:t>
      </w:r>
      <w:r w:rsidR="005E4B33" w:rsidRPr="00926EC6">
        <w:rPr>
          <w:rFonts w:ascii="Times New Roman" w:hAnsi="Times New Roman" w:cs="Times New Roman"/>
          <w:color w:val="000000"/>
          <w:sz w:val="24"/>
          <w:szCs w:val="24"/>
        </w:rPr>
        <w:t xml:space="preserve"> skal, í samræmi við </w:t>
      </w:r>
      <w:r w:rsidR="00DB1379" w:rsidRPr="00926EC6">
        <w:rPr>
          <w:rFonts w:ascii="Times New Roman" w:hAnsi="Times New Roman" w:cs="Times New Roman"/>
          <w:color w:val="000000"/>
          <w:sz w:val="24"/>
          <w:szCs w:val="24"/>
        </w:rPr>
        <w:t xml:space="preserve">8. gr. laga um alþjóðlega þróunarsamvinnu, nr. 121/2008, </w:t>
      </w:r>
      <w:r w:rsidR="005E4B33" w:rsidRPr="00926EC6">
        <w:rPr>
          <w:rFonts w:ascii="Times New Roman" w:hAnsi="Times New Roman" w:cs="Times New Roman"/>
          <w:color w:val="000000"/>
          <w:sz w:val="24"/>
          <w:szCs w:val="24"/>
        </w:rPr>
        <w:t>geta s</w:t>
      </w:r>
      <w:r w:rsidR="00F52D94" w:rsidRPr="00926EC6">
        <w:rPr>
          <w:rFonts w:ascii="Times New Roman" w:hAnsi="Times New Roman" w:cs="Times New Roman"/>
          <w:color w:val="000000"/>
          <w:sz w:val="24"/>
          <w:szCs w:val="24"/>
        </w:rPr>
        <w:t>ýnt fram á að hann uppfylli viðurkenndar kröfur alþjóðasamfélagsins á sviði þr</w:t>
      </w:r>
      <w:r w:rsidR="00A272F1" w:rsidRPr="00926EC6">
        <w:rPr>
          <w:rFonts w:ascii="Times New Roman" w:hAnsi="Times New Roman" w:cs="Times New Roman"/>
          <w:color w:val="000000"/>
          <w:sz w:val="24"/>
          <w:szCs w:val="24"/>
        </w:rPr>
        <w:t>óunarsamvinnu</w:t>
      </w:r>
      <w:r w:rsidR="007956C3">
        <w:rPr>
          <w:rFonts w:ascii="Times New Roman" w:hAnsi="Times New Roman" w:cs="Times New Roman"/>
          <w:color w:val="000000"/>
          <w:sz w:val="24"/>
          <w:szCs w:val="24"/>
        </w:rPr>
        <w:t xml:space="preserve"> eða mannúðaraðstoðar</w:t>
      </w:r>
      <w:r w:rsidR="00A272F1" w:rsidRPr="00926EC6">
        <w:rPr>
          <w:rFonts w:ascii="Times New Roman" w:hAnsi="Times New Roman" w:cs="Times New Roman"/>
          <w:color w:val="000000"/>
          <w:sz w:val="24"/>
          <w:szCs w:val="24"/>
        </w:rPr>
        <w:t xml:space="preserve">, m.a. </w:t>
      </w:r>
      <w:r w:rsidR="00541909" w:rsidRPr="00926EC6">
        <w:rPr>
          <w:rFonts w:ascii="Times New Roman" w:hAnsi="Times New Roman" w:cs="Times New Roman"/>
          <w:color w:val="000000"/>
          <w:sz w:val="24"/>
          <w:szCs w:val="24"/>
        </w:rPr>
        <w:t>DAC</w:t>
      </w:r>
      <w:r w:rsidR="00A272F1" w:rsidRPr="00926EC6">
        <w:rPr>
          <w:rFonts w:ascii="Times New Roman" w:hAnsi="Times New Roman" w:cs="Times New Roman"/>
          <w:color w:val="000000"/>
          <w:sz w:val="24"/>
          <w:szCs w:val="24"/>
        </w:rPr>
        <w:t xml:space="preserve">, </w:t>
      </w:r>
      <w:r w:rsidR="00F52D94" w:rsidRPr="00926EC6">
        <w:rPr>
          <w:rFonts w:ascii="Times New Roman" w:hAnsi="Times New Roman" w:cs="Times New Roman"/>
          <w:color w:val="000000"/>
          <w:sz w:val="24"/>
          <w:szCs w:val="24"/>
        </w:rPr>
        <w:t xml:space="preserve">hvað varðar </w:t>
      </w:r>
      <w:r w:rsidR="002B0E47" w:rsidRPr="00926EC6">
        <w:rPr>
          <w:rFonts w:ascii="Times New Roman" w:hAnsi="Times New Roman" w:cs="Times New Roman"/>
          <w:color w:val="000000"/>
          <w:sz w:val="24"/>
          <w:szCs w:val="24"/>
        </w:rPr>
        <w:t xml:space="preserve">þekkingu, </w:t>
      </w:r>
      <w:r w:rsidR="00146EB9" w:rsidRPr="00926EC6">
        <w:rPr>
          <w:rFonts w:ascii="Times New Roman" w:hAnsi="Times New Roman" w:cs="Times New Roman"/>
          <w:color w:val="000000"/>
          <w:sz w:val="24"/>
          <w:szCs w:val="24"/>
        </w:rPr>
        <w:t xml:space="preserve">gæði tæknilegra lausna, </w:t>
      </w:r>
      <w:r w:rsidR="00F52D94" w:rsidRPr="00926EC6">
        <w:rPr>
          <w:rFonts w:ascii="Times New Roman" w:hAnsi="Times New Roman" w:cs="Times New Roman"/>
          <w:color w:val="000000"/>
          <w:sz w:val="24"/>
          <w:szCs w:val="24"/>
        </w:rPr>
        <w:t xml:space="preserve">almenna </w:t>
      </w:r>
      <w:r w:rsidR="002B0E47" w:rsidRPr="00926EC6">
        <w:rPr>
          <w:rFonts w:ascii="Times New Roman" w:hAnsi="Times New Roman" w:cs="Times New Roman"/>
          <w:color w:val="000000"/>
          <w:sz w:val="24"/>
          <w:szCs w:val="24"/>
        </w:rPr>
        <w:t>getu</w:t>
      </w:r>
      <w:r w:rsidR="00F52D94" w:rsidRPr="00926EC6">
        <w:rPr>
          <w:rFonts w:ascii="Times New Roman" w:hAnsi="Times New Roman" w:cs="Times New Roman"/>
          <w:color w:val="000000"/>
          <w:sz w:val="24"/>
          <w:szCs w:val="24"/>
        </w:rPr>
        <w:t xml:space="preserve"> </w:t>
      </w:r>
      <w:r w:rsidR="002B0E47" w:rsidRPr="00926EC6">
        <w:rPr>
          <w:rFonts w:ascii="Times New Roman" w:hAnsi="Times New Roman" w:cs="Times New Roman"/>
          <w:color w:val="000000"/>
          <w:sz w:val="24"/>
          <w:szCs w:val="24"/>
        </w:rPr>
        <w:t>og fjárhagslega burði til að</w:t>
      </w:r>
      <w:r w:rsidR="00F52D94" w:rsidRPr="00926EC6">
        <w:rPr>
          <w:rFonts w:ascii="Times New Roman" w:hAnsi="Times New Roman" w:cs="Times New Roman"/>
          <w:color w:val="000000"/>
          <w:sz w:val="24"/>
          <w:szCs w:val="24"/>
        </w:rPr>
        <w:t xml:space="preserve"> taka þátt</w:t>
      </w:r>
      <w:r w:rsidR="001175E7">
        <w:rPr>
          <w:rFonts w:ascii="Times New Roman" w:hAnsi="Times New Roman" w:cs="Times New Roman"/>
          <w:color w:val="000000"/>
          <w:sz w:val="24"/>
          <w:szCs w:val="24"/>
        </w:rPr>
        <w:t xml:space="preserve"> </w:t>
      </w:r>
      <w:r w:rsidR="002B0E47" w:rsidRPr="00926EC6">
        <w:rPr>
          <w:rFonts w:ascii="Times New Roman" w:hAnsi="Times New Roman" w:cs="Times New Roman"/>
          <w:color w:val="000000"/>
          <w:sz w:val="24"/>
          <w:szCs w:val="24"/>
        </w:rPr>
        <w:t>í</w:t>
      </w:r>
      <w:r w:rsidR="001175E7">
        <w:rPr>
          <w:rFonts w:ascii="Times New Roman" w:hAnsi="Times New Roman" w:cs="Times New Roman"/>
          <w:color w:val="000000"/>
          <w:sz w:val="24"/>
          <w:szCs w:val="24"/>
        </w:rPr>
        <w:t xml:space="preserve"> </w:t>
      </w:r>
      <w:r w:rsidR="00E35F30" w:rsidRPr="00926EC6">
        <w:rPr>
          <w:rFonts w:ascii="Times New Roman" w:hAnsi="Times New Roman" w:cs="Times New Roman"/>
          <w:color w:val="000000"/>
          <w:sz w:val="24"/>
          <w:szCs w:val="24"/>
        </w:rPr>
        <w:t xml:space="preserve">alþjóðlegum </w:t>
      </w:r>
      <w:r w:rsidR="00F52D94" w:rsidRPr="00926EC6">
        <w:rPr>
          <w:rFonts w:ascii="Times New Roman" w:hAnsi="Times New Roman" w:cs="Times New Roman"/>
          <w:color w:val="000000"/>
          <w:sz w:val="24"/>
          <w:szCs w:val="24"/>
        </w:rPr>
        <w:t>þr</w:t>
      </w:r>
      <w:r w:rsidR="00E35F30" w:rsidRPr="00926EC6">
        <w:rPr>
          <w:rFonts w:ascii="Times New Roman" w:hAnsi="Times New Roman" w:cs="Times New Roman"/>
          <w:color w:val="000000"/>
          <w:sz w:val="24"/>
          <w:szCs w:val="24"/>
        </w:rPr>
        <w:t>óunarsamvinnu</w:t>
      </w:r>
      <w:r w:rsidR="007956C3">
        <w:rPr>
          <w:rFonts w:ascii="Times New Roman" w:hAnsi="Times New Roman" w:cs="Times New Roman"/>
          <w:color w:val="000000"/>
          <w:sz w:val="24"/>
          <w:szCs w:val="24"/>
        </w:rPr>
        <w:t>- eða mannúðar</w:t>
      </w:r>
      <w:r w:rsidR="00E35F30" w:rsidRPr="00926EC6">
        <w:rPr>
          <w:rFonts w:ascii="Times New Roman" w:hAnsi="Times New Roman" w:cs="Times New Roman"/>
          <w:color w:val="000000"/>
          <w:sz w:val="24"/>
          <w:szCs w:val="24"/>
        </w:rPr>
        <w:t>verkefnum.</w:t>
      </w:r>
      <w:r w:rsidR="00F52D94" w:rsidRPr="00926EC6">
        <w:rPr>
          <w:rFonts w:ascii="Times New Roman" w:hAnsi="Times New Roman" w:cs="Times New Roman"/>
          <w:color w:val="000000"/>
          <w:sz w:val="24"/>
          <w:szCs w:val="24"/>
        </w:rPr>
        <w:t xml:space="preserve"> </w:t>
      </w:r>
    </w:p>
    <w:p w14:paraId="3113EBE0" w14:textId="0227D061" w:rsidR="00034A85" w:rsidRDefault="002B0E47">
      <w:pPr>
        <w:autoSpaceDE w:val="0"/>
        <w:autoSpaceDN w:val="0"/>
        <w:adjustRightInd w:val="0"/>
        <w:spacing w:after="0" w:line="240" w:lineRule="auto"/>
        <w:ind w:firstLine="284"/>
        <w:jc w:val="both"/>
        <w:rPr>
          <w:rFonts w:ascii="Times New Roman" w:hAnsi="Times New Roman" w:cs="Times New Roman"/>
          <w:color w:val="000000"/>
          <w:sz w:val="24"/>
          <w:szCs w:val="24"/>
        </w:rPr>
      </w:pPr>
      <w:r w:rsidRPr="00926EC6">
        <w:rPr>
          <w:rFonts w:ascii="Times New Roman" w:hAnsi="Times New Roman" w:cs="Times New Roman"/>
          <w:color w:val="000000"/>
          <w:sz w:val="24"/>
          <w:szCs w:val="24"/>
        </w:rPr>
        <w:lastRenderedPageBreak/>
        <w:t>Umsækjendur þu</w:t>
      </w:r>
      <w:r w:rsidR="00A272F1" w:rsidRPr="00926EC6">
        <w:rPr>
          <w:rFonts w:ascii="Times New Roman" w:hAnsi="Times New Roman" w:cs="Times New Roman"/>
          <w:color w:val="000000"/>
          <w:sz w:val="24"/>
          <w:szCs w:val="24"/>
        </w:rPr>
        <w:t>r</w:t>
      </w:r>
      <w:r w:rsidRPr="00926EC6">
        <w:rPr>
          <w:rFonts w:ascii="Times New Roman" w:hAnsi="Times New Roman" w:cs="Times New Roman"/>
          <w:color w:val="000000"/>
          <w:sz w:val="24"/>
          <w:szCs w:val="24"/>
        </w:rPr>
        <w:t>fa</w:t>
      </w:r>
      <w:r w:rsidR="00A272F1" w:rsidRPr="00926EC6">
        <w:rPr>
          <w:rFonts w:ascii="Times New Roman" w:hAnsi="Times New Roman" w:cs="Times New Roman"/>
          <w:color w:val="000000"/>
          <w:sz w:val="24"/>
          <w:szCs w:val="24"/>
        </w:rPr>
        <w:t xml:space="preserve"> uppfylla þær kröfur um meðferð og vörslu fjármuna á sviði þróunarsamvinnu sem Ríkisendurskoðun gerir.</w:t>
      </w:r>
    </w:p>
    <w:p w14:paraId="71976A68" w14:textId="59D54CC7" w:rsidR="00034A85" w:rsidRPr="00926EC6" w:rsidRDefault="00034A85">
      <w:pPr>
        <w:autoSpaceDE w:val="0"/>
        <w:autoSpaceDN w:val="0"/>
        <w:adjustRightInd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Ráðuneytið fjallar ekki um umsóknir frá styrkþegum sem ekki hafa gert fullnægjandi skil vegna fyrri styrkja.</w:t>
      </w:r>
    </w:p>
    <w:p w14:paraId="098954FC" w14:textId="77777777" w:rsidR="00DB1379" w:rsidRPr="00926EC6" w:rsidRDefault="00DB1379" w:rsidP="00DC325B">
      <w:pPr>
        <w:autoSpaceDE w:val="0"/>
        <w:autoSpaceDN w:val="0"/>
        <w:adjustRightInd w:val="0"/>
        <w:spacing w:after="0" w:line="240" w:lineRule="auto"/>
        <w:ind w:firstLine="284"/>
        <w:jc w:val="both"/>
        <w:rPr>
          <w:rFonts w:ascii="Times New Roman" w:hAnsi="Times New Roman" w:cs="Times New Roman"/>
          <w:color w:val="000000"/>
          <w:sz w:val="24"/>
          <w:szCs w:val="24"/>
        </w:rPr>
      </w:pPr>
    </w:p>
    <w:p w14:paraId="0587EAFE" w14:textId="77777777" w:rsidR="00DB1379" w:rsidRPr="00926EC6" w:rsidRDefault="00DB1379" w:rsidP="00D84035">
      <w:pPr>
        <w:autoSpaceDE w:val="0"/>
        <w:autoSpaceDN w:val="0"/>
        <w:adjustRightInd w:val="0"/>
        <w:spacing w:after="0" w:line="240" w:lineRule="auto"/>
        <w:jc w:val="center"/>
        <w:rPr>
          <w:rFonts w:ascii="Times New Roman" w:hAnsi="Times New Roman" w:cs="Times New Roman"/>
          <w:color w:val="000000"/>
          <w:sz w:val="24"/>
          <w:szCs w:val="24"/>
        </w:rPr>
      </w:pPr>
      <w:r w:rsidRPr="00926EC6">
        <w:rPr>
          <w:rFonts w:ascii="Times New Roman" w:hAnsi="Times New Roman" w:cs="Times New Roman"/>
          <w:color w:val="000000"/>
          <w:sz w:val="24"/>
          <w:szCs w:val="24"/>
        </w:rPr>
        <w:t>5. gr.</w:t>
      </w:r>
    </w:p>
    <w:p w14:paraId="4A4ED63C" w14:textId="77777777" w:rsidR="00DB1379" w:rsidRPr="00926EC6" w:rsidRDefault="00DB1379" w:rsidP="00D84035">
      <w:pPr>
        <w:autoSpaceDE w:val="0"/>
        <w:autoSpaceDN w:val="0"/>
        <w:adjustRightInd w:val="0"/>
        <w:spacing w:after="0" w:line="240" w:lineRule="auto"/>
        <w:jc w:val="center"/>
        <w:rPr>
          <w:rFonts w:ascii="Times New Roman" w:hAnsi="Times New Roman" w:cs="Times New Roman"/>
          <w:i/>
          <w:color w:val="000000"/>
          <w:sz w:val="24"/>
          <w:szCs w:val="24"/>
        </w:rPr>
      </w:pPr>
      <w:r w:rsidRPr="00926EC6">
        <w:rPr>
          <w:rFonts w:ascii="Times New Roman" w:hAnsi="Times New Roman" w:cs="Times New Roman"/>
          <w:i/>
          <w:color w:val="000000"/>
          <w:sz w:val="24"/>
          <w:szCs w:val="24"/>
        </w:rPr>
        <w:t>Umsóknir.</w:t>
      </w:r>
    </w:p>
    <w:p w14:paraId="4D7D8BF8" w14:textId="683B388F" w:rsidR="00DB1379" w:rsidRPr="00926EC6" w:rsidRDefault="00DB1379" w:rsidP="00D84035">
      <w:pPr>
        <w:autoSpaceDE w:val="0"/>
        <w:autoSpaceDN w:val="0"/>
        <w:adjustRightInd w:val="0"/>
        <w:spacing w:after="0" w:line="240" w:lineRule="auto"/>
        <w:ind w:firstLine="284"/>
        <w:jc w:val="both"/>
        <w:rPr>
          <w:rFonts w:ascii="Times New Roman" w:hAnsi="Times New Roman" w:cs="Times New Roman"/>
          <w:color w:val="000000"/>
          <w:sz w:val="24"/>
          <w:szCs w:val="24"/>
        </w:rPr>
      </w:pPr>
      <w:r w:rsidRPr="00926EC6">
        <w:rPr>
          <w:rFonts w:ascii="Times New Roman" w:hAnsi="Times New Roman" w:cs="Times New Roman"/>
          <w:color w:val="000000"/>
          <w:sz w:val="24"/>
          <w:szCs w:val="24"/>
        </w:rPr>
        <w:t xml:space="preserve">Umsókn skal skilað á þar til gerðu umsóknareyðublaði og </w:t>
      </w:r>
      <w:r w:rsidR="000433CE" w:rsidRPr="00926EC6">
        <w:rPr>
          <w:rFonts w:ascii="Times New Roman" w:hAnsi="Times New Roman" w:cs="Times New Roman"/>
          <w:color w:val="000000"/>
          <w:sz w:val="24"/>
          <w:szCs w:val="24"/>
        </w:rPr>
        <w:t>skýra</w:t>
      </w:r>
      <w:r w:rsidRPr="00926EC6">
        <w:rPr>
          <w:rFonts w:ascii="Times New Roman" w:hAnsi="Times New Roman" w:cs="Times New Roman"/>
          <w:color w:val="000000"/>
          <w:sz w:val="24"/>
          <w:szCs w:val="24"/>
        </w:rPr>
        <w:t xml:space="preserve"> hvernig umsækjandi hyggst verja styrknum. </w:t>
      </w:r>
    </w:p>
    <w:p w14:paraId="646F9091" w14:textId="4687C5FB" w:rsidR="00DB1379" w:rsidRPr="00926EC6" w:rsidRDefault="0006424E" w:rsidP="00D84035">
      <w:pPr>
        <w:autoSpaceDE w:val="0"/>
        <w:autoSpaceDN w:val="0"/>
        <w:adjustRightInd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Öllum u</w:t>
      </w:r>
      <w:r w:rsidR="00DB1379" w:rsidRPr="00926EC6">
        <w:rPr>
          <w:rFonts w:ascii="Times New Roman" w:hAnsi="Times New Roman" w:cs="Times New Roman"/>
          <w:color w:val="000000"/>
          <w:sz w:val="24"/>
          <w:szCs w:val="24"/>
        </w:rPr>
        <w:t>msókn</w:t>
      </w:r>
      <w:r>
        <w:rPr>
          <w:rFonts w:ascii="Times New Roman" w:hAnsi="Times New Roman" w:cs="Times New Roman"/>
          <w:color w:val="000000"/>
          <w:sz w:val="24"/>
          <w:szCs w:val="24"/>
        </w:rPr>
        <w:t>um</w:t>
      </w:r>
      <w:r w:rsidR="00DB1379" w:rsidRPr="00926EC6">
        <w:rPr>
          <w:rFonts w:ascii="Times New Roman" w:hAnsi="Times New Roman" w:cs="Times New Roman"/>
          <w:color w:val="000000"/>
          <w:sz w:val="24"/>
          <w:szCs w:val="24"/>
        </w:rPr>
        <w:t xml:space="preserve"> skulu</w:t>
      </w:r>
      <w:r w:rsidR="00370061" w:rsidRPr="00926EC6">
        <w:rPr>
          <w:rFonts w:ascii="Times New Roman" w:hAnsi="Times New Roman" w:cs="Times New Roman"/>
          <w:color w:val="000000"/>
          <w:sz w:val="24"/>
          <w:szCs w:val="24"/>
        </w:rPr>
        <w:t xml:space="preserve"> </w:t>
      </w:r>
      <w:r w:rsidR="00DB1379" w:rsidRPr="00926EC6">
        <w:rPr>
          <w:rFonts w:ascii="Times New Roman" w:hAnsi="Times New Roman" w:cs="Times New Roman"/>
          <w:color w:val="000000"/>
          <w:sz w:val="24"/>
          <w:szCs w:val="24"/>
        </w:rPr>
        <w:t>fylgja eftirtalin gögn og upplýsingar</w:t>
      </w:r>
      <w:r w:rsidR="002D4D6E" w:rsidRPr="00926EC6">
        <w:rPr>
          <w:rFonts w:ascii="Times New Roman" w:hAnsi="Times New Roman" w:cs="Times New Roman"/>
          <w:color w:val="000000"/>
          <w:sz w:val="24"/>
          <w:szCs w:val="24"/>
        </w:rPr>
        <w:t>,</w:t>
      </w:r>
      <w:r w:rsidR="002D4D6E" w:rsidRPr="006F5965">
        <w:rPr>
          <w:rFonts w:ascii="Times New Roman" w:hAnsi="Times New Roman" w:cs="Times New Roman"/>
        </w:rPr>
        <w:t xml:space="preserve"> </w:t>
      </w:r>
      <w:r w:rsidR="002D4D6E" w:rsidRPr="00926EC6">
        <w:rPr>
          <w:rFonts w:ascii="Times New Roman" w:hAnsi="Times New Roman" w:cs="Times New Roman"/>
          <w:color w:val="000000"/>
          <w:sz w:val="24"/>
          <w:szCs w:val="24"/>
        </w:rPr>
        <w:t>eða staðfest að skil hafi áður farið fram</w:t>
      </w:r>
      <w:r w:rsidR="00DB1379" w:rsidRPr="00926EC6">
        <w:rPr>
          <w:rFonts w:ascii="Times New Roman" w:hAnsi="Times New Roman" w:cs="Times New Roman"/>
          <w:color w:val="000000"/>
          <w:sz w:val="24"/>
          <w:szCs w:val="24"/>
        </w:rPr>
        <w:t>:</w:t>
      </w:r>
      <w:r w:rsidR="00DB1379" w:rsidRPr="006F5965">
        <w:rPr>
          <w:rFonts w:ascii="Times New Roman" w:eastAsia="MS Gothic" w:hAnsi="Times New Roman" w:cs="Times New Roman" w:hint="eastAsia"/>
          <w:color w:val="000000"/>
          <w:sz w:val="24"/>
          <w:szCs w:val="24"/>
        </w:rPr>
        <w:t xml:space="preserve">　</w:t>
      </w:r>
      <w:r w:rsidR="00DB1379" w:rsidRPr="00926EC6">
        <w:rPr>
          <w:rFonts w:ascii="Times New Roman" w:hAnsi="Times New Roman" w:cs="Times New Roman"/>
          <w:color w:val="000000"/>
          <w:sz w:val="24"/>
          <w:szCs w:val="24"/>
        </w:rPr>
        <w:tab/>
      </w:r>
    </w:p>
    <w:p w14:paraId="2C09ABEF" w14:textId="77777777" w:rsidR="00541909" w:rsidRPr="005E0E9C" w:rsidRDefault="00541909" w:rsidP="00DC325B">
      <w:pPr>
        <w:pStyle w:val="ListParagraph"/>
        <w:numPr>
          <w:ilvl w:val="0"/>
          <w:numId w:val="15"/>
        </w:numPr>
        <w:rPr>
          <w:rFonts w:ascii="Times New Roman" w:hAnsi="Times New Roman" w:cs="Times New Roman"/>
          <w:sz w:val="24"/>
        </w:rPr>
      </w:pPr>
      <w:proofErr w:type="spellStart"/>
      <w:r w:rsidRPr="005E0E9C">
        <w:rPr>
          <w:rFonts w:ascii="Times New Roman" w:hAnsi="Times New Roman" w:cs="Times New Roman"/>
          <w:sz w:val="24"/>
        </w:rPr>
        <w:t>útfyllt</w:t>
      </w:r>
      <w:proofErr w:type="spellEnd"/>
      <w:r w:rsidRPr="005E0E9C">
        <w:rPr>
          <w:rFonts w:ascii="Times New Roman" w:hAnsi="Times New Roman" w:cs="Times New Roman"/>
          <w:sz w:val="24"/>
        </w:rPr>
        <w:t>, rafræn</w:t>
      </w:r>
      <w:r>
        <w:rPr>
          <w:rFonts w:ascii="Times New Roman" w:hAnsi="Times New Roman" w:cs="Times New Roman"/>
          <w:sz w:val="24"/>
        </w:rPr>
        <w:t>t</w:t>
      </w:r>
      <w:r w:rsidRPr="005E0E9C">
        <w:rPr>
          <w:rFonts w:ascii="Times New Roman" w:hAnsi="Times New Roman" w:cs="Times New Roman"/>
          <w:sz w:val="24"/>
        </w:rPr>
        <w:t xml:space="preserve"> umsóknareyðublað</w:t>
      </w:r>
      <w:r>
        <w:rPr>
          <w:rFonts w:ascii="Times New Roman" w:hAnsi="Times New Roman" w:cs="Times New Roman"/>
          <w:sz w:val="24"/>
        </w:rPr>
        <w:t>,</w:t>
      </w:r>
    </w:p>
    <w:p w14:paraId="1370C674" w14:textId="61C30181" w:rsidR="00E90595" w:rsidRPr="00926EC6" w:rsidRDefault="00E90595" w:rsidP="00E90595">
      <w:pPr>
        <w:pStyle w:val="ListParagraph"/>
        <w:numPr>
          <w:ilvl w:val="0"/>
          <w:numId w:val="15"/>
        </w:numPr>
        <w:spacing w:before="120"/>
        <w:rPr>
          <w:rFonts w:ascii="Times New Roman" w:hAnsi="Times New Roman" w:cs="Times New Roman"/>
          <w:color w:val="000000"/>
          <w:sz w:val="24"/>
          <w:szCs w:val="24"/>
        </w:rPr>
      </w:pPr>
      <w:r w:rsidRPr="00926EC6">
        <w:rPr>
          <w:rFonts w:ascii="Times New Roman" w:hAnsi="Times New Roman" w:cs="Times New Roman"/>
          <w:color w:val="000000"/>
          <w:sz w:val="24"/>
          <w:szCs w:val="24"/>
        </w:rPr>
        <w:t>nafnalist</w:t>
      </w:r>
      <w:r w:rsidR="00541909">
        <w:rPr>
          <w:rFonts w:ascii="Times New Roman" w:hAnsi="Times New Roman" w:cs="Times New Roman"/>
          <w:color w:val="000000"/>
          <w:sz w:val="24"/>
          <w:szCs w:val="24"/>
        </w:rPr>
        <w:t>i</w:t>
      </w:r>
      <w:r w:rsidRPr="00926EC6">
        <w:rPr>
          <w:rFonts w:ascii="Times New Roman" w:hAnsi="Times New Roman" w:cs="Times New Roman"/>
          <w:color w:val="000000"/>
          <w:sz w:val="24"/>
          <w:szCs w:val="24"/>
        </w:rPr>
        <w:t xml:space="preserve"> yfir skipan stjórnar samtakanna</w:t>
      </w:r>
      <w:r w:rsidR="002D4D6E" w:rsidRPr="00926EC6">
        <w:rPr>
          <w:rFonts w:ascii="Times New Roman" w:hAnsi="Times New Roman" w:cs="Times New Roman"/>
          <w:color w:val="000000"/>
          <w:sz w:val="24"/>
          <w:szCs w:val="24"/>
        </w:rPr>
        <w:t>,</w:t>
      </w:r>
    </w:p>
    <w:p w14:paraId="6879FE38" w14:textId="111D8B1B" w:rsidR="00E90595" w:rsidRPr="00926EC6" w:rsidRDefault="00E90595" w:rsidP="00DC325B">
      <w:pPr>
        <w:pStyle w:val="ListParagraph"/>
        <w:numPr>
          <w:ilvl w:val="0"/>
          <w:numId w:val="15"/>
        </w:numPr>
        <w:spacing w:before="120"/>
        <w:jc w:val="both"/>
        <w:rPr>
          <w:rFonts w:ascii="Times New Roman" w:hAnsi="Times New Roman" w:cs="Times New Roman"/>
          <w:color w:val="000000"/>
          <w:sz w:val="24"/>
          <w:szCs w:val="24"/>
        </w:rPr>
      </w:pPr>
      <w:r w:rsidRPr="00926EC6">
        <w:rPr>
          <w:rFonts w:ascii="Times New Roman" w:hAnsi="Times New Roman" w:cs="Times New Roman"/>
          <w:color w:val="000000"/>
          <w:sz w:val="24"/>
          <w:szCs w:val="24"/>
        </w:rPr>
        <w:t>upplýsing</w:t>
      </w:r>
      <w:r w:rsidR="00541909">
        <w:rPr>
          <w:rFonts w:ascii="Times New Roman" w:hAnsi="Times New Roman" w:cs="Times New Roman"/>
          <w:color w:val="000000"/>
          <w:sz w:val="24"/>
          <w:szCs w:val="24"/>
        </w:rPr>
        <w:t>ar</w:t>
      </w:r>
      <w:r w:rsidRPr="00926EC6">
        <w:rPr>
          <w:rFonts w:ascii="Times New Roman" w:hAnsi="Times New Roman" w:cs="Times New Roman"/>
          <w:color w:val="000000"/>
          <w:sz w:val="24"/>
          <w:szCs w:val="24"/>
        </w:rPr>
        <w:t xml:space="preserve"> um löglega skráningu samtakanna</w:t>
      </w:r>
      <w:r w:rsidR="002D4D6E" w:rsidRPr="00926EC6">
        <w:rPr>
          <w:rFonts w:ascii="Times New Roman" w:hAnsi="Times New Roman" w:cs="Times New Roman"/>
          <w:color w:val="000000"/>
          <w:sz w:val="24"/>
          <w:szCs w:val="24"/>
        </w:rPr>
        <w:t>,</w:t>
      </w:r>
    </w:p>
    <w:p w14:paraId="2B1A9F62" w14:textId="356E4B19" w:rsidR="00E90595" w:rsidRPr="00926EC6" w:rsidRDefault="00E90595" w:rsidP="00DC325B">
      <w:pPr>
        <w:pStyle w:val="ListParagraph"/>
        <w:numPr>
          <w:ilvl w:val="0"/>
          <w:numId w:val="15"/>
        </w:numPr>
        <w:spacing w:before="120"/>
        <w:jc w:val="both"/>
        <w:rPr>
          <w:rFonts w:ascii="Times New Roman" w:hAnsi="Times New Roman" w:cs="Times New Roman"/>
          <w:color w:val="000000"/>
          <w:sz w:val="24"/>
          <w:szCs w:val="24"/>
        </w:rPr>
      </w:pPr>
      <w:r w:rsidRPr="00926EC6">
        <w:rPr>
          <w:rFonts w:ascii="Times New Roman" w:hAnsi="Times New Roman" w:cs="Times New Roman"/>
          <w:color w:val="000000"/>
          <w:sz w:val="24"/>
          <w:szCs w:val="24"/>
        </w:rPr>
        <w:t>afrit af lögum samtakanna</w:t>
      </w:r>
      <w:r w:rsidR="002D4D6E" w:rsidRPr="00926EC6">
        <w:rPr>
          <w:rFonts w:ascii="Times New Roman" w:hAnsi="Times New Roman" w:cs="Times New Roman"/>
          <w:color w:val="000000"/>
          <w:sz w:val="24"/>
          <w:szCs w:val="24"/>
        </w:rPr>
        <w:t>,</w:t>
      </w:r>
    </w:p>
    <w:p w14:paraId="376141CD" w14:textId="6343D213" w:rsidR="00E90595" w:rsidRPr="00926EC6" w:rsidRDefault="00E90595" w:rsidP="00DC325B">
      <w:pPr>
        <w:pStyle w:val="ListParagraph"/>
        <w:numPr>
          <w:ilvl w:val="0"/>
          <w:numId w:val="15"/>
        </w:numPr>
        <w:spacing w:before="120"/>
        <w:jc w:val="both"/>
        <w:rPr>
          <w:rFonts w:ascii="Times New Roman" w:hAnsi="Times New Roman" w:cs="Times New Roman"/>
          <w:color w:val="000000"/>
          <w:sz w:val="24"/>
          <w:szCs w:val="24"/>
        </w:rPr>
      </w:pPr>
      <w:r w:rsidRPr="00926EC6">
        <w:rPr>
          <w:rFonts w:ascii="Times New Roman" w:hAnsi="Times New Roman" w:cs="Times New Roman"/>
          <w:color w:val="000000"/>
          <w:sz w:val="24"/>
          <w:szCs w:val="24"/>
        </w:rPr>
        <w:t>afrit af stefnu samtakanna í málaflokknum</w:t>
      </w:r>
      <w:r w:rsidR="002D4D6E" w:rsidRPr="00926EC6">
        <w:rPr>
          <w:rFonts w:ascii="Times New Roman" w:hAnsi="Times New Roman" w:cs="Times New Roman"/>
          <w:color w:val="000000"/>
          <w:sz w:val="24"/>
          <w:szCs w:val="24"/>
        </w:rPr>
        <w:t>,</w:t>
      </w:r>
    </w:p>
    <w:p w14:paraId="1A6305FA" w14:textId="3BDF147F" w:rsidR="0006424E" w:rsidRDefault="00E90595" w:rsidP="00DC325B">
      <w:pPr>
        <w:pStyle w:val="ListParagraph"/>
        <w:numPr>
          <w:ilvl w:val="0"/>
          <w:numId w:val="15"/>
        </w:numPr>
        <w:spacing w:before="120"/>
        <w:jc w:val="both"/>
        <w:rPr>
          <w:rFonts w:ascii="Times New Roman" w:hAnsi="Times New Roman" w:cs="Times New Roman"/>
          <w:sz w:val="24"/>
        </w:rPr>
      </w:pPr>
      <w:r w:rsidRPr="00926EC6">
        <w:rPr>
          <w:rFonts w:ascii="Times New Roman" w:hAnsi="Times New Roman" w:cs="Times New Roman"/>
          <w:color w:val="000000"/>
          <w:sz w:val="24"/>
          <w:szCs w:val="24"/>
        </w:rPr>
        <w:t>yfirlit um verkefni og áherslur samtakanna, í hvaða löndum þau starfa og umfang starfseminnar</w:t>
      </w:r>
      <w:r w:rsidR="0006424E">
        <w:rPr>
          <w:rFonts w:ascii="Times New Roman" w:hAnsi="Times New Roman" w:cs="Times New Roman"/>
          <w:sz w:val="24"/>
        </w:rPr>
        <w:t>,</w:t>
      </w:r>
    </w:p>
    <w:p w14:paraId="5F099F87" w14:textId="78220DB2" w:rsidR="0006424E" w:rsidRPr="00A07F57" w:rsidRDefault="0006424E" w:rsidP="00DC325B">
      <w:pPr>
        <w:pStyle w:val="ListParagraph"/>
        <w:numPr>
          <w:ilvl w:val="0"/>
          <w:numId w:val="15"/>
        </w:numPr>
        <w:spacing w:before="120"/>
        <w:jc w:val="both"/>
        <w:rPr>
          <w:rFonts w:ascii="Times New Roman" w:hAnsi="Times New Roman" w:cs="Times New Roman"/>
          <w:sz w:val="24"/>
        </w:rPr>
      </w:pPr>
      <w:r w:rsidRPr="00A07F57">
        <w:rPr>
          <w:rFonts w:ascii="Times New Roman" w:hAnsi="Times New Roman" w:cs="Times New Roman"/>
          <w:sz w:val="24"/>
        </w:rPr>
        <w:t>ársskýrsla síðasta starfsárs</w:t>
      </w:r>
      <w:r w:rsidR="00F60125">
        <w:rPr>
          <w:rFonts w:ascii="Times New Roman" w:hAnsi="Times New Roman" w:cs="Times New Roman"/>
          <w:sz w:val="24"/>
        </w:rPr>
        <w:t>,</w:t>
      </w:r>
    </w:p>
    <w:p w14:paraId="7F6B3241" w14:textId="566B1BA4" w:rsidR="0006424E" w:rsidRDefault="0006424E" w:rsidP="00DC325B">
      <w:pPr>
        <w:pStyle w:val="ListParagraph"/>
        <w:numPr>
          <w:ilvl w:val="0"/>
          <w:numId w:val="29"/>
        </w:numPr>
        <w:spacing w:before="120"/>
        <w:jc w:val="both"/>
        <w:rPr>
          <w:rFonts w:ascii="Times New Roman" w:hAnsi="Times New Roman" w:cs="Times New Roman"/>
          <w:sz w:val="24"/>
        </w:rPr>
      </w:pPr>
      <w:proofErr w:type="spellStart"/>
      <w:r w:rsidRPr="00A07F57">
        <w:rPr>
          <w:rFonts w:ascii="Times New Roman" w:hAnsi="Times New Roman" w:cs="Times New Roman"/>
          <w:sz w:val="24"/>
        </w:rPr>
        <w:t>á</w:t>
      </w:r>
      <w:r>
        <w:rPr>
          <w:rFonts w:ascii="Times New Roman" w:hAnsi="Times New Roman" w:cs="Times New Roman"/>
          <w:sz w:val="24"/>
        </w:rPr>
        <w:t>ritaður</w:t>
      </w:r>
      <w:proofErr w:type="spellEnd"/>
      <w:r>
        <w:rPr>
          <w:rFonts w:ascii="Times New Roman" w:hAnsi="Times New Roman" w:cs="Times New Roman"/>
          <w:sz w:val="24"/>
        </w:rPr>
        <w:t xml:space="preserve"> á</w:t>
      </w:r>
      <w:r w:rsidRPr="00A07F57">
        <w:rPr>
          <w:rFonts w:ascii="Times New Roman" w:hAnsi="Times New Roman" w:cs="Times New Roman"/>
          <w:sz w:val="24"/>
        </w:rPr>
        <w:t>rsreikningur síðasta starfsárs,</w:t>
      </w:r>
    </w:p>
    <w:p w14:paraId="0F39E1B3" w14:textId="1885DF90" w:rsidR="0006424E" w:rsidRPr="0006424E" w:rsidRDefault="0006424E" w:rsidP="00DC325B">
      <w:pPr>
        <w:pStyle w:val="ListParagraph"/>
        <w:numPr>
          <w:ilvl w:val="0"/>
          <w:numId w:val="15"/>
        </w:numPr>
        <w:spacing w:before="120"/>
        <w:jc w:val="both"/>
        <w:rPr>
          <w:rFonts w:ascii="Times New Roman" w:hAnsi="Times New Roman" w:cs="Times New Roman"/>
          <w:sz w:val="24"/>
        </w:rPr>
      </w:pPr>
      <w:r w:rsidRPr="0006424E">
        <w:rPr>
          <w:rFonts w:ascii="Times New Roman" w:hAnsi="Times New Roman" w:cs="Times New Roman"/>
          <w:sz w:val="24"/>
        </w:rPr>
        <w:t xml:space="preserve">upplýsingar um umsækjanda og samstarfsaðila </w:t>
      </w:r>
      <w:r w:rsidRPr="0006424E">
        <w:rPr>
          <w:rFonts w:ascii="Times New Roman" w:hAnsi="Times New Roman" w:cs="Times New Roman"/>
          <w:color w:val="000000"/>
          <w:sz w:val="24"/>
          <w:szCs w:val="24"/>
        </w:rPr>
        <w:t>sem og önnur gögn til stuðnings umsókn</w:t>
      </w:r>
      <w:r w:rsidR="00B56551">
        <w:rPr>
          <w:rFonts w:ascii="Times New Roman" w:hAnsi="Times New Roman" w:cs="Times New Roman"/>
          <w:color w:val="000000"/>
          <w:sz w:val="24"/>
          <w:szCs w:val="24"/>
        </w:rPr>
        <w:t>ar</w:t>
      </w:r>
      <w:r w:rsidRPr="0006424E">
        <w:rPr>
          <w:rFonts w:ascii="Times New Roman" w:hAnsi="Times New Roman" w:cs="Times New Roman"/>
          <w:color w:val="000000"/>
          <w:sz w:val="24"/>
          <w:szCs w:val="24"/>
        </w:rPr>
        <w:t>.</w:t>
      </w:r>
    </w:p>
    <w:p w14:paraId="4A804C7C" w14:textId="77777777" w:rsidR="00891ECD" w:rsidRPr="0057178C" w:rsidRDefault="00891ECD" w:rsidP="00DC325B">
      <w:pPr>
        <w:spacing w:before="120" w:after="0"/>
        <w:ind w:firstLine="284"/>
        <w:jc w:val="both"/>
        <w:rPr>
          <w:rFonts w:ascii="Times New Roman" w:hAnsi="Times New Roman" w:cs="Times New Roman"/>
          <w:sz w:val="24"/>
        </w:rPr>
      </w:pPr>
      <w:r w:rsidRPr="0057178C">
        <w:rPr>
          <w:rFonts w:ascii="Times New Roman" w:hAnsi="Times New Roman" w:cs="Times New Roman"/>
          <w:sz w:val="24"/>
        </w:rPr>
        <w:t>Jafnframt skulu fylgja umsóknum um styrki til þróunarsamvinnu- og mannúðarverkefna eftirtalin gögn:</w:t>
      </w:r>
    </w:p>
    <w:p w14:paraId="37031095" w14:textId="77777777" w:rsidR="00891ECD" w:rsidRPr="0057178C" w:rsidRDefault="00891ECD" w:rsidP="00DC325B">
      <w:pPr>
        <w:pStyle w:val="ListParagraph"/>
        <w:numPr>
          <w:ilvl w:val="0"/>
          <w:numId w:val="32"/>
        </w:numPr>
        <w:spacing w:before="120"/>
        <w:jc w:val="both"/>
        <w:rPr>
          <w:rFonts w:ascii="Times New Roman" w:hAnsi="Times New Roman" w:cs="Times New Roman"/>
          <w:sz w:val="24"/>
        </w:rPr>
      </w:pPr>
      <w:r w:rsidRPr="0057178C">
        <w:rPr>
          <w:rFonts w:ascii="Times New Roman" w:hAnsi="Times New Roman" w:cs="Times New Roman"/>
          <w:sz w:val="24"/>
        </w:rPr>
        <w:t>greinagóð lýsing á því verkefni sem sótt er um styrk til með eftirfarandi efnisþáttum:</w:t>
      </w:r>
    </w:p>
    <w:p w14:paraId="0B9FEE50" w14:textId="62DE51FB" w:rsidR="00891ECD" w:rsidRPr="0057178C" w:rsidRDefault="00891ECD" w:rsidP="00DC325B">
      <w:pPr>
        <w:pStyle w:val="ListParagraph"/>
        <w:numPr>
          <w:ilvl w:val="1"/>
          <w:numId w:val="32"/>
        </w:numPr>
        <w:spacing w:before="120"/>
        <w:jc w:val="both"/>
        <w:rPr>
          <w:rFonts w:ascii="Times New Roman" w:hAnsi="Times New Roman" w:cs="Times New Roman"/>
          <w:sz w:val="24"/>
        </w:rPr>
      </w:pPr>
      <w:r w:rsidRPr="0057178C">
        <w:rPr>
          <w:rFonts w:ascii="Times New Roman" w:hAnsi="Times New Roman" w:cs="Times New Roman"/>
          <w:sz w:val="24"/>
        </w:rPr>
        <w:t>fjárhagsáætlun vegna verkþátta á vettvangi og vegna verkþátta er lúta að verkefnisumsjón, eftirliti og kynningar á verkefninu,</w:t>
      </w:r>
    </w:p>
    <w:p w14:paraId="11861FCC" w14:textId="77777777" w:rsidR="00891ECD" w:rsidRPr="0057178C" w:rsidRDefault="00891ECD" w:rsidP="00DC325B">
      <w:pPr>
        <w:pStyle w:val="ListParagraph"/>
        <w:numPr>
          <w:ilvl w:val="1"/>
          <w:numId w:val="32"/>
        </w:numPr>
        <w:spacing w:before="120"/>
        <w:jc w:val="both"/>
        <w:rPr>
          <w:rFonts w:ascii="Times New Roman" w:hAnsi="Times New Roman" w:cs="Times New Roman"/>
          <w:color w:val="000000"/>
          <w:sz w:val="24"/>
          <w:szCs w:val="24"/>
        </w:rPr>
      </w:pPr>
      <w:r w:rsidRPr="0057178C">
        <w:rPr>
          <w:rFonts w:ascii="Times New Roman" w:hAnsi="Times New Roman" w:cs="Times New Roman"/>
          <w:sz w:val="24"/>
        </w:rPr>
        <w:t xml:space="preserve">greinargerð um starfshætti og verklag samtakanna í verkefninu, þar á meðal </w:t>
      </w:r>
      <w:r w:rsidRPr="0057178C">
        <w:rPr>
          <w:rFonts w:ascii="Times New Roman" w:hAnsi="Times New Roman" w:cs="Times New Roman"/>
          <w:color w:val="000000"/>
          <w:sz w:val="24"/>
          <w:szCs w:val="24"/>
        </w:rPr>
        <w:t>upplýsingum um undirbúning, framkvæmd og vöktun verkefna.</w:t>
      </w:r>
    </w:p>
    <w:p w14:paraId="617E9971" w14:textId="77777777" w:rsidR="00891ECD" w:rsidRPr="0057178C" w:rsidRDefault="00891EC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57178C">
        <w:rPr>
          <w:rFonts w:ascii="Times New Roman" w:hAnsi="Times New Roman" w:cs="Times New Roman"/>
          <w:color w:val="000000"/>
          <w:sz w:val="24"/>
          <w:szCs w:val="24"/>
        </w:rPr>
        <w:t>Umsóknum um styrki til þróunarsamvinnuverkefna skulu jafnframt fylgja eftirtalin gögn:</w:t>
      </w:r>
    </w:p>
    <w:p w14:paraId="50D17711" w14:textId="496E3899" w:rsidR="00891ECD" w:rsidRPr="00C65FA7" w:rsidRDefault="00891ECD" w:rsidP="00DC325B">
      <w:pPr>
        <w:pStyle w:val="ListParagraph"/>
        <w:numPr>
          <w:ilvl w:val="0"/>
          <w:numId w:val="27"/>
        </w:numPr>
        <w:jc w:val="both"/>
        <w:rPr>
          <w:rFonts w:ascii="Times New Roman" w:hAnsi="Times New Roman" w:cs="Times New Roman"/>
          <w:sz w:val="24"/>
        </w:rPr>
      </w:pPr>
      <w:r>
        <w:rPr>
          <w:rFonts w:ascii="Times New Roman" w:hAnsi="Times New Roman" w:cs="Times New Roman"/>
          <w:sz w:val="24"/>
        </w:rPr>
        <w:t>t</w:t>
      </w:r>
      <w:r w:rsidRPr="00C65FA7">
        <w:rPr>
          <w:rFonts w:ascii="Times New Roman" w:hAnsi="Times New Roman" w:cs="Times New Roman"/>
          <w:sz w:val="24"/>
        </w:rPr>
        <w:t>ímaramm</w:t>
      </w:r>
      <w:r>
        <w:rPr>
          <w:rFonts w:ascii="Times New Roman" w:hAnsi="Times New Roman" w:cs="Times New Roman"/>
          <w:sz w:val="24"/>
        </w:rPr>
        <w:t>i</w:t>
      </w:r>
      <w:r w:rsidR="00156996">
        <w:rPr>
          <w:rFonts w:ascii="Times New Roman" w:hAnsi="Times New Roman" w:cs="Times New Roman"/>
          <w:sz w:val="24"/>
        </w:rPr>
        <w:t xml:space="preserve"> verkefnis</w:t>
      </w:r>
      <w:r>
        <w:rPr>
          <w:rFonts w:ascii="Times New Roman" w:hAnsi="Times New Roman" w:cs="Times New Roman"/>
          <w:sz w:val="24"/>
        </w:rPr>
        <w:t>,</w:t>
      </w:r>
    </w:p>
    <w:p w14:paraId="0ED19A0D" w14:textId="05FBECA5" w:rsidR="00891ECD" w:rsidRPr="00C65FA7" w:rsidRDefault="00891ECD" w:rsidP="00DC325B">
      <w:pPr>
        <w:pStyle w:val="ListParagraph"/>
        <w:numPr>
          <w:ilvl w:val="0"/>
          <w:numId w:val="27"/>
        </w:numPr>
        <w:spacing w:before="120"/>
        <w:jc w:val="both"/>
        <w:rPr>
          <w:rFonts w:ascii="Times New Roman" w:hAnsi="Times New Roman" w:cs="Times New Roman"/>
          <w:sz w:val="24"/>
        </w:rPr>
      </w:pPr>
      <w:r>
        <w:rPr>
          <w:rFonts w:ascii="Times New Roman" w:hAnsi="Times New Roman" w:cs="Times New Roman"/>
          <w:sz w:val="24"/>
        </w:rPr>
        <w:t>r</w:t>
      </w:r>
      <w:r w:rsidRPr="00C65FA7">
        <w:rPr>
          <w:rFonts w:ascii="Times New Roman" w:hAnsi="Times New Roman" w:cs="Times New Roman"/>
          <w:sz w:val="24"/>
        </w:rPr>
        <w:t>ökrammat</w:t>
      </w:r>
      <w:r>
        <w:rPr>
          <w:rFonts w:ascii="Times New Roman" w:hAnsi="Times New Roman" w:cs="Times New Roman"/>
          <w:sz w:val="24"/>
        </w:rPr>
        <w:t>afla</w:t>
      </w:r>
      <w:r w:rsidRPr="00C65FA7">
        <w:rPr>
          <w:rFonts w:ascii="Times New Roman" w:hAnsi="Times New Roman" w:cs="Times New Roman"/>
          <w:sz w:val="24"/>
        </w:rPr>
        <w:t xml:space="preserve"> eða sambærileg viðurkennd aðferðafræði fyrir mótun þróunar</w:t>
      </w:r>
      <w:r>
        <w:rPr>
          <w:rFonts w:ascii="Times New Roman" w:hAnsi="Times New Roman" w:cs="Times New Roman"/>
          <w:sz w:val="24"/>
        </w:rPr>
        <w:t>samvinnu</w:t>
      </w:r>
      <w:r w:rsidRPr="00C65FA7">
        <w:rPr>
          <w:rFonts w:ascii="Times New Roman" w:hAnsi="Times New Roman" w:cs="Times New Roman"/>
          <w:sz w:val="24"/>
        </w:rPr>
        <w:t>verkefna</w:t>
      </w:r>
      <w:r w:rsidR="00156996">
        <w:rPr>
          <w:rFonts w:ascii="Times New Roman" w:hAnsi="Times New Roman" w:cs="Times New Roman"/>
          <w:sz w:val="24"/>
        </w:rPr>
        <w:t xml:space="preserve"> eða </w:t>
      </w:r>
      <w:r w:rsidR="00F44CBB">
        <w:rPr>
          <w:rFonts w:ascii="Times New Roman" w:hAnsi="Times New Roman" w:cs="Times New Roman"/>
          <w:sz w:val="24"/>
        </w:rPr>
        <w:t>breytingastjórnunar</w:t>
      </w:r>
      <w:r>
        <w:rPr>
          <w:rFonts w:ascii="Times New Roman" w:hAnsi="Times New Roman" w:cs="Times New Roman"/>
          <w:sz w:val="24"/>
        </w:rPr>
        <w:t>,</w:t>
      </w:r>
    </w:p>
    <w:p w14:paraId="1A0F9428" w14:textId="77777777" w:rsidR="00891ECD" w:rsidRPr="0057178C" w:rsidRDefault="00891ECD" w:rsidP="00DC325B">
      <w:pPr>
        <w:pStyle w:val="ListParagraph"/>
        <w:numPr>
          <w:ilvl w:val="0"/>
          <w:numId w:val="27"/>
        </w:numPr>
        <w:spacing w:before="120"/>
        <w:jc w:val="both"/>
        <w:rPr>
          <w:rFonts w:ascii="Times New Roman" w:hAnsi="Times New Roman" w:cs="Times New Roman"/>
          <w:color w:val="000000"/>
          <w:sz w:val="24"/>
          <w:szCs w:val="24"/>
        </w:rPr>
      </w:pPr>
      <w:r w:rsidRPr="0057178C">
        <w:rPr>
          <w:rFonts w:ascii="Times New Roman" w:hAnsi="Times New Roman" w:cs="Times New Roman"/>
          <w:color w:val="000000"/>
          <w:sz w:val="24"/>
          <w:szCs w:val="24"/>
        </w:rPr>
        <w:t>greinargerð um hvernig eftirliti og árangursmati er háttað.</w:t>
      </w:r>
    </w:p>
    <w:p w14:paraId="62B3752E" w14:textId="77777777" w:rsidR="00891ECD" w:rsidRPr="0057178C" w:rsidRDefault="00891EC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57178C">
        <w:rPr>
          <w:rFonts w:ascii="Times New Roman" w:hAnsi="Times New Roman" w:cs="Times New Roman"/>
          <w:color w:val="000000"/>
          <w:sz w:val="24"/>
          <w:szCs w:val="24"/>
        </w:rPr>
        <w:t>Umsóknum um styrki til mannúðarverkefna skal jafnframt fylgja tilvísun í það alþjóðlega neyðarkall sem verið er að svara.</w:t>
      </w:r>
    </w:p>
    <w:p w14:paraId="19A35DD3" w14:textId="2CB21CFB" w:rsidR="00891ECD" w:rsidRDefault="00891ECD" w:rsidP="00DC325B">
      <w:pPr>
        <w:spacing w:after="0"/>
        <w:ind w:firstLine="284"/>
        <w:jc w:val="both"/>
        <w:rPr>
          <w:rFonts w:ascii="Times New Roman" w:hAnsi="Times New Roman" w:cs="Times New Roman"/>
          <w:sz w:val="24"/>
        </w:rPr>
      </w:pPr>
      <w:r>
        <w:rPr>
          <w:rFonts w:ascii="Times New Roman" w:hAnsi="Times New Roman" w:cs="Times New Roman"/>
          <w:sz w:val="24"/>
        </w:rPr>
        <w:t xml:space="preserve">Umsóknum um styrki til </w:t>
      </w:r>
      <w:r w:rsidR="00F16DFA">
        <w:rPr>
          <w:rFonts w:ascii="Times New Roman" w:hAnsi="Times New Roman" w:cs="Times New Roman"/>
          <w:sz w:val="24"/>
        </w:rPr>
        <w:t xml:space="preserve">kynningarverkefna og </w:t>
      </w:r>
      <w:r>
        <w:rPr>
          <w:rFonts w:ascii="Times New Roman" w:hAnsi="Times New Roman" w:cs="Times New Roman"/>
          <w:sz w:val="24"/>
        </w:rPr>
        <w:t>fræðsluverkefna skulu fylgja eftirtalin gögn:</w:t>
      </w:r>
    </w:p>
    <w:p w14:paraId="2B5321A6" w14:textId="77777777" w:rsidR="00891ECD" w:rsidRPr="0006424E" w:rsidRDefault="00891ECD" w:rsidP="00891ECD">
      <w:pPr>
        <w:pStyle w:val="ListParagraph"/>
        <w:numPr>
          <w:ilvl w:val="0"/>
          <w:numId w:val="28"/>
        </w:numPr>
        <w:spacing w:before="120"/>
        <w:rPr>
          <w:rFonts w:ascii="Times New Roman" w:hAnsi="Times New Roman" w:cs="Times New Roman"/>
          <w:sz w:val="24"/>
        </w:rPr>
      </w:pPr>
      <w:r w:rsidRPr="0006424E">
        <w:rPr>
          <w:rFonts w:ascii="Times New Roman" w:hAnsi="Times New Roman" w:cs="Times New Roman"/>
          <w:sz w:val="24"/>
        </w:rPr>
        <w:t xml:space="preserve">lýsing á </w:t>
      </w:r>
      <w:r>
        <w:rPr>
          <w:rFonts w:ascii="Times New Roman" w:hAnsi="Times New Roman" w:cs="Times New Roman"/>
          <w:sz w:val="24"/>
        </w:rPr>
        <w:t>e</w:t>
      </w:r>
      <w:r w:rsidRPr="0006424E">
        <w:rPr>
          <w:rFonts w:ascii="Times New Roman" w:hAnsi="Times New Roman" w:cs="Times New Roman"/>
          <w:sz w:val="24"/>
        </w:rPr>
        <w:t>ðli og umfangi verkefnis</w:t>
      </w:r>
      <w:r>
        <w:rPr>
          <w:rFonts w:ascii="Times New Roman" w:hAnsi="Times New Roman" w:cs="Times New Roman"/>
          <w:sz w:val="24"/>
        </w:rPr>
        <w:t>,</w:t>
      </w:r>
    </w:p>
    <w:p w14:paraId="11A93346" w14:textId="77777777" w:rsidR="00891ECD" w:rsidRPr="0006424E" w:rsidRDefault="00891ECD" w:rsidP="00891ECD">
      <w:pPr>
        <w:pStyle w:val="ListParagraph"/>
        <w:numPr>
          <w:ilvl w:val="0"/>
          <w:numId w:val="28"/>
        </w:numPr>
        <w:spacing w:before="120"/>
        <w:rPr>
          <w:rFonts w:ascii="Times New Roman" w:hAnsi="Times New Roman" w:cs="Times New Roman"/>
          <w:sz w:val="24"/>
        </w:rPr>
      </w:pPr>
      <w:r>
        <w:rPr>
          <w:rFonts w:ascii="Times New Roman" w:hAnsi="Times New Roman" w:cs="Times New Roman"/>
          <w:sz w:val="24"/>
        </w:rPr>
        <w:t>h</w:t>
      </w:r>
      <w:r w:rsidRPr="0006424E">
        <w:rPr>
          <w:rFonts w:ascii="Times New Roman" w:hAnsi="Times New Roman" w:cs="Times New Roman"/>
          <w:sz w:val="24"/>
        </w:rPr>
        <w:t>vernig kynningarverkefni nýtast til að kynna mannúðar- og þróunarmál fyrir almenningi og/eða starf samtakanna í íslensku samfélagi</w:t>
      </w:r>
      <w:r>
        <w:rPr>
          <w:rFonts w:ascii="Times New Roman" w:hAnsi="Times New Roman" w:cs="Times New Roman"/>
          <w:sz w:val="24"/>
        </w:rPr>
        <w:t>,</w:t>
      </w:r>
    </w:p>
    <w:p w14:paraId="2CBCD8ED" w14:textId="77777777" w:rsidR="00D54243" w:rsidRPr="0006424E" w:rsidRDefault="00D54243" w:rsidP="00D54243">
      <w:pPr>
        <w:pStyle w:val="ListParagraph"/>
        <w:numPr>
          <w:ilvl w:val="0"/>
          <w:numId w:val="28"/>
        </w:numPr>
        <w:spacing w:before="120"/>
        <w:rPr>
          <w:rFonts w:ascii="Times New Roman" w:hAnsi="Times New Roman" w:cs="Times New Roman"/>
          <w:sz w:val="24"/>
        </w:rPr>
      </w:pPr>
      <w:r>
        <w:rPr>
          <w:rFonts w:ascii="Times New Roman" w:hAnsi="Times New Roman" w:cs="Times New Roman"/>
          <w:sz w:val="24"/>
        </w:rPr>
        <w:t>h</w:t>
      </w:r>
      <w:r w:rsidRPr="0006424E">
        <w:rPr>
          <w:rFonts w:ascii="Times New Roman" w:hAnsi="Times New Roman" w:cs="Times New Roman"/>
          <w:sz w:val="24"/>
        </w:rPr>
        <w:t>vernig fræðsluverkefni nýtast til að efla mannauð og faglegt starf samtakanna (stofnanafærni) og hvort þessi faglega uppbygging sé líkleg til að styðja við hlutverk samtakanna til framtíðar</w:t>
      </w:r>
      <w:r>
        <w:rPr>
          <w:rFonts w:ascii="Times New Roman" w:hAnsi="Times New Roman" w:cs="Times New Roman"/>
          <w:sz w:val="24"/>
        </w:rPr>
        <w:t>,</w:t>
      </w:r>
    </w:p>
    <w:p w14:paraId="2320CCE3" w14:textId="77777777" w:rsidR="00891ECD" w:rsidRPr="0006424E" w:rsidRDefault="00891ECD" w:rsidP="00891ECD">
      <w:pPr>
        <w:pStyle w:val="ListParagraph"/>
        <w:numPr>
          <w:ilvl w:val="0"/>
          <w:numId w:val="28"/>
        </w:numPr>
        <w:spacing w:before="120"/>
        <w:rPr>
          <w:rFonts w:ascii="Times New Roman" w:hAnsi="Times New Roman" w:cs="Times New Roman"/>
          <w:sz w:val="24"/>
        </w:rPr>
      </w:pPr>
      <w:r>
        <w:rPr>
          <w:rFonts w:ascii="Times New Roman" w:hAnsi="Times New Roman" w:cs="Times New Roman"/>
          <w:sz w:val="24"/>
        </w:rPr>
        <w:t>h</w:t>
      </w:r>
      <w:r w:rsidRPr="0006424E">
        <w:rPr>
          <w:rFonts w:ascii="Times New Roman" w:hAnsi="Times New Roman" w:cs="Times New Roman"/>
          <w:sz w:val="24"/>
        </w:rPr>
        <w:t>vernig skal tryggja óhlutdrægni og virðingu í framkvæmd verkefnis</w:t>
      </w:r>
      <w:r>
        <w:rPr>
          <w:rFonts w:ascii="Times New Roman" w:hAnsi="Times New Roman" w:cs="Times New Roman"/>
          <w:sz w:val="24"/>
        </w:rPr>
        <w:t>,</w:t>
      </w:r>
    </w:p>
    <w:p w14:paraId="3C60ECBE" w14:textId="4975DC48" w:rsidR="00891ECD" w:rsidRDefault="00891ECD" w:rsidP="00891ECD">
      <w:pPr>
        <w:pStyle w:val="ListParagraph"/>
        <w:numPr>
          <w:ilvl w:val="0"/>
          <w:numId w:val="28"/>
        </w:numPr>
        <w:spacing w:before="120"/>
        <w:rPr>
          <w:rFonts w:ascii="Times New Roman" w:hAnsi="Times New Roman" w:cs="Times New Roman"/>
          <w:sz w:val="24"/>
        </w:rPr>
      </w:pPr>
      <w:proofErr w:type="spellStart"/>
      <w:r>
        <w:rPr>
          <w:rFonts w:ascii="Times New Roman" w:hAnsi="Times New Roman" w:cs="Times New Roman"/>
          <w:sz w:val="24"/>
        </w:rPr>
        <w:t>s</w:t>
      </w:r>
      <w:r w:rsidRPr="0006424E">
        <w:rPr>
          <w:rFonts w:ascii="Times New Roman" w:hAnsi="Times New Roman" w:cs="Times New Roman"/>
          <w:sz w:val="24"/>
        </w:rPr>
        <w:t>undurgreining</w:t>
      </w:r>
      <w:proofErr w:type="spellEnd"/>
      <w:r w:rsidRPr="0006424E">
        <w:rPr>
          <w:rFonts w:ascii="Times New Roman" w:hAnsi="Times New Roman" w:cs="Times New Roman"/>
          <w:sz w:val="24"/>
        </w:rPr>
        <w:t xml:space="preserve"> kostnaðar.</w:t>
      </w:r>
    </w:p>
    <w:p w14:paraId="5C54DBDA" w14:textId="77777777" w:rsidR="00367130" w:rsidRPr="00926EC6" w:rsidRDefault="00367130" w:rsidP="00D84035">
      <w:pPr>
        <w:autoSpaceDE w:val="0"/>
        <w:autoSpaceDN w:val="0"/>
        <w:adjustRightInd w:val="0"/>
        <w:spacing w:after="0" w:line="240" w:lineRule="auto"/>
        <w:jc w:val="center"/>
        <w:rPr>
          <w:rFonts w:ascii="Times New Roman" w:hAnsi="Times New Roman" w:cs="Times New Roman"/>
          <w:color w:val="000000"/>
          <w:sz w:val="24"/>
          <w:szCs w:val="24"/>
        </w:rPr>
      </w:pPr>
    </w:p>
    <w:p w14:paraId="1C229C05" w14:textId="2300449C" w:rsidR="00DB1379" w:rsidRPr="00926EC6" w:rsidRDefault="00DB1379" w:rsidP="00D84035">
      <w:pPr>
        <w:autoSpaceDE w:val="0"/>
        <w:autoSpaceDN w:val="0"/>
        <w:adjustRightInd w:val="0"/>
        <w:spacing w:after="0" w:line="240" w:lineRule="auto"/>
        <w:jc w:val="center"/>
        <w:rPr>
          <w:rFonts w:ascii="Times New Roman" w:hAnsi="Times New Roman" w:cs="Times New Roman"/>
          <w:color w:val="000000"/>
          <w:sz w:val="24"/>
          <w:szCs w:val="24"/>
        </w:rPr>
      </w:pPr>
      <w:r w:rsidRPr="00926EC6">
        <w:rPr>
          <w:rFonts w:ascii="Times New Roman" w:hAnsi="Times New Roman" w:cs="Times New Roman"/>
          <w:color w:val="000000"/>
          <w:sz w:val="24"/>
          <w:szCs w:val="24"/>
        </w:rPr>
        <w:t>6. gr.</w:t>
      </w:r>
    </w:p>
    <w:p w14:paraId="76C823EF" w14:textId="4A7260F4" w:rsidR="00DB1379" w:rsidRPr="00926EC6" w:rsidRDefault="00DB1379" w:rsidP="00D84035">
      <w:pPr>
        <w:autoSpaceDE w:val="0"/>
        <w:autoSpaceDN w:val="0"/>
        <w:adjustRightInd w:val="0"/>
        <w:spacing w:after="0" w:line="240" w:lineRule="auto"/>
        <w:jc w:val="center"/>
        <w:rPr>
          <w:rFonts w:ascii="Times New Roman" w:hAnsi="Times New Roman" w:cs="Times New Roman"/>
          <w:i/>
          <w:color w:val="000000"/>
          <w:sz w:val="24"/>
          <w:szCs w:val="24"/>
        </w:rPr>
      </w:pPr>
      <w:r w:rsidRPr="00926EC6">
        <w:rPr>
          <w:rFonts w:ascii="Times New Roman" w:hAnsi="Times New Roman" w:cs="Times New Roman"/>
          <w:i/>
          <w:color w:val="000000"/>
          <w:sz w:val="24"/>
          <w:szCs w:val="24"/>
        </w:rPr>
        <w:t xml:space="preserve">Úthlutunarskilmálar. </w:t>
      </w:r>
    </w:p>
    <w:p w14:paraId="566D3459" w14:textId="74273E55" w:rsidR="003565DB" w:rsidRPr="006F5965" w:rsidRDefault="00DB1379" w:rsidP="006F5965">
      <w:pPr>
        <w:autoSpaceDE w:val="0"/>
        <w:autoSpaceDN w:val="0"/>
        <w:adjustRightInd w:val="0"/>
        <w:spacing w:after="0" w:line="240" w:lineRule="auto"/>
        <w:ind w:firstLine="284"/>
        <w:jc w:val="both"/>
        <w:rPr>
          <w:rFonts w:ascii="Times New Roman" w:hAnsi="Times New Roman" w:cs="Times New Roman"/>
          <w:color w:val="000000"/>
          <w:sz w:val="24"/>
          <w:szCs w:val="24"/>
        </w:rPr>
      </w:pPr>
      <w:r w:rsidRPr="00926EC6">
        <w:rPr>
          <w:rFonts w:ascii="Times New Roman" w:hAnsi="Times New Roman" w:cs="Times New Roman"/>
          <w:color w:val="000000"/>
          <w:sz w:val="24"/>
          <w:szCs w:val="24"/>
        </w:rPr>
        <w:t>Auk þeirra krafna sem gerðar eru til umsækjenda í 3., 4. og 5. gr. reglna þessar</w:t>
      </w:r>
      <w:r w:rsidR="00F04DA3" w:rsidRPr="00926EC6">
        <w:rPr>
          <w:rFonts w:ascii="Times New Roman" w:hAnsi="Times New Roman" w:cs="Times New Roman"/>
          <w:color w:val="000000"/>
          <w:sz w:val="24"/>
          <w:szCs w:val="24"/>
        </w:rPr>
        <w:t>a</w:t>
      </w:r>
      <w:r w:rsidRPr="00926EC6">
        <w:rPr>
          <w:rFonts w:ascii="Times New Roman" w:hAnsi="Times New Roman" w:cs="Times New Roman"/>
          <w:color w:val="000000"/>
          <w:sz w:val="24"/>
          <w:szCs w:val="24"/>
        </w:rPr>
        <w:t>,</w:t>
      </w:r>
      <w:r w:rsidR="001175E7">
        <w:rPr>
          <w:rFonts w:ascii="Times New Roman" w:hAnsi="Times New Roman" w:cs="Times New Roman"/>
          <w:color w:val="000000"/>
          <w:sz w:val="24"/>
          <w:szCs w:val="24"/>
        </w:rPr>
        <w:t xml:space="preserve"> </w:t>
      </w:r>
      <w:r w:rsidR="003565DB" w:rsidRPr="00926EC6">
        <w:rPr>
          <w:rFonts w:ascii="Times New Roman" w:hAnsi="Times New Roman" w:cs="Times New Roman"/>
          <w:color w:val="000000"/>
          <w:sz w:val="24"/>
          <w:szCs w:val="24"/>
        </w:rPr>
        <w:t xml:space="preserve">svo og krafna sem leiða má af </w:t>
      </w:r>
      <w:r w:rsidRPr="00926EC6">
        <w:rPr>
          <w:rFonts w:ascii="Times New Roman" w:hAnsi="Times New Roman" w:cs="Times New Roman"/>
          <w:color w:val="000000"/>
          <w:sz w:val="24"/>
          <w:szCs w:val="24"/>
        </w:rPr>
        <w:t>8. gr. laga um alþjóðlega þr</w:t>
      </w:r>
      <w:r w:rsidR="003565DB" w:rsidRPr="00926EC6">
        <w:rPr>
          <w:rFonts w:ascii="Times New Roman" w:hAnsi="Times New Roman" w:cs="Times New Roman"/>
          <w:color w:val="000000"/>
          <w:sz w:val="24"/>
          <w:szCs w:val="24"/>
        </w:rPr>
        <w:t xml:space="preserve">óunarsamvinnu, þá gilda </w:t>
      </w:r>
      <w:r w:rsidR="009D051D" w:rsidRPr="00926EC6">
        <w:rPr>
          <w:rFonts w:ascii="Times New Roman" w:hAnsi="Times New Roman" w:cs="Times New Roman"/>
          <w:color w:val="000000"/>
          <w:sz w:val="24"/>
          <w:szCs w:val="24"/>
        </w:rPr>
        <w:t>eftir</w:t>
      </w:r>
      <w:r w:rsidR="009D051D">
        <w:rPr>
          <w:rFonts w:ascii="Times New Roman" w:hAnsi="Times New Roman" w:cs="Times New Roman"/>
          <w:color w:val="000000"/>
          <w:sz w:val="24"/>
          <w:szCs w:val="24"/>
        </w:rPr>
        <w:t xml:space="preserve">taldir </w:t>
      </w:r>
      <w:r w:rsidR="006A58CE" w:rsidRPr="00926EC6">
        <w:rPr>
          <w:rFonts w:ascii="Times New Roman" w:hAnsi="Times New Roman" w:cs="Times New Roman"/>
          <w:color w:val="000000"/>
          <w:sz w:val="24"/>
          <w:szCs w:val="24"/>
        </w:rPr>
        <w:t>úthlutunarskilmálar um styrkveitingar skv. reglum þessum</w:t>
      </w:r>
      <w:r w:rsidR="009D051D">
        <w:rPr>
          <w:rFonts w:ascii="Times New Roman" w:hAnsi="Times New Roman" w:cs="Times New Roman"/>
          <w:color w:val="000000"/>
          <w:sz w:val="24"/>
          <w:szCs w:val="24"/>
        </w:rPr>
        <w:t>:</w:t>
      </w:r>
    </w:p>
    <w:p w14:paraId="54E2EF27" w14:textId="7EFAA0F3" w:rsidR="002B0E47" w:rsidRPr="00926EC6" w:rsidRDefault="006F35EE" w:rsidP="00DC325B">
      <w:pPr>
        <w:pStyle w:val="ListParagraph"/>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þ</w:t>
      </w:r>
      <w:r w:rsidR="002B0E47" w:rsidRPr="00926EC6">
        <w:rPr>
          <w:rFonts w:ascii="Times New Roman" w:hAnsi="Times New Roman" w:cs="Times New Roman"/>
          <w:color w:val="000000"/>
          <w:sz w:val="24"/>
          <w:szCs w:val="24"/>
        </w:rPr>
        <w:t>róunarmarkmið í</w:t>
      </w:r>
      <w:r w:rsidR="001175E7">
        <w:rPr>
          <w:rFonts w:ascii="Times New Roman" w:hAnsi="Times New Roman" w:cs="Times New Roman"/>
          <w:color w:val="000000"/>
          <w:sz w:val="24"/>
          <w:szCs w:val="24"/>
        </w:rPr>
        <w:t xml:space="preserve"> </w:t>
      </w:r>
      <w:r w:rsidR="00ED68B7" w:rsidRPr="00926EC6">
        <w:rPr>
          <w:rFonts w:ascii="Times New Roman" w:hAnsi="Times New Roman" w:cs="Times New Roman"/>
          <w:color w:val="000000"/>
          <w:sz w:val="24"/>
          <w:szCs w:val="24"/>
        </w:rPr>
        <w:t xml:space="preserve">samstarfslandi þar sem verkefnið mun </w:t>
      </w:r>
      <w:r w:rsidR="00657825" w:rsidRPr="00926EC6">
        <w:rPr>
          <w:rFonts w:ascii="Times New Roman" w:hAnsi="Times New Roman" w:cs="Times New Roman"/>
          <w:color w:val="000000"/>
          <w:sz w:val="24"/>
          <w:szCs w:val="24"/>
        </w:rPr>
        <w:t>vera fra</w:t>
      </w:r>
      <w:r w:rsidR="00ED68B7" w:rsidRPr="00926EC6">
        <w:rPr>
          <w:rFonts w:ascii="Times New Roman" w:hAnsi="Times New Roman" w:cs="Times New Roman"/>
          <w:color w:val="000000"/>
          <w:sz w:val="24"/>
          <w:szCs w:val="24"/>
        </w:rPr>
        <w:t>m</w:t>
      </w:r>
      <w:r w:rsidR="00657825" w:rsidRPr="00926EC6">
        <w:rPr>
          <w:rFonts w:ascii="Times New Roman" w:hAnsi="Times New Roman" w:cs="Times New Roman"/>
          <w:color w:val="000000"/>
          <w:sz w:val="24"/>
          <w:szCs w:val="24"/>
        </w:rPr>
        <w:t>kvæmt</w:t>
      </w:r>
      <w:r w:rsidR="00ED68B7" w:rsidRPr="00926EC6">
        <w:rPr>
          <w:rFonts w:ascii="Times New Roman" w:hAnsi="Times New Roman" w:cs="Times New Roman"/>
          <w:color w:val="000000"/>
          <w:sz w:val="24"/>
          <w:szCs w:val="24"/>
        </w:rPr>
        <w:t xml:space="preserve"> </w:t>
      </w:r>
      <w:r w:rsidR="002B0E47" w:rsidRPr="00926EC6">
        <w:rPr>
          <w:rFonts w:ascii="Times New Roman" w:hAnsi="Times New Roman" w:cs="Times New Roman"/>
          <w:color w:val="000000"/>
          <w:sz w:val="24"/>
          <w:szCs w:val="24"/>
        </w:rPr>
        <w:t xml:space="preserve">þurfa ávallt að vera meginmarkmið </w:t>
      </w:r>
      <w:r w:rsidR="00573314" w:rsidRPr="00926EC6">
        <w:rPr>
          <w:rFonts w:ascii="Times New Roman" w:hAnsi="Times New Roman" w:cs="Times New Roman"/>
          <w:color w:val="000000"/>
          <w:sz w:val="24"/>
          <w:szCs w:val="24"/>
        </w:rPr>
        <w:t>verkefna</w:t>
      </w:r>
      <w:r w:rsidR="002B0E47" w:rsidRPr="00926EC6">
        <w:rPr>
          <w:rFonts w:ascii="Times New Roman" w:hAnsi="Times New Roman" w:cs="Times New Roman"/>
          <w:color w:val="000000"/>
          <w:sz w:val="24"/>
          <w:szCs w:val="24"/>
        </w:rPr>
        <w:t xml:space="preserve"> og </w:t>
      </w:r>
      <w:r w:rsidR="00D97579">
        <w:rPr>
          <w:rFonts w:ascii="Times New Roman" w:hAnsi="Times New Roman" w:cs="Times New Roman"/>
          <w:color w:val="000000"/>
          <w:sz w:val="24"/>
          <w:szCs w:val="24"/>
        </w:rPr>
        <w:t xml:space="preserve">verkefni skulu </w:t>
      </w:r>
      <w:r w:rsidR="00C14BF5">
        <w:rPr>
          <w:rFonts w:ascii="Times New Roman" w:hAnsi="Times New Roman" w:cs="Times New Roman"/>
          <w:color w:val="000000"/>
          <w:sz w:val="24"/>
          <w:szCs w:val="24"/>
        </w:rPr>
        <w:t xml:space="preserve">ekki stríða gegn áætlunum og þörfum </w:t>
      </w:r>
      <w:r w:rsidR="00ED68B7" w:rsidRPr="00926EC6">
        <w:rPr>
          <w:rFonts w:ascii="Times New Roman" w:hAnsi="Times New Roman" w:cs="Times New Roman"/>
          <w:color w:val="000000"/>
          <w:sz w:val="24"/>
          <w:szCs w:val="24"/>
        </w:rPr>
        <w:t>samstarfslands</w:t>
      </w:r>
      <w:r w:rsidR="006532F3">
        <w:rPr>
          <w:rFonts w:ascii="Times New Roman" w:hAnsi="Times New Roman" w:cs="Times New Roman"/>
          <w:color w:val="000000"/>
          <w:sz w:val="24"/>
          <w:szCs w:val="24"/>
        </w:rPr>
        <w:t>,</w:t>
      </w:r>
    </w:p>
    <w:p w14:paraId="5BCA3C7E" w14:textId="66B69923" w:rsidR="0013704C" w:rsidRPr="00926EC6" w:rsidRDefault="006F35EE" w:rsidP="00DC325B">
      <w:pPr>
        <w:pStyle w:val="ListParagraph"/>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ö</w:t>
      </w:r>
      <w:r w:rsidR="0013704C" w:rsidRPr="00926EC6">
        <w:rPr>
          <w:rFonts w:ascii="Times New Roman" w:hAnsi="Times New Roman" w:cs="Times New Roman"/>
          <w:color w:val="000000"/>
          <w:sz w:val="24"/>
          <w:szCs w:val="24"/>
        </w:rPr>
        <w:t>ll verkefni þurfa að taka tillit til jafnréttis- og umhverfissjónarmiða</w:t>
      </w:r>
      <w:r w:rsidR="000C1601">
        <w:rPr>
          <w:rFonts w:ascii="Times New Roman" w:hAnsi="Times New Roman" w:cs="Times New Roman"/>
          <w:color w:val="000000"/>
          <w:sz w:val="24"/>
          <w:szCs w:val="24"/>
        </w:rPr>
        <w:t>,</w:t>
      </w:r>
    </w:p>
    <w:p w14:paraId="4E23BD56" w14:textId="333EEE4C" w:rsidR="00EB4C6E" w:rsidRPr="00926EC6" w:rsidRDefault="006F35EE" w:rsidP="00DC325B">
      <w:pPr>
        <w:pStyle w:val="ListParagraph"/>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00EB4C6E" w:rsidRPr="00926EC6">
        <w:rPr>
          <w:rFonts w:ascii="Times New Roman" w:hAnsi="Times New Roman" w:cs="Times New Roman"/>
          <w:color w:val="000000"/>
          <w:sz w:val="24"/>
          <w:szCs w:val="24"/>
        </w:rPr>
        <w:t xml:space="preserve">erkefni </w:t>
      </w:r>
      <w:r w:rsidR="001D0176" w:rsidRPr="00926EC6">
        <w:rPr>
          <w:rFonts w:ascii="Times New Roman" w:hAnsi="Times New Roman" w:cs="Times New Roman"/>
          <w:color w:val="000000"/>
          <w:sz w:val="24"/>
          <w:szCs w:val="24"/>
        </w:rPr>
        <w:t>haf</w:t>
      </w:r>
      <w:r w:rsidR="005356D1">
        <w:rPr>
          <w:rFonts w:ascii="Times New Roman" w:hAnsi="Times New Roman" w:cs="Times New Roman"/>
          <w:color w:val="000000"/>
          <w:sz w:val="24"/>
          <w:szCs w:val="24"/>
        </w:rPr>
        <w:t>a</w:t>
      </w:r>
      <w:r w:rsidR="001D0176" w:rsidRPr="00926EC6">
        <w:rPr>
          <w:rFonts w:ascii="Times New Roman" w:hAnsi="Times New Roman" w:cs="Times New Roman"/>
          <w:color w:val="000000"/>
          <w:sz w:val="24"/>
          <w:szCs w:val="24"/>
        </w:rPr>
        <w:t xml:space="preserve"> </w:t>
      </w:r>
      <w:r w:rsidR="00EB4C6E" w:rsidRPr="00926EC6">
        <w:rPr>
          <w:rFonts w:ascii="Times New Roman" w:hAnsi="Times New Roman" w:cs="Times New Roman"/>
          <w:color w:val="000000"/>
          <w:sz w:val="24"/>
          <w:szCs w:val="24"/>
        </w:rPr>
        <w:t xml:space="preserve">mælanleg þróunaráhrif. </w:t>
      </w:r>
    </w:p>
    <w:p w14:paraId="61B72F04" w14:textId="77777777" w:rsidR="00C15ED3" w:rsidRPr="00926EC6" w:rsidRDefault="00C15ED3" w:rsidP="00D84035">
      <w:pPr>
        <w:autoSpaceDE w:val="0"/>
        <w:autoSpaceDN w:val="0"/>
        <w:adjustRightInd w:val="0"/>
        <w:spacing w:after="0" w:line="240" w:lineRule="auto"/>
        <w:jc w:val="both"/>
        <w:rPr>
          <w:rFonts w:ascii="Times New Roman" w:hAnsi="Times New Roman" w:cs="Times New Roman"/>
          <w:color w:val="000000"/>
          <w:sz w:val="24"/>
          <w:szCs w:val="24"/>
        </w:rPr>
      </w:pPr>
    </w:p>
    <w:p w14:paraId="3108E9C4" w14:textId="49B16823" w:rsidR="00A744F1" w:rsidRPr="00926EC6" w:rsidRDefault="00D84035" w:rsidP="00D84035">
      <w:pPr>
        <w:autoSpaceDE w:val="0"/>
        <w:autoSpaceDN w:val="0"/>
        <w:adjustRightInd w:val="0"/>
        <w:spacing w:after="0" w:line="240" w:lineRule="auto"/>
        <w:jc w:val="center"/>
        <w:rPr>
          <w:rFonts w:ascii="Times New Roman" w:hAnsi="Times New Roman" w:cs="Times New Roman"/>
          <w:color w:val="000000"/>
          <w:sz w:val="24"/>
          <w:szCs w:val="24"/>
        </w:rPr>
      </w:pPr>
      <w:r w:rsidRPr="00926EC6">
        <w:rPr>
          <w:rFonts w:ascii="Times New Roman" w:hAnsi="Times New Roman" w:cs="Times New Roman"/>
          <w:color w:val="000000"/>
          <w:sz w:val="24"/>
          <w:szCs w:val="24"/>
        </w:rPr>
        <w:t>7</w:t>
      </w:r>
      <w:r w:rsidR="00A744F1" w:rsidRPr="00926EC6">
        <w:rPr>
          <w:rFonts w:ascii="Times New Roman" w:hAnsi="Times New Roman" w:cs="Times New Roman"/>
          <w:color w:val="000000"/>
          <w:sz w:val="24"/>
          <w:szCs w:val="24"/>
        </w:rPr>
        <w:t>. gr.</w:t>
      </w:r>
    </w:p>
    <w:p w14:paraId="330BFE16" w14:textId="3679A9CF" w:rsidR="00A744F1" w:rsidRPr="00926EC6" w:rsidRDefault="00A744F1" w:rsidP="00D84035">
      <w:pPr>
        <w:autoSpaceDE w:val="0"/>
        <w:autoSpaceDN w:val="0"/>
        <w:adjustRightInd w:val="0"/>
        <w:spacing w:after="0" w:line="240" w:lineRule="auto"/>
        <w:jc w:val="center"/>
        <w:rPr>
          <w:rFonts w:ascii="Times New Roman" w:hAnsi="Times New Roman" w:cs="Times New Roman"/>
          <w:i/>
          <w:color w:val="000000"/>
          <w:sz w:val="24"/>
          <w:szCs w:val="24"/>
        </w:rPr>
      </w:pPr>
      <w:r w:rsidRPr="00926EC6">
        <w:rPr>
          <w:rFonts w:ascii="Times New Roman" w:hAnsi="Times New Roman" w:cs="Times New Roman"/>
          <w:i/>
          <w:color w:val="000000"/>
          <w:sz w:val="24"/>
          <w:szCs w:val="24"/>
        </w:rPr>
        <w:t>Styrkfjárhæðir.</w:t>
      </w:r>
    </w:p>
    <w:p w14:paraId="7D12218F" w14:textId="65D9C2D4" w:rsidR="0019532B" w:rsidRDefault="0019532B" w:rsidP="0019532B">
      <w:pPr>
        <w:pStyle w:val="ListParagraph"/>
        <w:autoSpaceDE w:val="0"/>
        <w:autoSpaceDN w:val="0"/>
        <w:adjustRightInd w:val="0"/>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Gerð er krafa um lágmarks mótframlag til þeirra verkefna sem sótt er um styrk fyrir. </w:t>
      </w:r>
      <w:r w:rsidR="000D3581">
        <w:rPr>
          <w:rFonts w:ascii="Times New Roman" w:hAnsi="Times New Roman" w:cs="Times New Roman"/>
          <w:color w:val="000000"/>
          <w:sz w:val="24"/>
          <w:szCs w:val="24"/>
        </w:rPr>
        <w:t xml:space="preserve">Mótframlag má koma frá umsækjanda </w:t>
      </w:r>
      <w:r w:rsidR="009A15CE">
        <w:rPr>
          <w:rFonts w:ascii="Times New Roman" w:hAnsi="Times New Roman" w:cs="Times New Roman"/>
          <w:color w:val="000000"/>
          <w:sz w:val="24"/>
          <w:szCs w:val="24"/>
        </w:rPr>
        <w:t>sjálfum</w:t>
      </w:r>
      <w:r w:rsidR="00B27ABE">
        <w:rPr>
          <w:rFonts w:ascii="Times New Roman" w:hAnsi="Times New Roman" w:cs="Times New Roman"/>
          <w:color w:val="000000"/>
          <w:sz w:val="24"/>
          <w:szCs w:val="24"/>
        </w:rPr>
        <w:t>, samstarfsaðila umsækjanda</w:t>
      </w:r>
      <w:r w:rsidR="009A15CE">
        <w:rPr>
          <w:rFonts w:ascii="Times New Roman" w:hAnsi="Times New Roman" w:cs="Times New Roman"/>
          <w:color w:val="000000"/>
          <w:sz w:val="24"/>
          <w:szCs w:val="24"/>
        </w:rPr>
        <w:t xml:space="preserve"> </w:t>
      </w:r>
      <w:r w:rsidR="000D3581">
        <w:rPr>
          <w:rFonts w:ascii="Times New Roman" w:hAnsi="Times New Roman" w:cs="Times New Roman"/>
          <w:color w:val="000000"/>
          <w:sz w:val="24"/>
          <w:szCs w:val="24"/>
        </w:rPr>
        <w:t>eða þriðja aðila</w:t>
      </w:r>
      <w:r w:rsidR="00B27ABE">
        <w:rPr>
          <w:rFonts w:ascii="Times New Roman" w:hAnsi="Times New Roman" w:cs="Times New Roman"/>
          <w:color w:val="000000"/>
          <w:sz w:val="24"/>
          <w:szCs w:val="24"/>
        </w:rPr>
        <w:t xml:space="preserve">. Til samstarfsaðila og þriðja aðila geta t.a.m. talist </w:t>
      </w:r>
      <w:r w:rsidR="004D47A1">
        <w:rPr>
          <w:rFonts w:ascii="Times New Roman" w:hAnsi="Times New Roman" w:cs="Times New Roman"/>
          <w:color w:val="000000"/>
          <w:sz w:val="24"/>
          <w:szCs w:val="24"/>
        </w:rPr>
        <w:t xml:space="preserve">aðilar </w:t>
      </w:r>
      <w:r w:rsidR="00B27ABE">
        <w:rPr>
          <w:rFonts w:ascii="Times New Roman" w:hAnsi="Times New Roman" w:cs="Times New Roman"/>
          <w:color w:val="000000"/>
          <w:sz w:val="24"/>
          <w:szCs w:val="24"/>
        </w:rPr>
        <w:t>háskólasamfélag</w:t>
      </w:r>
      <w:r w:rsidR="004D47A1">
        <w:rPr>
          <w:rFonts w:ascii="Times New Roman" w:hAnsi="Times New Roman" w:cs="Times New Roman"/>
          <w:color w:val="000000"/>
          <w:sz w:val="24"/>
          <w:szCs w:val="24"/>
        </w:rPr>
        <w:t>sins</w:t>
      </w:r>
      <w:r w:rsidR="00B27ABE">
        <w:rPr>
          <w:rFonts w:ascii="Times New Roman" w:hAnsi="Times New Roman" w:cs="Times New Roman"/>
          <w:color w:val="000000"/>
          <w:sz w:val="24"/>
          <w:szCs w:val="24"/>
        </w:rPr>
        <w:t>, önnur félagasamtök, aðilar atvinnulífsins eða aðrir einkaaðilar</w:t>
      </w:r>
      <w:r w:rsidR="006C0DCB">
        <w:rPr>
          <w:rFonts w:ascii="Times New Roman" w:hAnsi="Times New Roman" w:cs="Times New Roman"/>
          <w:color w:val="000000"/>
          <w:sz w:val="24"/>
          <w:szCs w:val="24"/>
        </w:rPr>
        <w:t xml:space="preserve">. </w:t>
      </w:r>
      <w:r w:rsidR="0020692A">
        <w:rPr>
          <w:rFonts w:ascii="Times New Roman" w:hAnsi="Times New Roman" w:cs="Times New Roman"/>
          <w:color w:val="000000"/>
          <w:sz w:val="24"/>
          <w:szCs w:val="24"/>
        </w:rPr>
        <w:t xml:space="preserve">Mótframlag má ekki greiða með opinberum styrkjum. </w:t>
      </w:r>
      <w:r w:rsidR="00DD2852">
        <w:rPr>
          <w:rFonts w:ascii="Times New Roman" w:hAnsi="Times New Roman" w:cs="Times New Roman"/>
          <w:color w:val="000000"/>
          <w:sz w:val="24"/>
          <w:szCs w:val="24"/>
        </w:rPr>
        <w:t>E</w:t>
      </w:r>
      <w:r w:rsidR="009A15CE">
        <w:rPr>
          <w:rFonts w:ascii="Times New Roman" w:hAnsi="Times New Roman" w:cs="Times New Roman"/>
          <w:color w:val="000000"/>
          <w:sz w:val="24"/>
          <w:szCs w:val="24"/>
        </w:rPr>
        <w:t xml:space="preserve">r upphæð </w:t>
      </w:r>
      <w:r w:rsidR="00DD2852">
        <w:rPr>
          <w:rFonts w:ascii="Times New Roman" w:hAnsi="Times New Roman" w:cs="Times New Roman"/>
          <w:color w:val="000000"/>
          <w:sz w:val="24"/>
          <w:szCs w:val="24"/>
        </w:rPr>
        <w:t xml:space="preserve">mótframlaga </w:t>
      </w:r>
      <w:r w:rsidR="009A15CE">
        <w:rPr>
          <w:rFonts w:ascii="Times New Roman" w:hAnsi="Times New Roman" w:cs="Times New Roman"/>
          <w:color w:val="000000"/>
          <w:sz w:val="24"/>
          <w:szCs w:val="24"/>
        </w:rPr>
        <w:t>sem hér segir</w:t>
      </w:r>
      <w:r>
        <w:rPr>
          <w:rFonts w:ascii="Times New Roman" w:hAnsi="Times New Roman" w:cs="Times New Roman"/>
          <w:color w:val="000000"/>
          <w:sz w:val="24"/>
          <w:szCs w:val="24"/>
        </w:rPr>
        <w:t>:</w:t>
      </w:r>
    </w:p>
    <w:p w14:paraId="3807A14F" w14:textId="6E143912" w:rsidR="0019532B" w:rsidRDefault="0019532B" w:rsidP="00DC325B">
      <w:pPr>
        <w:pStyle w:val="ListParagraph"/>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vegna nýliðaverkefna, styttri þróunarsamvinnuverkefna og langtíma</w:t>
      </w:r>
      <w:r w:rsidR="00555B4B">
        <w:rPr>
          <w:rFonts w:ascii="Times New Roman" w:hAnsi="Times New Roman" w:cs="Times New Roman"/>
          <w:color w:val="000000"/>
          <w:sz w:val="24"/>
          <w:szCs w:val="24"/>
        </w:rPr>
        <w:t xml:space="preserve"> </w:t>
      </w:r>
      <w:r>
        <w:rPr>
          <w:rFonts w:ascii="Times New Roman" w:hAnsi="Times New Roman" w:cs="Times New Roman"/>
          <w:color w:val="000000"/>
          <w:sz w:val="24"/>
          <w:szCs w:val="24"/>
        </w:rPr>
        <w:t>þróunarsamvinnuverkefna er gerð krafa um 20% mótframlag,</w:t>
      </w:r>
    </w:p>
    <w:p w14:paraId="19A7CFF7" w14:textId="1D36C372" w:rsidR="0019532B" w:rsidRDefault="0019532B" w:rsidP="00DC325B">
      <w:pPr>
        <w:pStyle w:val="ListParagraph"/>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vegna mannúðarverkefna er gerð krafa um 5% mótframlag,</w:t>
      </w:r>
    </w:p>
    <w:p w14:paraId="6D54553B" w14:textId="06272136" w:rsidR="0019532B" w:rsidRDefault="0019532B" w:rsidP="00DC325B">
      <w:pPr>
        <w:pStyle w:val="ListParagraph"/>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vegna </w:t>
      </w:r>
      <w:r w:rsidR="00F16DFA">
        <w:rPr>
          <w:rFonts w:ascii="Times New Roman" w:hAnsi="Times New Roman" w:cs="Times New Roman"/>
          <w:color w:val="000000"/>
          <w:sz w:val="24"/>
          <w:szCs w:val="24"/>
        </w:rPr>
        <w:t xml:space="preserve">kynningarverkefna og </w:t>
      </w:r>
      <w:r>
        <w:rPr>
          <w:rFonts w:ascii="Times New Roman" w:hAnsi="Times New Roman" w:cs="Times New Roman"/>
          <w:color w:val="000000"/>
          <w:sz w:val="24"/>
          <w:szCs w:val="24"/>
        </w:rPr>
        <w:t>fræðslu</w:t>
      </w:r>
      <w:r w:rsidR="00F16DFA">
        <w:rPr>
          <w:rFonts w:ascii="Times New Roman" w:hAnsi="Times New Roman" w:cs="Times New Roman"/>
          <w:color w:val="000000"/>
          <w:sz w:val="24"/>
          <w:szCs w:val="24"/>
        </w:rPr>
        <w:t xml:space="preserve">verkefna </w:t>
      </w:r>
      <w:r>
        <w:rPr>
          <w:rFonts w:ascii="Times New Roman" w:hAnsi="Times New Roman" w:cs="Times New Roman"/>
          <w:color w:val="000000"/>
          <w:sz w:val="24"/>
          <w:szCs w:val="24"/>
        </w:rPr>
        <w:t>er gerð krafa um 20% mótframlag.</w:t>
      </w:r>
    </w:p>
    <w:p w14:paraId="79E82F7F" w14:textId="77777777" w:rsidR="00A744F1" w:rsidRPr="00926EC6" w:rsidRDefault="00A744F1" w:rsidP="00D84035">
      <w:pPr>
        <w:autoSpaceDE w:val="0"/>
        <w:autoSpaceDN w:val="0"/>
        <w:adjustRightInd w:val="0"/>
        <w:spacing w:after="0" w:line="240" w:lineRule="auto"/>
        <w:jc w:val="both"/>
        <w:rPr>
          <w:rFonts w:ascii="Times New Roman" w:hAnsi="Times New Roman" w:cs="Times New Roman"/>
          <w:color w:val="000000"/>
          <w:sz w:val="24"/>
          <w:szCs w:val="24"/>
        </w:rPr>
      </w:pPr>
    </w:p>
    <w:p w14:paraId="32147440" w14:textId="10909FA8" w:rsidR="006A58CE" w:rsidRPr="00926EC6" w:rsidRDefault="00D84035" w:rsidP="00D84035">
      <w:pPr>
        <w:autoSpaceDE w:val="0"/>
        <w:autoSpaceDN w:val="0"/>
        <w:adjustRightInd w:val="0"/>
        <w:spacing w:after="0" w:line="240" w:lineRule="auto"/>
        <w:jc w:val="center"/>
        <w:rPr>
          <w:rFonts w:ascii="Times New Roman" w:hAnsi="Times New Roman" w:cs="Times New Roman"/>
          <w:color w:val="000000"/>
          <w:sz w:val="24"/>
          <w:szCs w:val="24"/>
        </w:rPr>
      </w:pPr>
      <w:r w:rsidRPr="00926EC6">
        <w:rPr>
          <w:rFonts w:ascii="Times New Roman" w:hAnsi="Times New Roman" w:cs="Times New Roman"/>
          <w:color w:val="000000"/>
          <w:sz w:val="24"/>
          <w:szCs w:val="24"/>
        </w:rPr>
        <w:t>8</w:t>
      </w:r>
      <w:r w:rsidR="006A58CE" w:rsidRPr="00926EC6">
        <w:rPr>
          <w:rFonts w:ascii="Times New Roman" w:hAnsi="Times New Roman" w:cs="Times New Roman"/>
          <w:color w:val="000000"/>
          <w:sz w:val="24"/>
          <w:szCs w:val="24"/>
        </w:rPr>
        <w:t>. gr.</w:t>
      </w:r>
    </w:p>
    <w:p w14:paraId="2CB6A1FC" w14:textId="3181C9F6" w:rsidR="0031710A" w:rsidRPr="00926EC6" w:rsidRDefault="0031710A" w:rsidP="00D84035">
      <w:pPr>
        <w:autoSpaceDE w:val="0"/>
        <w:autoSpaceDN w:val="0"/>
        <w:adjustRightInd w:val="0"/>
        <w:spacing w:after="0" w:line="240" w:lineRule="auto"/>
        <w:jc w:val="center"/>
        <w:rPr>
          <w:rFonts w:ascii="Times New Roman" w:hAnsi="Times New Roman" w:cs="Times New Roman"/>
          <w:i/>
          <w:color w:val="000000"/>
          <w:sz w:val="24"/>
          <w:szCs w:val="24"/>
        </w:rPr>
      </w:pPr>
      <w:r w:rsidRPr="00926EC6">
        <w:rPr>
          <w:rFonts w:ascii="Times New Roman" w:hAnsi="Times New Roman" w:cs="Times New Roman"/>
          <w:i/>
          <w:color w:val="000000"/>
          <w:sz w:val="24"/>
          <w:szCs w:val="24"/>
        </w:rPr>
        <w:t>Mat á umsóknum</w:t>
      </w:r>
      <w:r w:rsidR="006A58CE" w:rsidRPr="00926EC6">
        <w:rPr>
          <w:rFonts w:ascii="Times New Roman" w:hAnsi="Times New Roman" w:cs="Times New Roman"/>
          <w:i/>
          <w:color w:val="000000"/>
          <w:sz w:val="24"/>
          <w:szCs w:val="24"/>
        </w:rPr>
        <w:t>.</w:t>
      </w:r>
    </w:p>
    <w:p w14:paraId="5B2DBA68" w14:textId="52FCC075" w:rsidR="006A58CE" w:rsidRPr="00926EC6" w:rsidRDefault="009A15CE" w:rsidP="00D84035">
      <w:pPr>
        <w:autoSpaceDE w:val="0"/>
        <w:autoSpaceDN w:val="0"/>
        <w:adjustRightInd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Matshópur</w:t>
      </w:r>
      <w:r w:rsidRPr="00926EC6">
        <w:rPr>
          <w:rFonts w:ascii="Times New Roman" w:hAnsi="Times New Roman" w:cs="Times New Roman"/>
          <w:color w:val="000000"/>
          <w:sz w:val="24"/>
          <w:szCs w:val="24"/>
        </w:rPr>
        <w:t xml:space="preserve"> </w:t>
      </w:r>
      <w:r w:rsidR="006A58CE" w:rsidRPr="00926EC6">
        <w:rPr>
          <w:rFonts w:ascii="Times New Roman" w:hAnsi="Times New Roman" w:cs="Times New Roman"/>
          <w:color w:val="000000"/>
          <w:sz w:val="24"/>
          <w:szCs w:val="24"/>
        </w:rPr>
        <w:t xml:space="preserve">metur styrkhæfi umsókna og gildi þeirra fyrir </w:t>
      </w:r>
      <w:r w:rsidR="000E4546" w:rsidRPr="00926EC6">
        <w:rPr>
          <w:rFonts w:ascii="Times New Roman" w:hAnsi="Times New Roman" w:cs="Times New Roman"/>
          <w:color w:val="000000"/>
          <w:sz w:val="24"/>
          <w:szCs w:val="24"/>
        </w:rPr>
        <w:t xml:space="preserve">áherslur </w:t>
      </w:r>
      <w:r>
        <w:rPr>
          <w:rFonts w:ascii="Times New Roman" w:hAnsi="Times New Roman" w:cs="Times New Roman"/>
          <w:color w:val="000000"/>
          <w:sz w:val="24"/>
          <w:szCs w:val="24"/>
        </w:rPr>
        <w:t>ráðuneytisins</w:t>
      </w:r>
      <w:r w:rsidRPr="00926EC6">
        <w:rPr>
          <w:rFonts w:ascii="Times New Roman" w:hAnsi="Times New Roman" w:cs="Times New Roman"/>
          <w:color w:val="000000"/>
          <w:sz w:val="24"/>
          <w:szCs w:val="24"/>
        </w:rPr>
        <w:t xml:space="preserve"> </w:t>
      </w:r>
      <w:r w:rsidR="00416124">
        <w:rPr>
          <w:rFonts w:ascii="Times New Roman" w:hAnsi="Times New Roman" w:cs="Times New Roman"/>
          <w:color w:val="000000"/>
          <w:sz w:val="24"/>
          <w:szCs w:val="24"/>
        </w:rPr>
        <w:t xml:space="preserve">í </w:t>
      </w:r>
      <w:r w:rsidR="00416124" w:rsidRPr="00926EC6">
        <w:rPr>
          <w:rFonts w:ascii="Times New Roman" w:hAnsi="Times New Roman" w:cs="Times New Roman"/>
          <w:color w:val="000000"/>
          <w:sz w:val="24"/>
          <w:szCs w:val="24"/>
        </w:rPr>
        <w:t>þróunarsamvinnu</w:t>
      </w:r>
      <w:r w:rsidR="00416124">
        <w:rPr>
          <w:rFonts w:ascii="Times New Roman" w:hAnsi="Times New Roman" w:cs="Times New Roman"/>
          <w:color w:val="000000"/>
          <w:sz w:val="24"/>
          <w:szCs w:val="24"/>
        </w:rPr>
        <w:t xml:space="preserve"> og mannúðaraðstoð </w:t>
      </w:r>
      <w:r w:rsidR="000E4546" w:rsidRPr="00926EC6">
        <w:rPr>
          <w:rFonts w:ascii="Times New Roman" w:hAnsi="Times New Roman" w:cs="Times New Roman"/>
          <w:color w:val="000000"/>
          <w:sz w:val="24"/>
          <w:szCs w:val="24"/>
        </w:rPr>
        <w:t xml:space="preserve">sbr. einkum 2., 4. og 6. gr. reglna þessara. </w:t>
      </w:r>
      <w:r w:rsidR="00DF2B42" w:rsidRPr="00DF2B42">
        <w:rPr>
          <w:rFonts w:ascii="Times New Roman" w:hAnsi="Times New Roman" w:cs="Times New Roman"/>
          <w:color w:val="000000"/>
          <w:sz w:val="24"/>
          <w:szCs w:val="24"/>
        </w:rPr>
        <w:t>Við mat á umsóknum fyrir þróunarsamvinnuverkefni er byggt á eftir</w:t>
      </w:r>
      <w:r w:rsidR="00DF2B42">
        <w:rPr>
          <w:rFonts w:ascii="Times New Roman" w:hAnsi="Times New Roman" w:cs="Times New Roman"/>
          <w:color w:val="000000"/>
          <w:sz w:val="24"/>
          <w:szCs w:val="24"/>
        </w:rPr>
        <w:t xml:space="preserve">töldum </w:t>
      </w:r>
      <w:r w:rsidR="00DF2B42" w:rsidRPr="00DF2B42">
        <w:rPr>
          <w:rFonts w:ascii="Times New Roman" w:hAnsi="Times New Roman" w:cs="Times New Roman"/>
          <w:color w:val="000000"/>
          <w:sz w:val="24"/>
          <w:szCs w:val="24"/>
        </w:rPr>
        <w:t>viðmiðum:</w:t>
      </w:r>
      <w:r w:rsidR="000E4546" w:rsidRPr="00926EC6">
        <w:rPr>
          <w:rFonts w:ascii="Times New Roman" w:hAnsi="Times New Roman" w:cs="Times New Roman"/>
          <w:color w:val="000000"/>
          <w:sz w:val="24"/>
          <w:szCs w:val="24"/>
        </w:rPr>
        <w:t xml:space="preserve"> </w:t>
      </w:r>
    </w:p>
    <w:p w14:paraId="610733C3" w14:textId="78A06A1F" w:rsidR="00DF2B42" w:rsidRPr="00DF2B42" w:rsidRDefault="00DF2B42" w:rsidP="00DF2B42">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verkefni</w:t>
      </w:r>
      <w:r w:rsidRPr="00DF2B42">
        <w:rPr>
          <w:rFonts w:ascii="Times New Roman" w:hAnsi="Times New Roman" w:cs="Times New Roman"/>
          <w:color w:val="000000"/>
          <w:sz w:val="24"/>
          <w:szCs w:val="24"/>
        </w:rPr>
        <w:t xml:space="preserve"> </w:t>
      </w:r>
      <w:r>
        <w:rPr>
          <w:rFonts w:ascii="Times New Roman" w:hAnsi="Times New Roman" w:cs="Times New Roman"/>
          <w:color w:val="000000"/>
          <w:sz w:val="24"/>
          <w:szCs w:val="24"/>
        </w:rPr>
        <w:t>sé</w:t>
      </w:r>
      <w:r w:rsidRPr="00DF2B42">
        <w:rPr>
          <w:rFonts w:ascii="Times New Roman" w:hAnsi="Times New Roman" w:cs="Times New Roman"/>
          <w:color w:val="000000"/>
          <w:sz w:val="24"/>
          <w:szCs w:val="24"/>
        </w:rPr>
        <w:t xml:space="preserve"> óhlutdræg, byggist á þörfum skjólstæðinganna og mismuni þeim ekki á grundvelli kynferðis, aldurs, fötlunar, trúarbragða, skoðana, þjóðernisuppruna, litarháttar, kynhneigðar, efnahags, ætternis eða stöðu að öðru leyti</w:t>
      </w:r>
      <w:r>
        <w:rPr>
          <w:rFonts w:ascii="Times New Roman" w:hAnsi="Times New Roman" w:cs="Times New Roman"/>
          <w:color w:val="000000"/>
          <w:sz w:val="24"/>
          <w:szCs w:val="24"/>
        </w:rPr>
        <w:t>,</w:t>
      </w:r>
    </w:p>
    <w:p w14:paraId="6C59A2AB" w14:textId="6EF57140" w:rsidR="00DF2B42" w:rsidRPr="00DF2B42" w:rsidRDefault="00DF2B42" w:rsidP="00DF2B42">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Pr="00DF2B42">
        <w:rPr>
          <w:rFonts w:ascii="Times New Roman" w:hAnsi="Times New Roman" w:cs="Times New Roman"/>
          <w:color w:val="000000"/>
          <w:sz w:val="24"/>
          <w:szCs w:val="24"/>
        </w:rPr>
        <w:t>tyðji við áherslur íslenskra stjórnvalda í þróunarsamvinnu</w:t>
      </w:r>
      <w:r>
        <w:rPr>
          <w:rFonts w:ascii="Times New Roman" w:hAnsi="Times New Roman" w:cs="Times New Roman"/>
          <w:color w:val="000000"/>
          <w:sz w:val="24"/>
          <w:szCs w:val="24"/>
        </w:rPr>
        <w:t>,</w:t>
      </w:r>
    </w:p>
    <w:p w14:paraId="45C26A5D" w14:textId="77D661B3" w:rsidR="00DF2B42" w:rsidRPr="00DF2B42" w:rsidRDefault="00DF2B42" w:rsidP="00DF2B42">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stríði ekki gegn áætlunum og þörfum </w:t>
      </w:r>
      <w:r w:rsidRPr="00926EC6">
        <w:rPr>
          <w:rFonts w:ascii="Times New Roman" w:hAnsi="Times New Roman" w:cs="Times New Roman"/>
          <w:color w:val="000000"/>
          <w:sz w:val="24"/>
          <w:szCs w:val="24"/>
        </w:rPr>
        <w:t>samstarfslands</w:t>
      </w:r>
      <w:r w:rsidRPr="00DF2B42">
        <w:rPr>
          <w:rFonts w:ascii="Times New Roman" w:hAnsi="Times New Roman" w:cs="Times New Roman"/>
          <w:color w:val="000000"/>
          <w:sz w:val="24"/>
          <w:szCs w:val="24"/>
        </w:rPr>
        <w:t>. Mannréttindasjónarmið skulu þó ávallt standa öðru ofar, enda algild</w:t>
      </w:r>
      <w:r>
        <w:rPr>
          <w:rFonts w:ascii="Times New Roman" w:hAnsi="Times New Roman" w:cs="Times New Roman"/>
          <w:color w:val="000000"/>
          <w:sz w:val="24"/>
          <w:szCs w:val="24"/>
        </w:rPr>
        <w:t>,</w:t>
      </w:r>
    </w:p>
    <w:p w14:paraId="4E774F85" w14:textId="41ED7D9D" w:rsidR="00DF2B42" w:rsidRPr="00DF2B42" w:rsidRDefault="00DF2B42" w:rsidP="00DF2B42">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w:t>
      </w:r>
      <w:r w:rsidRPr="00DF2B42">
        <w:rPr>
          <w:rFonts w:ascii="Times New Roman" w:hAnsi="Times New Roman" w:cs="Times New Roman"/>
          <w:color w:val="000000"/>
          <w:sz w:val="24"/>
          <w:szCs w:val="24"/>
        </w:rPr>
        <w:t>æð</w:t>
      </w:r>
      <w:r>
        <w:rPr>
          <w:rFonts w:ascii="Times New Roman" w:hAnsi="Times New Roman" w:cs="Times New Roman"/>
          <w:color w:val="000000"/>
          <w:sz w:val="24"/>
          <w:szCs w:val="24"/>
        </w:rPr>
        <w:t>i</w:t>
      </w:r>
      <w:r w:rsidRPr="00DF2B42">
        <w:rPr>
          <w:rFonts w:ascii="Times New Roman" w:hAnsi="Times New Roman" w:cs="Times New Roman"/>
          <w:color w:val="000000"/>
          <w:sz w:val="24"/>
          <w:szCs w:val="24"/>
        </w:rPr>
        <w:t xml:space="preserve"> umsóknar og verkefnisáætlunar (markmið, sjálfbærni, afrakstur, aðgerð</w:t>
      </w:r>
      <w:r w:rsidR="00FB76CB">
        <w:rPr>
          <w:rFonts w:ascii="Times New Roman" w:hAnsi="Times New Roman" w:cs="Times New Roman"/>
          <w:color w:val="000000"/>
          <w:sz w:val="24"/>
          <w:szCs w:val="24"/>
        </w:rPr>
        <w:t>ir</w:t>
      </w:r>
      <w:r w:rsidRPr="00DF2B42">
        <w:rPr>
          <w:rFonts w:ascii="Times New Roman" w:hAnsi="Times New Roman" w:cs="Times New Roman"/>
          <w:color w:val="000000"/>
          <w:sz w:val="24"/>
          <w:szCs w:val="24"/>
        </w:rPr>
        <w:t>, tímaramm</w:t>
      </w:r>
      <w:r w:rsidR="00FB76CB">
        <w:rPr>
          <w:rFonts w:ascii="Times New Roman" w:hAnsi="Times New Roman" w:cs="Times New Roman"/>
          <w:color w:val="000000"/>
          <w:sz w:val="24"/>
          <w:szCs w:val="24"/>
        </w:rPr>
        <w:t>i</w:t>
      </w:r>
      <w:r w:rsidRPr="00DF2B42">
        <w:rPr>
          <w:rFonts w:ascii="Times New Roman" w:hAnsi="Times New Roman" w:cs="Times New Roman"/>
          <w:color w:val="000000"/>
          <w:sz w:val="24"/>
          <w:szCs w:val="24"/>
        </w:rPr>
        <w:t>, stjórnun</w:t>
      </w:r>
      <w:r>
        <w:rPr>
          <w:rFonts w:ascii="Times New Roman" w:hAnsi="Times New Roman" w:cs="Times New Roman"/>
          <w:color w:val="000000"/>
          <w:sz w:val="24"/>
          <w:szCs w:val="24"/>
        </w:rPr>
        <w:t xml:space="preserve"> og</w:t>
      </w:r>
      <w:r w:rsidRPr="00DF2B42">
        <w:rPr>
          <w:rFonts w:ascii="Times New Roman" w:hAnsi="Times New Roman" w:cs="Times New Roman"/>
          <w:color w:val="000000"/>
          <w:sz w:val="24"/>
          <w:szCs w:val="24"/>
        </w:rPr>
        <w:t xml:space="preserve"> kostnað</w:t>
      </w:r>
      <w:r w:rsidR="00FB76CB">
        <w:rPr>
          <w:rFonts w:ascii="Times New Roman" w:hAnsi="Times New Roman" w:cs="Times New Roman"/>
          <w:color w:val="000000"/>
          <w:sz w:val="24"/>
          <w:szCs w:val="24"/>
        </w:rPr>
        <w:t>u</w:t>
      </w:r>
      <w:r w:rsidRPr="00DF2B42">
        <w:rPr>
          <w:rFonts w:ascii="Times New Roman" w:hAnsi="Times New Roman" w:cs="Times New Roman"/>
          <w:color w:val="000000"/>
          <w:sz w:val="24"/>
          <w:szCs w:val="24"/>
        </w:rPr>
        <w:t>r)</w:t>
      </w:r>
      <w:r>
        <w:rPr>
          <w:rFonts w:ascii="Times New Roman" w:hAnsi="Times New Roman" w:cs="Times New Roman"/>
          <w:color w:val="000000"/>
          <w:sz w:val="24"/>
          <w:szCs w:val="24"/>
        </w:rPr>
        <w:t>,</w:t>
      </w:r>
    </w:p>
    <w:p w14:paraId="52328412" w14:textId="4F56E779" w:rsidR="00DF2B42" w:rsidRPr="00DF2B42" w:rsidRDefault="00DF2B42" w:rsidP="00DF2B42">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w:t>
      </w:r>
      <w:r w:rsidRPr="00DF2B42">
        <w:rPr>
          <w:rFonts w:ascii="Times New Roman" w:hAnsi="Times New Roman" w:cs="Times New Roman"/>
          <w:color w:val="000000"/>
          <w:sz w:val="24"/>
          <w:szCs w:val="24"/>
        </w:rPr>
        <w:t>et</w:t>
      </w:r>
      <w:r>
        <w:rPr>
          <w:rFonts w:ascii="Times New Roman" w:hAnsi="Times New Roman" w:cs="Times New Roman"/>
          <w:color w:val="000000"/>
          <w:sz w:val="24"/>
          <w:szCs w:val="24"/>
        </w:rPr>
        <w:t>a</w:t>
      </w:r>
      <w:r w:rsidRPr="00DF2B42">
        <w:rPr>
          <w:rFonts w:ascii="Times New Roman" w:hAnsi="Times New Roman" w:cs="Times New Roman"/>
          <w:color w:val="000000"/>
          <w:sz w:val="24"/>
          <w:szCs w:val="24"/>
        </w:rPr>
        <w:t xml:space="preserve"> umsækjanda til að virkja samstöðu og tryggja mótframlag til verkefna</w:t>
      </w:r>
      <w:r>
        <w:rPr>
          <w:rFonts w:ascii="Times New Roman" w:hAnsi="Times New Roman" w:cs="Times New Roman"/>
          <w:color w:val="000000"/>
          <w:sz w:val="24"/>
          <w:szCs w:val="24"/>
        </w:rPr>
        <w:t>,</w:t>
      </w:r>
    </w:p>
    <w:p w14:paraId="77018FCF" w14:textId="6AEDE817" w:rsidR="00DF2B42" w:rsidRPr="00DF2B42" w:rsidRDefault="00DF2B42" w:rsidP="00DF2B42">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w:t>
      </w:r>
      <w:r w:rsidRPr="00DF2B42">
        <w:rPr>
          <w:rFonts w:ascii="Times New Roman" w:hAnsi="Times New Roman" w:cs="Times New Roman"/>
          <w:color w:val="000000"/>
          <w:sz w:val="24"/>
          <w:szCs w:val="24"/>
        </w:rPr>
        <w:t>et</w:t>
      </w:r>
      <w:r>
        <w:rPr>
          <w:rFonts w:ascii="Times New Roman" w:hAnsi="Times New Roman" w:cs="Times New Roman"/>
          <w:color w:val="000000"/>
          <w:sz w:val="24"/>
          <w:szCs w:val="24"/>
        </w:rPr>
        <w:t>a</w:t>
      </w:r>
      <w:r w:rsidRPr="00DF2B42">
        <w:rPr>
          <w:rFonts w:ascii="Times New Roman" w:hAnsi="Times New Roman" w:cs="Times New Roman"/>
          <w:color w:val="000000"/>
          <w:sz w:val="24"/>
          <w:szCs w:val="24"/>
        </w:rPr>
        <w:t xml:space="preserve"> umsækjanda til að rækja hlutverk sitt í þróunarsamstarfinu og í fjármálaumsýslu, sem og reynslu frá fyrri samstarfsverkefnum</w:t>
      </w:r>
      <w:r>
        <w:rPr>
          <w:rFonts w:ascii="Times New Roman" w:hAnsi="Times New Roman" w:cs="Times New Roman"/>
          <w:color w:val="000000"/>
          <w:sz w:val="24"/>
          <w:szCs w:val="24"/>
        </w:rPr>
        <w:t>,</w:t>
      </w:r>
    </w:p>
    <w:p w14:paraId="11F70046" w14:textId="05F0D21E" w:rsidR="00DF2B42" w:rsidRPr="00DF2B42" w:rsidRDefault="00DF2B42" w:rsidP="00DF2B42">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v</w:t>
      </w:r>
      <w:r w:rsidRPr="00DF2B42">
        <w:rPr>
          <w:rFonts w:ascii="Times New Roman" w:hAnsi="Times New Roman" w:cs="Times New Roman"/>
          <w:color w:val="000000"/>
          <w:sz w:val="24"/>
          <w:szCs w:val="24"/>
        </w:rPr>
        <w:t>irðisauk</w:t>
      </w:r>
      <w:r>
        <w:rPr>
          <w:rFonts w:ascii="Times New Roman" w:hAnsi="Times New Roman" w:cs="Times New Roman"/>
          <w:color w:val="000000"/>
          <w:sz w:val="24"/>
          <w:szCs w:val="24"/>
        </w:rPr>
        <w:t>i</w:t>
      </w:r>
      <w:proofErr w:type="spellEnd"/>
      <w:r w:rsidRPr="00DF2B42">
        <w:rPr>
          <w:rFonts w:ascii="Times New Roman" w:hAnsi="Times New Roman" w:cs="Times New Roman"/>
          <w:color w:val="000000"/>
          <w:sz w:val="24"/>
          <w:szCs w:val="24"/>
        </w:rPr>
        <w:t xml:space="preserve"> af aðkomu íslenska samstarfsaðilans</w:t>
      </w:r>
      <w:r>
        <w:rPr>
          <w:rFonts w:ascii="Times New Roman" w:hAnsi="Times New Roman" w:cs="Times New Roman"/>
          <w:color w:val="000000"/>
          <w:sz w:val="24"/>
          <w:szCs w:val="24"/>
        </w:rPr>
        <w:t>,</w:t>
      </w:r>
    </w:p>
    <w:p w14:paraId="4BD22B83" w14:textId="3D142837" w:rsidR="00DF2B42" w:rsidRPr="00DF2B42" w:rsidRDefault="00DF2B42" w:rsidP="00DF2B42">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Pr="00DF2B42">
        <w:rPr>
          <w:rFonts w:ascii="Times New Roman" w:hAnsi="Times New Roman" w:cs="Times New Roman"/>
          <w:color w:val="000000"/>
          <w:sz w:val="24"/>
          <w:szCs w:val="24"/>
        </w:rPr>
        <w:t>amráð á vettvangi, við heimamenn og aðra gjafa til að koma í veg fyrir skörun við verkefni annarra</w:t>
      </w:r>
      <w:r>
        <w:rPr>
          <w:rFonts w:ascii="Times New Roman" w:hAnsi="Times New Roman" w:cs="Times New Roman"/>
          <w:color w:val="000000"/>
          <w:sz w:val="24"/>
          <w:szCs w:val="24"/>
        </w:rPr>
        <w:t>,</w:t>
      </w:r>
    </w:p>
    <w:p w14:paraId="58DC0F43" w14:textId="1723E855" w:rsidR="00DF2B42" w:rsidRPr="00DF2B42" w:rsidRDefault="00DF2B42" w:rsidP="00DF2B42">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þ</w:t>
      </w:r>
      <w:r w:rsidRPr="00DF2B42">
        <w:rPr>
          <w:rFonts w:ascii="Times New Roman" w:hAnsi="Times New Roman" w:cs="Times New Roman"/>
          <w:color w:val="000000"/>
          <w:sz w:val="24"/>
          <w:szCs w:val="24"/>
        </w:rPr>
        <w:t>ætti</w:t>
      </w:r>
      <w:r>
        <w:rPr>
          <w:rFonts w:ascii="Times New Roman" w:hAnsi="Times New Roman" w:cs="Times New Roman"/>
          <w:color w:val="000000"/>
          <w:sz w:val="24"/>
          <w:szCs w:val="24"/>
        </w:rPr>
        <w:t>r</w:t>
      </w:r>
      <w:r w:rsidRPr="00DF2B42">
        <w:rPr>
          <w:rFonts w:ascii="Times New Roman" w:hAnsi="Times New Roman" w:cs="Times New Roman"/>
          <w:color w:val="000000"/>
          <w:sz w:val="24"/>
          <w:szCs w:val="24"/>
        </w:rPr>
        <w:t xml:space="preserve"> samstarfsaðila og markhópsins í undirbúningi og framkvæmd</w:t>
      </w:r>
      <w:r w:rsidR="007C72A4">
        <w:rPr>
          <w:rFonts w:ascii="Times New Roman" w:hAnsi="Times New Roman" w:cs="Times New Roman"/>
          <w:color w:val="000000"/>
          <w:sz w:val="24"/>
          <w:szCs w:val="24"/>
        </w:rPr>
        <w:t xml:space="preserve"> verkefnisins</w:t>
      </w:r>
      <w:r>
        <w:rPr>
          <w:rFonts w:ascii="Times New Roman" w:hAnsi="Times New Roman" w:cs="Times New Roman"/>
          <w:color w:val="000000"/>
          <w:sz w:val="24"/>
          <w:szCs w:val="24"/>
        </w:rPr>
        <w:t>,</w:t>
      </w:r>
    </w:p>
    <w:p w14:paraId="0D4272E8" w14:textId="56B62A44" w:rsidR="00DF2B42" w:rsidRPr="00DF2B42" w:rsidRDefault="00DF2B42" w:rsidP="00DF2B42">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þ</w:t>
      </w:r>
      <w:r w:rsidRPr="00DF2B42">
        <w:rPr>
          <w:rFonts w:ascii="Times New Roman" w:hAnsi="Times New Roman" w:cs="Times New Roman"/>
          <w:color w:val="000000"/>
          <w:sz w:val="24"/>
          <w:szCs w:val="24"/>
        </w:rPr>
        <w:t>ekking heimamanna, að hún sé nýtt þar sem þess er kostur</w:t>
      </w:r>
      <w:r>
        <w:rPr>
          <w:rFonts w:ascii="Times New Roman" w:hAnsi="Times New Roman" w:cs="Times New Roman"/>
          <w:color w:val="000000"/>
          <w:sz w:val="24"/>
          <w:szCs w:val="24"/>
        </w:rPr>
        <w:t>,</w:t>
      </w:r>
    </w:p>
    <w:p w14:paraId="493EE188" w14:textId="3B9CF199" w:rsidR="00DF2B42" w:rsidRPr="00DF2B42" w:rsidRDefault="00DF2B42" w:rsidP="00DF2B42">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w:t>
      </w:r>
      <w:r w:rsidRPr="00DF2B42">
        <w:rPr>
          <w:rFonts w:ascii="Times New Roman" w:hAnsi="Times New Roman" w:cs="Times New Roman"/>
          <w:color w:val="000000"/>
          <w:sz w:val="24"/>
          <w:szCs w:val="24"/>
        </w:rPr>
        <w:t>mhverfisáhrif</w:t>
      </w:r>
      <w:r w:rsidR="007C72A4">
        <w:rPr>
          <w:rFonts w:ascii="Times New Roman" w:hAnsi="Times New Roman" w:cs="Times New Roman"/>
          <w:color w:val="000000"/>
          <w:sz w:val="24"/>
          <w:szCs w:val="24"/>
        </w:rPr>
        <w:t xml:space="preserve"> verkefnisins</w:t>
      </w:r>
      <w:r>
        <w:rPr>
          <w:rFonts w:ascii="Times New Roman" w:hAnsi="Times New Roman" w:cs="Times New Roman"/>
          <w:color w:val="000000"/>
          <w:sz w:val="24"/>
          <w:szCs w:val="24"/>
        </w:rPr>
        <w:t>,</w:t>
      </w:r>
    </w:p>
    <w:p w14:paraId="0C5F018A" w14:textId="1D08904B" w:rsidR="00DF2B42" w:rsidRPr="00DF2B42" w:rsidRDefault="00DF2B42" w:rsidP="00DF2B42">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w:t>
      </w:r>
      <w:r w:rsidRPr="00DF2B42">
        <w:rPr>
          <w:rFonts w:ascii="Times New Roman" w:hAnsi="Times New Roman" w:cs="Times New Roman"/>
          <w:color w:val="000000"/>
          <w:sz w:val="24"/>
          <w:szCs w:val="24"/>
        </w:rPr>
        <w:t xml:space="preserve">vort verkefnið hafi jafnrétti </w:t>
      </w:r>
      <w:r w:rsidR="00A72780" w:rsidRPr="00DF2B42">
        <w:rPr>
          <w:rFonts w:ascii="Times New Roman" w:hAnsi="Times New Roman" w:cs="Times New Roman"/>
          <w:color w:val="000000"/>
          <w:sz w:val="24"/>
          <w:szCs w:val="24"/>
        </w:rPr>
        <w:t>kynja</w:t>
      </w:r>
      <w:r w:rsidR="00A72780">
        <w:rPr>
          <w:rFonts w:ascii="Times New Roman" w:hAnsi="Times New Roman" w:cs="Times New Roman"/>
          <w:color w:val="000000"/>
          <w:sz w:val="24"/>
          <w:szCs w:val="24"/>
        </w:rPr>
        <w:t xml:space="preserve">nna </w:t>
      </w:r>
      <w:r w:rsidRPr="00DF2B42">
        <w:rPr>
          <w:rFonts w:ascii="Times New Roman" w:hAnsi="Times New Roman" w:cs="Times New Roman"/>
          <w:color w:val="000000"/>
          <w:sz w:val="24"/>
          <w:szCs w:val="24"/>
        </w:rPr>
        <w:t>að leiðarljósi</w:t>
      </w:r>
      <w:r>
        <w:rPr>
          <w:rFonts w:ascii="Times New Roman" w:hAnsi="Times New Roman" w:cs="Times New Roman"/>
          <w:color w:val="000000"/>
          <w:sz w:val="24"/>
          <w:szCs w:val="24"/>
        </w:rPr>
        <w:t>,</w:t>
      </w:r>
    </w:p>
    <w:p w14:paraId="33CACA86" w14:textId="216F3A57" w:rsidR="00DF2B42" w:rsidRDefault="00DF2B42" w:rsidP="00DF2B42">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DF2B42">
        <w:rPr>
          <w:rFonts w:ascii="Times New Roman" w:hAnsi="Times New Roman" w:cs="Times New Roman"/>
          <w:color w:val="000000"/>
          <w:sz w:val="24"/>
          <w:szCs w:val="24"/>
        </w:rPr>
        <w:t>ð viðurkenndum alþjóðlegum starfsháttum við</w:t>
      </w:r>
      <w:r w:rsidR="00EC08DB">
        <w:rPr>
          <w:rFonts w:ascii="Times New Roman" w:hAnsi="Times New Roman" w:cs="Times New Roman"/>
          <w:color w:val="000000"/>
          <w:sz w:val="24"/>
          <w:szCs w:val="24"/>
        </w:rPr>
        <w:t xml:space="preserve"> </w:t>
      </w:r>
      <w:r w:rsidRPr="00DF2B42">
        <w:rPr>
          <w:rFonts w:ascii="Times New Roman" w:hAnsi="Times New Roman" w:cs="Times New Roman"/>
          <w:color w:val="000000"/>
          <w:sz w:val="24"/>
          <w:szCs w:val="24"/>
        </w:rPr>
        <w:t xml:space="preserve">eftirlit </w:t>
      </w:r>
      <w:r w:rsidR="009537F4">
        <w:rPr>
          <w:rFonts w:ascii="Times New Roman" w:hAnsi="Times New Roman" w:cs="Times New Roman"/>
          <w:color w:val="000000"/>
          <w:sz w:val="24"/>
          <w:szCs w:val="24"/>
        </w:rPr>
        <w:t xml:space="preserve">og árangursmat </w:t>
      </w:r>
      <w:r w:rsidRPr="00DF2B42">
        <w:rPr>
          <w:rFonts w:ascii="Times New Roman" w:hAnsi="Times New Roman" w:cs="Times New Roman"/>
          <w:color w:val="000000"/>
          <w:sz w:val="24"/>
          <w:szCs w:val="24"/>
        </w:rPr>
        <w:t>sé fylgt.</w:t>
      </w:r>
    </w:p>
    <w:p w14:paraId="4D11F1CB" w14:textId="77777777" w:rsidR="007C6EEA" w:rsidRDefault="007C6EEA" w:rsidP="00DF2B42">
      <w:pPr>
        <w:autoSpaceDE w:val="0"/>
        <w:autoSpaceDN w:val="0"/>
        <w:adjustRightInd w:val="0"/>
        <w:spacing w:after="0" w:line="240" w:lineRule="auto"/>
        <w:ind w:firstLine="284"/>
        <w:jc w:val="both"/>
        <w:rPr>
          <w:rFonts w:ascii="Times New Roman" w:hAnsi="Times New Roman" w:cs="Times New Roman"/>
          <w:color w:val="000000"/>
          <w:sz w:val="24"/>
          <w:szCs w:val="24"/>
        </w:rPr>
      </w:pPr>
    </w:p>
    <w:p w14:paraId="2461475D" w14:textId="5FE7721F" w:rsidR="00DF2B42" w:rsidRDefault="00DF2B42" w:rsidP="00DF2B42">
      <w:pPr>
        <w:autoSpaceDE w:val="0"/>
        <w:autoSpaceDN w:val="0"/>
        <w:adjustRightInd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Við mat á umsóknum fyrir mannúðarverkefni </w:t>
      </w:r>
      <w:r w:rsidR="007C6EEA">
        <w:rPr>
          <w:rFonts w:ascii="Times New Roman" w:hAnsi="Times New Roman" w:cs="Times New Roman"/>
          <w:color w:val="000000"/>
          <w:sz w:val="24"/>
          <w:szCs w:val="24"/>
        </w:rPr>
        <w:t>er byggt á eftirtöldum matsviðmiðum:</w:t>
      </w:r>
    </w:p>
    <w:p w14:paraId="44C037AA" w14:textId="6EA03CB5" w:rsidR="007C6EEA" w:rsidRPr="007C6EEA" w:rsidRDefault="007C6EEA" w:rsidP="006F5965">
      <w:pPr>
        <w:pStyle w:val="ListParagraph"/>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7C6EEA">
        <w:rPr>
          <w:rFonts w:ascii="Times New Roman" w:hAnsi="Times New Roman" w:cs="Times New Roman"/>
          <w:color w:val="000000"/>
          <w:sz w:val="24"/>
          <w:szCs w:val="24"/>
        </w:rPr>
        <w:lastRenderedPageBreak/>
        <w:t>mannúðaraðstoðin hæfir þeirri neyð sem um ræðir</w:t>
      </w:r>
      <w:r>
        <w:rPr>
          <w:rFonts w:ascii="Times New Roman" w:hAnsi="Times New Roman" w:cs="Times New Roman"/>
          <w:color w:val="000000"/>
          <w:sz w:val="24"/>
          <w:szCs w:val="24"/>
        </w:rPr>
        <w:t>,</w:t>
      </w:r>
    </w:p>
    <w:p w14:paraId="1D243CB1" w14:textId="1F339296" w:rsidR="007C6EEA" w:rsidRPr="007C6EEA" w:rsidRDefault="007C6EEA" w:rsidP="006F5965">
      <w:pPr>
        <w:pStyle w:val="ListParagraph"/>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7C6EEA">
        <w:rPr>
          <w:rFonts w:ascii="Times New Roman" w:hAnsi="Times New Roman" w:cs="Times New Roman"/>
          <w:color w:val="000000"/>
          <w:sz w:val="24"/>
          <w:szCs w:val="24"/>
        </w:rPr>
        <w:t>er tímanleg og skilvirk</w:t>
      </w:r>
      <w:r>
        <w:rPr>
          <w:rFonts w:ascii="Times New Roman" w:hAnsi="Times New Roman" w:cs="Times New Roman"/>
          <w:color w:val="000000"/>
          <w:sz w:val="24"/>
          <w:szCs w:val="24"/>
        </w:rPr>
        <w:t>,</w:t>
      </w:r>
    </w:p>
    <w:p w14:paraId="1239142A" w14:textId="188B53D8" w:rsidR="007C6EEA" w:rsidRPr="007C6EEA" w:rsidRDefault="007C6EEA" w:rsidP="006F5965">
      <w:pPr>
        <w:pStyle w:val="ListParagraph"/>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7C6EEA">
        <w:rPr>
          <w:rFonts w:ascii="Times New Roman" w:hAnsi="Times New Roman" w:cs="Times New Roman"/>
          <w:color w:val="000000"/>
          <w:sz w:val="24"/>
          <w:szCs w:val="24"/>
        </w:rPr>
        <w:t>styður við staðbundna getu og neikvæð áhrif hennar eru lágmörkuð</w:t>
      </w:r>
      <w:r>
        <w:rPr>
          <w:rFonts w:ascii="Times New Roman" w:hAnsi="Times New Roman" w:cs="Times New Roman"/>
          <w:color w:val="000000"/>
          <w:sz w:val="24"/>
          <w:szCs w:val="24"/>
        </w:rPr>
        <w:t>,</w:t>
      </w:r>
    </w:p>
    <w:p w14:paraId="32C75C23" w14:textId="341C46A8" w:rsidR="007C6EEA" w:rsidRPr="007C6EEA" w:rsidRDefault="007C6EEA" w:rsidP="006F5965">
      <w:pPr>
        <w:pStyle w:val="ListParagraph"/>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7C6EEA">
        <w:rPr>
          <w:rFonts w:ascii="Times New Roman" w:hAnsi="Times New Roman" w:cs="Times New Roman"/>
          <w:color w:val="000000"/>
          <w:sz w:val="24"/>
          <w:szCs w:val="24"/>
        </w:rPr>
        <w:t xml:space="preserve">byggir á virkum samskiptum, þátttöku og </w:t>
      </w:r>
      <w:proofErr w:type="spellStart"/>
      <w:r w:rsidRPr="007C6EEA">
        <w:rPr>
          <w:rFonts w:ascii="Times New Roman" w:hAnsi="Times New Roman" w:cs="Times New Roman"/>
          <w:color w:val="000000"/>
          <w:sz w:val="24"/>
          <w:szCs w:val="24"/>
        </w:rPr>
        <w:t>endurgjöf</w:t>
      </w:r>
      <w:proofErr w:type="spellEnd"/>
      <w:r>
        <w:rPr>
          <w:rFonts w:ascii="Times New Roman" w:hAnsi="Times New Roman" w:cs="Times New Roman"/>
          <w:color w:val="000000"/>
          <w:sz w:val="24"/>
          <w:szCs w:val="24"/>
        </w:rPr>
        <w:t>,</w:t>
      </w:r>
    </w:p>
    <w:p w14:paraId="25266C21" w14:textId="369E97CE" w:rsidR="007C6EEA" w:rsidRPr="007C6EEA" w:rsidRDefault="007C6EEA" w:rsidP="006F5965">
      <w:pPr>
        <w:pStyle w:val="ListParagraph"/>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7C6EEA">
        <w:rPr>
          <w:rFonts w:ascii="Times New Roman" w:hAnsi="Times New Roman" w:cs="Times New Roman"/>
          <w:color w:val="000000"/>
          <w:sz w:val="24"/>
          <w:szCs w:val="24"/>
        </w:rPr>
        <w:t>athugasemdir og ábendingar eru teknar til greina og þeim svarað</w:t>
      </w:r>
      <w:r>
        <w:rPr>
          <w:rFonts w:ascii="Times New Roman" w:hAnsi="Times New Roman" w:cs="Times New Roman"/>
          <w:color w:val="000000"/>
          <w:sz w:val="24"/>
          <w:szCs w:val="24"/>
        </w:rPr>
        <w:t>,</w:t>
      </w:r>
    </w:p>
    <w:p w14:paraId="4E0EF76B" w14:textId="3BCF75EB" w:rsidR="007C6EEA" w:rsidRPr="007C6EEA" w:rsidRDefault="007C6EEA" w:rsidP="006F5965">
      <w:pPr>
        <w:pStyle w:val="ListParagraph"/>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7C6EEA">
        <w:rPr>
          <w:rFonts w:ascii="Times New Roman" w:hAnsi="Times New Roman" w:cs="Times New Roman"/>
          <w:color w:val="000000"/>
          <w:sz w:val="24"/>
          <w:szCs w:val="24"/>
        </w:rPr>
        <w:t>er samhæfð og rímar vel við annað starf á vettvangi</w:t>
      </w:r>
      <w:r>
        <w:rPr>
          <w:rFonts w:ascii="Times New Roman" w:hAnsi="Times New Roman" w:cs="Times New Roman"/>
          <w:color w:val="000000"/>
          <w:sz w:val="24"/>
          <w:szCs w:val="24"/>
        </w:rPr>
        <w:t>,</w:t>
      </w:r>
    </w:p>
    <w:p w14:paraId="2F369E03" w14:textId="607931FF" w:rsidR="007C6EEA" w:rsidRPr="007C6EEA" w:rsidRDefault="007C6EEA" w:rsidP="006F5965">
      <w:pPr>
        <w:pStyle w:val="ListParagraph"/>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7C6EEA">
        <w:rPr>
          <w:rFonts w:ascii="Times New Roman" w:hAnsi="Times New Roman" w:cs="Times New Roman"/>
          <w:color w:val="000000"/>
          <w:sz w:val="24"/>
          <w:szCs w:val="24"/>
        </w:rPr>
        <w:t>aðilar miða stöðugt að því að læra og bæta starf sitt</w:t>
      </w:r>
      <w:r>
        <w:rPr>
          <w:rFonts w:ascii="Times New Roman" w:hAnsi="Times New Roman" w:cs="Times New Roman"/>
          <w:color w:val="000000"/>
          <w:sz w:val="24"/>
          <w:szCs w:val="24"/>
        </w:rPr>
        <w:t>,</w:t>
      </w:r>
    </w:p>
    <w:p w14:paraId="5D58A045" w14:textId="59ED1125" w:rsidR="007C6EEA" w:rsidRPr="007C6EEA" w:rsidRDefault="007C6EEA" w:rsidP="006F5965">
      <w:pPr>
        <w:pStyle w:val="ListParagraph"/>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7C6EEA">
        <w:rPr>
          <w:rFonts w:ascii="Times New Roman" w:hAnsi="Times New Roman" w:cs="Times New Roman"/>
          <w:color w:val="000000"/>
          <w:sz w:val="24"/>
          <w:szCs w:val="24"/>
        </w:rPr>
        <w:t>starfsfólk fær nægilegan stuðning til að inna starf sitt af hendi með árangursríkum hætti og starfsumhverfi byggir á gildum jafnræðis og sanngirni</w:t>
      </w:r>
      <w:r>
        <w:rPr>
          <w:rFonts w:ascii="Times New Roman" w:hAnsi="Times New Roman" w:cs="Times New Roman"/>
          <w:color w:val="000000"/>
          <w:sz w:val="24"/>
          <w:szCs w:val="24"/>
        </w:rPr>
        <w:t>,</w:t>
      </w:r>
    </w:p>
    <w:p w14:paraId="2C096656" w14:textId="7C651AF6" w:rsidR="007C6EEA" w:rsidRPr="007C6EEA" w:rsidRDefault="007C6EEA" w:rsidP="006F5965">
      <w:pPr>
        <w:pStyle w:val="ListParagraph"/>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7C6EEA">
        <w:rPr>
          <w:rFonts w:ascii="Times New Roman" w:hAnsi="Times New Roman" w:cs="Times New Roman"/>
          <w:color w:val="000000"/>
          <w:sz w:val="24"/>
          <w:szCs w:val="24"/>
        </w:rPr>
        <w:t>bjargir eru nýttar með ábyrgum hætti í þau viðfangsefni sem þær eru ætlaðar til</w:t>
      </w:r>
      <w:r>
        <w:rPr>
          <w:rFonts w:ascii="Times New Roman" w:hAnsi="Times New Roman" w:cs="Times New Roman"/>
          <w:color w:val="000000"/>
          <w:sz w:val="24"/>
          <w:szCs w:val="24"/>
        </w:rPr>
        <w:t>,</w:t>
      </w:r>
    </w:p>
    <w:p w14:paraId="7FA7C0F6" w14:textId="4475CD1E" w:rsidR="007C6EEA" w:rsidRDefault="007C6EEA" w:rsidP="007C6EEA">
      <w:pPr>
        <w:pStyle w:val="ListParagraph"/>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7C6EEA">
        <w:rPr>
          <w:rFonts w:ascii="Times New Roman" w:hAnsi="Times New Roman" w:cs="Times New Roman"/>
          <w:color w:val="000000"/>
          <w:sz w:val="24"/>
          <w:szCs w:val="24"/>
        </w:rPr>
        <w:t>tekið er tillit til jafnréttis kynjanna.</w:t>
      </w:r>
    </w:p>
    <w:p w14:paraId="764ABF9A" w14:textId="3D1E6E53" w:rsidR="007C6EEA" w:rsidRDefault="007C6EEA" w:rsidP="007C6EEA">
      <w:pPr>
        <w:autoSpaceDE w:val="0"/>
        <w:autoSpaceDN w:val="0"/>
        <w:adjustRightInd w:val="0"/>
        <w:spacing w:after="0" w:line="240" w:lineRule="auto"/>
        <w:jc w:val="both"/>
        <w:rPr>
          <w:rFonts w:ascii="Times New Roman" w:hAnsi="Times New Roman" w:cs="Times New Roman"/>
          <w:color w:val="000000"/>
          <w:sz w:val="24"/>
          <w:szCs w:val="24"/>
        </w:rPr>
      </w:pPr>
    </w:p>
    <w:p w14:paraId="537B3D98" w14:textId="72330DF2" w:rsidR="007C6EEA" w:rsidRDefault="007C6EEA" w:rsidP="006F5965">
      <w:pPr>
        <w:autoSpaceDE w:val="0"/>
        <w:autoSpaceDN w:val="0"/>
        <w:adjustRightInd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Við mat á umsóknum fyrir </w:t>
      </w:r>
      <w:r w:rsidR="007B621B">
        <w:rPr>
          <w:rFonts w:ascii="Times New Roman" w:hAnsi="Times New Roman" w:cs="Times New Roman"/>
          <w:color w:val="000000"/>
          <w:sz w:val="24"/>
          <w:szCs w:val="24"/>
        </w:rPr>
        <w:t xml:space="preserve">kynningarverkefni og </w:t>
      </w:r>
      <w:r>
        <w:rPr>
          <w:rFonts w:ascii="Times New Roman" w:hAnsi="Times New Roman" w:cs="Times New Roman"/>
          <w:color w:val="000000"/>
          <w:sz w:val="24"/>
          <w:szCs w:val="24"/>
        </w:rPr>
        <w:t>fræðslu</w:t>
      </w:r>
      <w:r w:rsidR="007B621B">
        <w:rPr>
          <w:rFonts w:ascii="Times New Roman" w:hAnsi="Times New Roman" w:cs="Times New Roman"/>
          <w:color w:val="000000"/>
          <w:sz w:val="24"/>
          <w:szCs w:val="24"/>
        </w:rPr>
        <w:t xml:space="preserve">verkefni </w:t>
      </w:r>
      <w:r>
        <w:rPr>
          <w:rFonts w:ascii="Times New Roman" w:hAnsi="Times New Roman" w:cs="Times New Roman"/>
          <w:color w:val="000000"/>
          <w:sz w:val="24"/>
          <w:szCs w:val="24"/>
        </w:rPr>
        <w:t>er byggt á eftirtöldum matsviðmiðum:</w:t>
      </w:r>
    </w:p>
    <w:p w14:paraId="053F4D92" w14:textId="64129B65" w:rsidR="007C6EEA" w:rsidRPr="007C6EEA" w:rsidRDefault="007C6EEA" w:rsidP="007C6EEA">
      <w:pPr>
        <w:pStyle w:val="ListParagraph"/>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r w:rsidRPr="007C6EEA">
        <w:rPr>
          <w:rFonts w:ascii="Times New Roman" w:hAnsi="Times New Roman" w:cs="Times New Roman"/>
          <w:color w:val="000000"/>
          <w:sz w:val="24"/>
          <w:szCs w:val="24"/>
        </w:rPr>
        <w:t>kynningarverkefni séu sannanlega nýtt til að kynna mannúðar- og þróunarmál og starf borgarasamtakanna á þeim vettvangi</w:t>
      </w:r>
      <w:r>
        <w:rPr>
          <w:rFonts w:ascii="Times New Roman" w:hAnsi="Times New Roman" w:cs="Times New Roman"/>
          <w:color w:val="000000"/>
          <w:sz w:val="24"/>
          <w:szCs w:val="24"/>
        </w:rPr>
        <w:t>,</w:t>
      </w:r>
    </w:p>
    <w:p w14:paraId="688F83B2" w14:textId="102E8D0A" w:rsidR="007C6EEA" w:rsidRPr="007C6EEA" w:rsidRDefault="007C6EEA" w:rsidP="007C6EEA">
      <w:pPr>
        <w:pStyle w:val="ListParagraph"/>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r w:rsidRPr="007C6EEA">
        <w:rPr>
          <w:rFonts w:ascii="Times New Roman" w:hAnsi="Times New Roman" w:cs="Times New Roman"/>
          <w:color w:val="000000"/>
          <w:sz w:val="24"/>
          <w:szCs w:val="24"/>
        </w:rPr>
        <w:t>að kynningarverkefni séu nýtt til að auka þekkingu almennings á þróunarsamvinnu og mannúðaraðstoð</w:t>
      </w:r>
      <w:r>
        <w:rPr>
          <w:rFonts w:ascii="Times New Roman" w:hAnsi="Times New Roman" w:cs="Times New Roman"/>
          <w:color w:val="000000"/>
          <w:sz w:val="24"/>
          <w:szCs w:val="24"/>
        </w:rPr>
        <w:t>,</w:t>
      </w:r>
    </w:p>
    <w:p w14:paraId="64BC4391" w14:textId="25837856" w:rsidR="007C6EEA" w:rsidRPr="007C6EEA" w:rsidRDefault="007C6EEA" w:rsidP="00DC325B">
      <w:pPr>
        <w:pStyle w:val="ListParagraph"/>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r w:rsidRPr="007C6EEA">
        <w:rPr>
          <w:rFonts w:ascii="Times New Roman" w:hAnsi="Times New Roman" w:cs="Times New Roman"/>
          <w:color w:val="000000"/>
          <w:sz w:val="24"/>
          <w:szCs w:val="24"/>
        </w:rPr>
        <w:t xml:space="preserve">kynningarverkefni séu óhlutdræg, byggist á virðingu og gangi ekki gegn meginmarkmiðum alþjóðlegrar þróunarsamvinnu </w:t>
      </w:r>
      <w:r>
        <w:rPr>
          <w:rFonts w:ascii="Times New Roman" w:hAnsi="Times New Roman" w:cs="Times New Roman"/>
          <w:color w:val="000000"/>
          <w:sz w:val="24"/>
          <w:szCs w:val="24"/>
        </w:rPr>
        <w:t>Í</w:t>
      </w:r>
      <w:r w:rsidRPr="007C6EEA">
        <w:rPr>
          <w:rFonts w:ascii="Times New Roman" w:hAnsi="Times New Roman" w:cs="Times New Roman"/>
          <w:color w:val="000000"/>
          <w:sz w:val="24"/>
          <w:szCs w:val="24"/>
        </w:rPr>
        <w:t>slands né stefnumiðum íslenskra stjórnvalda í samstarfi við íslensk borgarasamtök í þróunarsamvinnu og mannúðaraðstoð</w:t>
      </w:r>
      <w:r>
        <w:rPr>
          <w:rFonts w:ascii="Times New Roman" w:hAnsi="Times New Roman" w:cs="Times New Roman"/>
          <w:color w:val="000000"/>
          <w:sz w:val="24"/>
          <w:szCs w:val="24"/>
        </w:rPr>
        <w:t>,</w:t>
      </w:r>
    </w:p>
    <w:p w14:paraId="70BCDAE4" w14:textId="77777777" w:rsidR="0000358E" w:rsidRPr="007C6EEA" w:rsidRDefault="0000358E" w:rsidP="0000358E">
      <w:pPr>
        <w:pStyle w:val="ListParagraph"/>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r w:rsidRPr="007C6EEA">
        <w:rPr>
          <w:rFonts w:ascii="Times New Roman" w:hAnsi="Times New Roman" w:cs="Times New Roman"/>
          <w:color w:val="000000"/>
          <w:sz w:val="24"/>
          <w:szCs w:val="24"/>
        </w:rPr>
        <w:t>fræðsluverkefni séu sannanlega nýtt til að efla starf borgarasamtakanna og að líklegt sé að uppbyggingin styrki samtökin til framtíðar</w:t>
      </w:r>
      <w:r>
        <w:rPr>
          <w:rFonts w:ascii="Times New Roman" w:hAnsi="Times New Roman" w:cs="Times New Roman"/>
          <w:color w:val="000000"/>
          <w:sz w:val="24"/>
          <w:szCs w:val="24"/>
        </w:rPr>
        <w:t>,</w:t>
      </w:r>
    </w:p>
    <w:p w14:paraId="3FCE40C3" w14:textId="2EB74A50" w:rsidR="007C6EEA" w:rsidRPr="006F5965" w:rsidRDefault="007C6EEA" w:rsidP="006F5965">
      <w:pPr>
        <w:pStyle w:val="ListParagraph"/>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r w:rsidRPr="007C6EEA">
        <w:rPr>
          <w:rFonts w:ascii="Times New Roman" w:hAnsi="Times New Roman" w:cs="Times New Roman"/>
          <w:color w:val="000000"/>
          <w:sz w:val="24"/>
          <w:szCs w:val="24"/>
        </w:rPr>
        <w:t>ráðdeildar sé gætt við nýtingu fjár.</w:t>
      </w:r>
    </w:p>
    <w:p w14:paraId="6EDD25F9" w14:textId="77777777" w:rsidR="00DF2B42" w:rsidRPr="006F5965" w:rsidRDefault="00DF2B42" w:rsidP="006F5965">
      <w:pPr>
        <w:autoSpaceDE w:val="0"/>
        <w:autoSpaceDN w:val="0"/>
        <w:adjustRightInd w:val="0"/>
        <w:spacing w:after="0" w:line="240" w:lineRule="auto"/>
        <w:ind w:firstLine="360"/>
        <w:jc w:val="both"/>
        <w:rPr>
          <w:rFonts w:ascii="Times New Roman" w:hAnsi="Times New Roman" w:cs="Times New Roman"/>
          <w:color w:val="000000"/>
          <w:sz w:val="24"/>
          <w:szCs w:val="24"/>
        </w:rPr>
      </w:pPr>
    </w:p>
    <w:p w14:paraId="430C8893" w14:textId="005561D8" w:rsidR="00993507" w:rsidRPr="00926EC6" w:rsidRDefault="00660F7D" w:rsidP="00D84035">
      <w:pPr>
        <w:autoSpaceDE w:val="0"/>
        <w:autoSpaceDN w:val="0"/>
        <w:adjustRightInd w:val="0"/>
        <w:spacing w:after="0" w:line="240" w:lineRule="auto"/>
        <w:ind w:firstLine="284"/>
        <w:jc w:val="both"/>
        <w:rPr>
          <w:rFonts w:ascii="Times New Roman" w:hAnsi="Times New Roman" w:cs="Times New Roman"/>
          <w:color w:val="000000"/>
          <w:sz w:val="24"/>
          <w:szCs w:val="24"/>
        </w:rPr>
      </w:pPr>
      <w:r w:rsidRPr="00926EC6">
        <w:rPr>
          <w:rFonts w:ascii="Times New Roman" w:hAnsi="Times New Roman" w:cs="Times New Roman"/>
          <w:color w:val="000000"/>
          <w:sz w:val="24"/>
          <w:szCs w:val="24"/>
        </w:rPr>
        <w:t xml:space="preserve">Umsóknir skulu metnar </w:t>
      </w:r>
      <w:r w:rsidR="007C6EEA">
        <w:rPr>
          <w:rFonts w:ascii="Times New Roman" w:hAnsi="Times New Roman" w:cs="Times New Roman"/>
          <w:color w:val="000000"/>
          <w:sz w:val="24"/>
          <w:szCs w:val="24"/>
        </w:rPr>
        <w:t xml:space="preserve">af þriggja manna matshópi sbr. 1. </w:t>
      </w:r>
      <w:r w:rsidR="007C6EEA" w:rsidRPr="00DC325B">
        <w:rPr>
          <w:rFonts w:ascii="Times New Roman" w:hAnsi="Times New Roman"/>
          <w:color w:val="000000"/>
          <w:sz w:val="24"/>
        </w:rPr>
        <w:t xml:space="preserve">gr. </w:t>
      </w:r>
      <w:r w:rsidRPr="00926EC6">
        <w:rPr>
          <w:rFonts w:ascii="Times New Roman" w:hAnsi="Times New Roman" w:cs="Times New Roman"/>
          <w:color w:val="000000"/>
          <w:sz w:val="24"/>
          <w:szCs w:val="24"/>
        </w:rPr>
        <w:t xml:space="preserve">og þeim gefnar einkunnir á grundvelli </w:t>
      </w:r>
      <w:r w:rsidR="00093F0C">
        <w:rPr>
          <w:rFonts w:ascii="Times New Roman" w:hAnsi="Times New Roman" w:cs="Times New Roman"/>
          <w:color w:val="000000"/>
          <w:sz w:val="24"/>
          <w:szCs w:val="24"/>
        </w:rPr>
        <w:t>mats</w:t>
      </w:r>
      <w:r w:rsidRPr="00926EC6">
        <w:rPr>
          <w:rFonts w:ascii="Times New Roman" w:hAnsi="Times New Roman" w:cs="Times New Roman"/>
          <w:color w:val="000000"/>
          <w:sz w:val="24"/>
          <w:szCs w:val="24"/>
        </w:rPr>
        <w:t xml:space="preserve">viðmiða sem taka mið af tilgangi </w:t>
      </w:r>
      <w:r w:rsidR="00C35D9C">
        <w:rPr>
          <w:rFonts w:ascii="Times New Roman" w:hAnsi="Times New Roman" w:cs="Times New Roman"/>
          <w:color w:val="000000"/>
          <w:sz w:val="24"/>
          <w:szCs w:val="24"/>
        </w:rPr>
        <w:t xml:space="preserve">stuðnings </w:t>
      </w:r>
      <w:r w:rsidR="00DF7E96">
        <w:rPr>
          <w:rFonts w:ascii="Times New Roman" w:hAnsi="Times New Roman" w:cs="Times New Roman"/>
          <w:color w:val="000000"/>
          <w:sz w:val="24"/>
          <w:szCs w:val="24"/>
        </w:rPr>
        <w:t>utanríkisráðu</w:t>
      </w:r>
      <w:r w:rsidR="00116ADA">
        <w:rPr>
          <w:rFonts w:ascii="Times New Roman" w:hAnsi="Times New Roman" w:cs="Times New Roman"/>
          <w:color w:val="000000"/>
          <w:sz w:val="24"/>
          <w:szCs w:val="24"/>
        </w:rPr>
        <w:t>neytisins við verkefni félagasamtaka</w:t>
      </w:r>
      <w:r w:rsidR="00116ADA" w:rsidRPr="00926EC6">
        <w:rPr>
          <w:rFonts w:ascii="Times New Roman" w:hAnsi="Times New Roman" w:cs="Times New Roman"/>
          <w:color w:val="000000"/>
          <w:sz w:val="24"/>
          <w:szCs w:val="24"/>
        </w:rPr>
        <w:t xml:space="preserve"> </w:t>
      </w:r>
      <w:r w:rsidRPr="00926EC6">
        <w:rPr>
          <w:rFonts w:ascii="Times New Roman" w:hAnsi="Times New Roman" w:cs="Times New Roman"/>
          <w:color w:val="000000"/>
          <w:sz w:val="24"/>
          <w:szCs w:val="24"/>
        </w:rPr>
        <w:t xml:space="preserve">og hvort óskað hafi verið, í auglýsingu, eftir styrkumsóknum með tilteknum áherslum. Innbyrðis vægi gæðaviðmiða skal ákveðið </w:t>
      </w:r>
      <w:proofErr w:type="spellStart"/>
      <w:r w:rsidRPr="00926EC6">
        <w:rPr>
          <w:rFonts w:ascii="Times New Roman" w:hAnsi="Times New Roman" w:cs="Times New Roman"/>
          <w:color w:val="000000"/>
          <w:sz w:val="24"/>
          <w:szCs w:val="24"/>
        </w:rPr>
        <w:t>fyrirfram</w:t>
      </w:r>
      <w:proofErr w:type="spellEnd"/>
      <w:r w:rsidRPr="00926EC6">
        <w:rPr>
          <w:rFonts w:ascii="Times New Roman" w:hAnsi="Times New Roman" w:cs="Times New Roman"/>
          <w:color w:val="000000"/>
          <w:sz w:val="24"/>
          <w:szCs w:val="24"/>
        </w:rPr>
        <w:t xml:space="preserve"> fyrir hverja úthlutun og birt á heimasíðu</w:t>
      </w:r>
      <w:r w:rsidR="00D75B21" w:rsidRPr="00926EC6">
        <w:rPr>
          <w:rFonts w:ascii="Times New Roman" w:hAnsi="Times New Roman" w:cs="Times New Roman"/>
          <w:color w:val="000000"/>
          <w:sz w:val="24"/>
          <w:szCs w:val="24"/>
        </w:rPr>
        <w:t xml:space="preserve"> utanríkisráðuneytisins. </w:t>
      </w:r>
    </w:p>
    <w:p w14:paraId="3B12D272" w14:textId="2AAB9065" w:rsidR="006A58CE" w:rsidRPr="00926EC6" w:rsidRDefault="00116ADA" w:rsidP="00D84035">
      <w:pPr>
        <w:autoSpaceDE w:val="0"/>
        <w:autoSpaceDN w:val="0"/>
        <w:adjustRightInd w:val="0"/>
        <w:spacing w:after="0" w:line="240" w:lineRule="auto"/>
        <w:ind w:firstLine="284"/>
        <w:jc w:val="both"/>
        <w:rPr>
          <w:rFonts w:ascii="Times New Roman" w:eastAsia="Times New Roman" w:hAnsi="Times New Roman" w:cs="Times New Roman"/>
          <w:sz w:val="24"/>
          <w:szCs w:val="24"/>
          <w:lang w:eastAsia="is-IS"/>
        </w:rPr>
      </w:pPr>
      <w:r>
        <w:rPr>
          <w:rFonts w:ascii="Times New Roman" w:hAnsi="Times New Roman" w:cs="Times New Roman"/>
          <w:color w:val="000000"/>
          <w:sz w:val="24"/>
          <w:szCs w:val="24"/>
        </w:rPr>
        <w:t>Matshópur</w:t>
      </w:r>
      <w:r w:rsidRPr="00926EC6">
        <w:rPr>
          <w:rFonts w:ascii="Times New Roman" w:hAnsi="Times New Roman" w:cs="Times New Roman"/>
          <w:color w:val="000000"/>
          <w:sz w:val="24"/>
          <w:szCs w:val="24"/>
        </w:rPr>
        <w:t xml:space="preserve"> </w:t>
      </w:r>
      <w:r w:rsidR="00660F7D" w:rsidRPr="00926EC6">
        <w:rPr>
          <w:rFonts w:ascii="Times New Roman" w:hAnsi="Times New Roman" w:cs="Times New Roman"/>
          <w:color w:val="000000"/>
          <w:sz w:val="24"/>
          <w:szCs w:val="24"/>
        </w:rPr>
        <w:t xml:space="preserve">getur óskað eftir frekari upplýsingum frá umsækjendum ef þörf er á. </w:t>
      </w:r>
      <w:r w:rsidR="006A58CE" w:rsidRPr="00926EC6">
        <w:rPr>
          <w:rFonts w:ascii="Times New Roman" w:eastAsia="Times New Roman" w:hAnsi="Times New Roman" w:cs="Times New Roman"/>
          <w:sz w:val="24"/>
          <w:szCs w:val="24"/>
          <w:lang w:eastAsia="is-IS"/>
        </w:rPr>
        <w:t xml:space="preserve">Við mat á umsóknum er </w:t>
      </w:r>
      <w:r>
        <w:rPr>
          <w:rFonts w:ascii="Times New Roman" w:eastAsia="Times New Roman" w:hAnsi="Times New Roman" w:cs="Times New Roman"/>
          <w:sz w:val="24"/>
          <w:szCs w:val="24"/>
          <w:lang w:eastAsia="is-IS"/>
        </w:rPr>
        <w:t>matshópnum</w:t>
      </w:r>
      <w:r w:rsidRPr="00926EC6">
        <w:rPr>
          <w:rFonts w:ascii="Times New Roman" w:eastAsia="Times New Roman" w:hAnsi="Times New Roman" w:cs="Times New Roman"/>
          <w:sz w:val="24"/>
          <w:szCs w:val="24"/>
          <w:lang w:eastAsia="is-IS"/>
        </w:rPr>
        <w:t xml:space="preserve"> </w:t>
      </w:r>
      <w:r w:rsidR="006A58CE" w:rsidRPr="00926EC6">
        <w:rPr>
          <w:rFonts w:ascii="Times New Roman" w:eastAsia="Times New Roman" w:hAnsi="Times New Roman" w:cs="Times New Roman"/>
          <w:sz w:val="24"/>
          <w:szCs w:val="24"/>
          <w:lang w:eastAsia="is-IS"/>
        </w:rPr>
        <w:t>heimilt að leita umsagnar fagaðila, gerist þess þörf.</w:t>
      </w:r>
    </w:p>
    <w:p w14:paraId="7170181C" w14:textId="77777777" w:rsidR="006A58CE" w:rsidRPr="00926EC6" w:rsidRDefault="006A58CE" w:rsidP="00D84035">
      <w:pPr>
        <w:autoSpaceDE w:val="0"/>
        <w:autoSpaceDN w:val="0"/>
        <w:adjustRightInd w:val="0"/>
        <w:spacing w:after="0" w:line="240" w:lineRule="auto"/>
        <w:jc w:val="both"/>
        <w:rPr>
          <w:rFonts w:ascii="Times New Roman" w:hAnsi="Times New Roman" w:cs="Times New Roman"/>
          <w:color w:val="000000"/>
          <w:sz w:val="24"/>
          <w:szCs w:val="24"/>
        </w:rPr>
      </w:pPr>
    </w:p>
    <w:p w14:paraId="18107EBC" w14:textId="7CBF57AF" w:rsidR="00EF4D54" w:rsidRPr="00926EC6" w:rsidRDefault="00D84035" w:rsidP="00D84035">
      <w:pPr>
        <w:autoSpaceDE w:val="0"/>
        <w:autoSpaceDN w:val="0"/>
        <w:adjustRightInd w:val="0"/>
        <w:spacing w:after="0" w:line="240" w:lineRule="auto"/>
        <w:jc w:val="center"/>
        <w:rPr>
          <w:rFonts w:ascii="Times New Roman" w:hAnsi="Times New Roman" w:cs="Times New Roman"/>
          <w:color w:val="000000"/>
          <w:sz w:val="24"/>
          <w:szCs w:val="24"/>
        </w:rPr>
      </w:pPr>
      <w:r w:rsidRPr="00926EC6">
        <w:rPr>
          <w:rFonts w:ascii="Times New Roman" w:hAnsi="Times New Roman" w:cs="Times New Roman"/>
          <w:color w:val="000000"/>
          <w:sz w:val="24"/>
          <w:szCs w:val="24"/>
        </w:rPr>
        <w:t>9</w:t>
      </w:r>
      <w:r w:rsidR="00EF4D54" w:rsidRPr="00926EC6">
        <w:rPr>
          <w:rFonts w:ascii="Times New Roman" w:hAnsi="Times New Roman" w:cs="Times New Roman"/>
          <w:color w:val="000000"/>
          <w:sz w:val="24"/>
          <w:szCs w:val="24"/>
        </w:rPr>
        <w:t>. gr.</w:t>
      </w:r>
    </w:p>
    <w:p w14:paraId="20759FEA" w14:textId="6F3C362F" w:rsidR="00EF4D54" w:rsidRPr="00926EC6" w:rsidRDefault="00EF4D54" w:rsidP="00D84035">
      <w:pPr>
        <w:autoSpaceDE w:val="0"/>
        <w:autoSpaceDN w:val="0"/>
        <w:adjustRightInd w:val="0"/>
        <w:spacing w:after="0" w:line="240" w:lineRule="auto"/>
        <w:jc w:val="center"/>
        <w:rPr>
          <w:rFonts w:ascii="Times New Roman" w:hAnsi="Times New Roman" w:cs="Times New Roman"/>
          <w:i/>
          <w:color w:val="000000"/>
          <w:sz w:val="24"/>
          <w:szCs w:val="24"/>
        </w:rPr>
      </w:pPr>
      <w:r w:rsidRPr="00926EC6">
        <w:rPr>
          <w:rFonts w:ascii="Times New Roman" w:hAnsi="Times New Roman" w:cs="Times New Roman"/>
          <w:i/>
          <w:color w:val="000000"/>
          <w:sz w:val="24"/>
          <w:szCs w:val="24"/>
        </w:rPr>
        <w:t>Úthlutun.</w:t>
      </w:r>
    </w:p>
    <w:p w14:paraId="5625E92E" w14:textId="12CF3F1F" w:rsidR="00EF4D54" w:rsidRPr="00926EC6" w:rsidRDefault="005C5E0F" w:rsidP="00D84035">
      <w:pPr>
        <w:autoSpaceDE w:val="0"/>
        <w:autoSpaceDN w:val="0"/>
        <w:adjustRightInd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Matshópur</w:t>
      </w:r>
      <w:r w:rsidRPr="00926EC6">
        <w:rPr>
          <w:rFonts w:ascii="Times New Roman" w:hAnsi="Times New Roman" w:cs="Times New Roman"/>
          <w:color w:val="000000"/>
          <w:sz w:val="24"/>
          <w:szCs w:val="24"/>
        </w:rPr>
        <w:t xml:space="preserve"> </w:t>
      </w:r>
      <w:r w:rsidR="00EF4D54" w:rsidRPr="00926EC6">
        <w:rPr>
          <w:rFonts w:ascii="Times New Roman" w:hAnsi="Times New Roman" w:cs="Times New Roman"/>
          <w:color w:val="000000"/>
          <w:sz w:val="24"/>
          <w:szCs w:val="24"/>
        </w:rPr>
        <w:t>gerir tillögu til ráðherra um úthlutun og ráðstöfun fjár til verkefna. Tillögur skulu vera skriflegar og geyma í stuttu máli almenna lýsingu á framkvæmd og málsmeðferð við tillögugerðina. Sérhverri umsókn skal fylgja stutt umsögn ásamt tillögu um afgreiðslu hennar.</w:t>
      </w:r>
    </w:p>
    <w:p w14:paraId="47BC8FC0" w14:textId="389C49A9" w:rsidR="00EF4D54" w:rsidRPr="00926EC6" w:rsidRDefault="00EF4D54" w:rsidP="00D84035">
      <w:pPr>
        <w:autoSpaceDE w:val="0"/>
        <w:autoSpaceDN w:val="0"/>
        <w:adjustRightInd w:val="0"/>
        <w:spacing w:after="0" w:line="240" w:lineRule="auto"/>
        <w:ind w:firstLine="284"/>
        <w:jc w:val="both"/>
        <w:rPr>
          <w:rFonts w:ascii="Times New Roman" w:hAnsi="Times New Roman" w:cs="Times New Roman"/>
          <w:color w:val="000000"/>
          <w:sz w:val="24"/>
          <w:szCs w:val="24"/>
        </w:rPr>
      </w:pPr>
      <w:r w:rsidRPr="00926EC6">
        <w:rPr>
          <w:rFonts w:ascii="Times New Roman" w:hAnsi="Times New Roman" w:cs="Times New Roman"/>
          <w:color w:val="000000"/>
          <w:sz w:val="24"/>
          <w:szCs w:val="24"/>
        </w:rPr>
        <w:t xml:space="preserve">Ráðherra tekur ákvörðun um styrkveitingar á grundvelli framkominna tillagna. Tilkynna skal öllum umsækjendum </w:t>
      </w:r>
      <w:r w:rsidR="000C1AF7">
        <w:rPr>
          <w:rFonts w:ascii="Times New Roman" w:hAnsi="Times New Roman" w:cs="Times New Roman"/>
          <w:color w:val="000000"/>
          <w:sz w:val="24"/>
          <w:szCs w:val="24"/>
        </w:rPr>
        <w:t xml:space="preserve">skriflega </w:t>
      </w:r>
      <w:r w:rsidRPr="00926EC6">
        <w:rPr>
          <w:rFonts w:ascii="Times New Roman" w:hAnsi="Times New Roman" w:cs="Times New Roman"/>
          <w:color w:val="000000"/>
          <w:sz w:val="24"/>
          <w:szCs w:val="24"/>
        </w:rPr>
        <w:t>um afgreiðslu umsóknar.</w:t>
      </w:r>
    </w:p>
    <w:p w14:paraId="31042B83" w14:textId="763F5E36" w:rsidR="00392B61" w:rsidRPr="00926EC6" w:rsidRDefault="00EF4D54" w:rsidP="00D84035">
      <w:pPr>
        <w:autoSpaceDE w:val="0"/>
        <w:autoSpaceDN w:val="0"/>
        <w:adjustRightInd w:val="0"/>
        <w:spacing w:after="0" w:line="240" w:lineRule="auto"/>
        <w:ind w:firstLine="284"/>
        <w:jc w:val="both"/>
        <w:rPr>
          <w:rFonts w:ascii="Times New Roman" w:hAnsi="Times New Roman" w:cs="Times New Roman"/>
          <w:color w:val="000000"/>
          <w:sz w:val="24"/>
          <w:szCs w:val="24"/>
        </w:rPr>
      </w:pPr>
      <w:r w:rsidRPr="00926EC6">
        <w:rPr>
          <w:rFonts w:ascii="Times New Roman" w:hAnsi="Times New Roman" w:cs="Times New Roman"/>
          <w:color w:val="000000"/>
          <w:sz w:val="24"/>
          <w:szCs w:val="24"/>
        </w:rPr>
        <w:t xml:space="preserve">Utanríkisráðuneytið birtir nöfn styrkþega </w:t>
      </w:r>
      <w:r w:rsidR="00D6370B" w:rsidRPr="00926EC6">
        <w:rPr>
          <w:rFonts w:ascii="Times New Roman" w:hAnsi="Times New Roman" w:cs="Times New Roman"/>
          <w:color w:val="000000"/>
          <w:sz w:val="24"/>
          <w:szCs w:val="24"/>
        </w:rPr>
        <w:t xml:space="preserve">og upphæð styrks </w:t>
      </w:r>
      <w:r w:rsidR="00392B61" w:rsidRPr="00926EC6">
        <w:rPr>
          <w:rFonts w:ascii="Times New Roman" w:hAnsi="Times New Roman" w:cs="Times New Roman"/>
          <w:color w:val="000000"/>
          <w:sz w:val="24"/>
          <w:szCs w:val="24"/>
        </w:rPr>
        <w:t xml:space="preserve">á </w:t>
      </w:r>
      <w:r w:rsidR="00D6370B" w:rsidRPr="00926EC6">
        <w:rPr>
          <w:rFonts w:ascii="Times New Roman" w:hAnsi="Times New Roman" w:cs="Times New Roman"/>
          <w:color w:val="000000"/>
          <w:sz w:val="24"/>
          <w:szCs w:val="24"/>
        </w:rPr>
        <w:t>heima</w:t>
      </w:r>
      <w:r w:rsidR="00392B61" w:rsidRPr="00926EC6">
        <w:rPr>
          <w:rFonts w:ascii="Times New Roman" w:hAnsi="Times New Roman" w:cs="Times New Roman"/>
          <w:color w:val="000000"/>
          <w:sz w:val="24"/>
          <w:szCs w:val="24"/>
        </w:rPr>
        <w:t>síðu</w:t>
      </w:r>
      <w:r w:rsidR="00DF7E96">
        <w:rPr>
          <w:rFonts w:ascii="Times New Roman" w:hAnsi="Times New Roman" w:cs="Times New Roman"/>
          <w:color w:val="000000"/>
          <w:sz w:val="24"/>
          <w:szCs w:val="24"/>
        </w:rPr>
        <w:t xml:space="preserve"> ráðu</w:t>
      </w:r>
      <w:r w:rsidR="00392B61" w:rsidRPr="00926EC6">
        <w:rPr>
          <w:rFonts w:ascii="Times New Roman" w:hAnsi="Times New Roman" w:cs="Times New Roman"/>
          <w:color w:val="000000"/>
          <w:sz w:val="24"/>
          <w:szCs w:val="24"/>
        </w:rPr>
        <w:t>neytisins.</w:t>
      </w:r>
    </w:p>
    <w:p w14:paraId="5A977377" w14:textId="77777777" w:rsidR="00350E3C" w:rsidRPr="00926EC6" w:rsidRDefault="00350E3C" w:rsidP="00D84035">
      <w:pPr>
        <w:autoSpaceDE w:val="0"/>
        <w:autoSpaceDN w:val="0"/>
        <w:adjustRightInd w:val="0"/>
        <w:spacing w:after="0" w:line="240" w:lineRule="auto"/>
        <w:jc w:val="both"/>
        <w:rPr>
          <w:rFonts w:ascii="Times New Roman" w:hAnsi="Times New Roman" w:cs="Times New Roman"/>
          <w:color w:val="000000"/>
          <w:sz w:val="24"/>
          <w:szCs w:val="24"/>
        </w:rPr>
      </w:pPr>
    </w:p>
    <w:p w14:paraId="7E655475" w14:textId="6B05D4A3" w:rsidR="00A744F1" w:rsidRPr="00926EC6" w:rsidRDefault="00A744F1" w:rsidP="00D84035">
      <w:pPr>
        <w:autoSpaceDE w:val="0"/>
        <w:autoSpaceDN w:val="0"/>
        <w:adjustRightInd w:val="0"/>
        <w:spacing w:after="0" w:line="240" w:lineRule="auto"/>
        <w:jc w:val="center"/>
        <w:rPr>
          <w:rFonts w:ascii="Times New Roman" w:hAnsi="Times New Roman" w:cs="Times New Roman"/>
          <w:color w:val="000000"/>
          <w:sz w:val="24"/>
          <w:szCs w:val="24"/>
        </w:rPr>
      </w:pPr>
      <w:r w:rsidRPr="00926EC6">
        <w:rPr>
          <w:rFonts w:ascii="Times New Roman" w:hAnsi="Times New Roman" w:cs="Times New Roman"/>
          <w:color w:val="000000"/>
          <w:sz w:val="24"/>
          <w:szCs w:val="24"/>
        </w:rPr>
        <w:t>1</w:t>
      </w:r>
      <w:r w:rsidR="00D84035" w:rsidRPr="00926EC6">
        <w:rPr>
          <w:rFonts w:ascii="Times New Roman" w:hAnsi="Times New Roman" w:cs="Times New Roman"/>
          <w:color w:val="000000"/>
          <w:sz w:val="24"/>
          <w:szCs w:val="24"/>
        </w:rPr>
        <w:t>0</w:t>
      </w:r>
      <w:r w:rsidRPr="00926EC6">
        <w:rPr>
          <w:rFonts w:ascii="Times New Roman" w:hAnsi="Times New Roman" w:cs="Times New Roman"/>
          <w:color w:val="000000"/>
          <w:sz w:val="24"/>
          <w:szCs w:val="24"/>
        </w:rPr>
        <w:t>. gr.</w:t>
      </w:r>
    </w:p>
    <w:p w14:paraId="1BF15B49" w14:textId="3091C9B7" w:rsidR="00A744F1" w:rsidRPr="00926EC6" w:rsidRDefault="00350E3C" w:rsidP="00D84035">
      <w:pPr>
        <w:autoSpaceDE w:val="0"/>
        <w:autoSpaceDN w:val="0"/>
        <w:adjustRightInd w:val="0"/>
        <w:spacing w:after="0" w:line="240" w:lineRule="auto"/>
        <w:jc w:val="center"/>
        <w:rPr>
          <w:rFonts w:ascii="Times New Roman" w:hAnsi="Times New Roman" w:cs="Times New Roman"/>
          <w:i/>
          <w:color w:val="000000"/>
          <w:sz w:val="24"/>
          <w:szCs w:val="24"/>
        </w:rPr>
      </w:pPr>
      <w:r w:rsidRPr="00926EC6">
        <w:rPr>
          <w:rFonts w:ascii="Times New Roman" w:hAnsi="Times New Roman" w:cs="Times New Roman"/>
          <w:i/>
          <w:color w:val="000000"/>
          <w:sz w:val="24"/>
          <w:szCs w:val="24"/>
        </w:rPr>
        <w:t>Úthlutunars</w:t>
      </w:r>
      <w:r w:rsidR="007A19D2" w:rsidRPr="00926EC6">
        <w:rPr>
          <w:rFonts w:ascii="Times New Roman" w:hAnsi="Times New Roman" w:cs="Times New Roman"/>
          <w:i/>
          <w:color w:val="000000"/>
          <w:sz w:val="24"/>
          <w:szCs w:val="24"/>
        </w:rPr>
        <w:t>amningur og úthlutunarskilmálar.</w:t>
      </w:r>
    </w:p>
    <w:p w14:paraId="40C125B8" w14:textId="77777777" w:rsidR="007A19D2" w:rsidRPr="00926EC6" w:rsidRDefault="00350E3C" w:rsidP="00D84035">
      <w:pPr>
        <w:autoSpaceDE w:val="0"/>
        <w:autoSpaceDN w:val="0"/>
        <w:adjustRightInd w:val="0"/>
        <w:spacing w:after="0" w:line="240" w:lineRule="auto"/>
        <w:ind w:firstLine="284"/>
        <w:jc w:val="both"/>
        <w:rPr>
          <w:rFonts w:ascii="Times New Roman" w:hAnsi="Times New Roman" w:cs="Times New Roman"/>
          <w:color w:val="000000"/>
          <w:sz w:val="24"/>
          <w:szCs w:val="24"/>
        </w:rPr>
      </w:pPr>
      <w:r w:rsidRPr="00926EC6">
        <w:rPr>
          <w:rFonts w:ascii="Times New Roman" w:hAnsi="Times New Roman" w:cs="Times New Roman"/>
          <w:color w:val="000000"/>
          <w:sz w:val="24"/>
          <w:szCs w:val="24"/>
        </w:rPr>
        <w:t>Gerður skal skriflegur samningur um framlag á grundvelli úthlutunarskilmála, sbr. 6. gr. reglna þessara, þar sem tryggð er fullnægjandi skýrslugjöf um framvindu</w:t>
      </w:r>
      <w:r w:rsidR="007A19D2" w:rsidRPr="00926EC6">
        <w:rPr>
          <w:rFonts w:ascii="Times New Roman" w:hAnsi="Times New Roman" w:cs="Times New Roman"/>
          <w:color w:val="000000"/>
          <w:sz w:val="24"/>
          <w:szCs w:val="24"/>
        </w:rPr>
        <w:t xml:space="preserve"> verkefnisins og reikningsskil.</w:t>
      </w:r>
    </w:p>
    <w:p w14:paraId="4472D275" w14:textId="77777777" w:rsidR="007A19D2" w:rsidRPr="00926EC6" w:rsidRDefault="007A19D2" w:rsidP="00D84035">
      <w:pPr>
        <w:autoSpaceDE w:val="0"/>
        <w:autoSpaceDN w:val="0"/>
        <w:adjustRightInd w:val="0"/>
        <w:spacing w:after="0" w:line="240" w:lineRule="auto"/>
        <w:ind w:firstLine="284"/>
        <w:jc w:val="both"/>
        <w:rPr>
          <w:rFonts w:ascii="Times New Roman" w:hAnsi="Times New Roman" w:cs="Times New Roman"/>
          <w:color w:val="000000"/>
          <w:sz w:val="24"/>
          <w:szCs w:val="24"/>
        </w:rPr>
      </w:pPr>
    </w:p>
    <w:p w14:paraId="634744F7" w14:textId="074E43CC" w:rsidR="00EF4D54" w:rsidRPr="00926EC6" w:rsidRDefault="00D84035" w:rsidP="00D84035">
      <w:pPr>
        <w:autoSpaceDE w:val="0"/>
        <w:autoSpaceDN w:val="0"/>
        <w:adjustRightInd w:val="0"/>
        <w:spacing w:after="0" w:line="240" w:lineRule="auto"/>
        <w:jc w:val="center"/>
        <w:rPr>
          <w:rFonts w:ascii="Times New Roman" w:hAnsi="Times New Roman" w:cs="Times New Roman"/>
          <w:color w:val="000000"/>
          <w:sz w:val="24"/>
          <w:szCs w:val="24"/>
        </w:rPr>
      </w:pPr>
      <w:r w:rsidRPr="00926EC6">
        <w:rPr>
          <w:rFonts w:ascii="Times New Roman" w:hAnsi="Times New Roman" w:cs="Times New Roman"/>
          <w:color w:val="000000"/>
          <w:sz w:val="24"/>
          <w:szCs w:val="24"/>
        </w:rPr>
        <w:t>11</w:t>
      </w:r>
      <w:r w:rsidR="00A744F1" w:rsidRPr="00926EC6">
        <w:rPr>
          <w:rFonts w:ascii="Times New Roman" w:hAnsi="Times New Roman" w:cs="Times New Roman"/>
          <w:color w:val="000000"/>
          <w:sz w:val="24"/>
          <w:szCs w:val="24"/>
        </w:rPr>
        <w:t>. gr.</w:t>
      </w:r>
    </w:p>
    <w:p w14:paraId="10BFC196" w14:textId="780B49C4" w:rsidR="00A744F1" w:rsidRPr="00DC325B" w:rsidRDefault="00A744F1" w:rsidP="00D84035">
      <w:pPr>
        <w:autoSpaceDE w:val="0"/>
        <w:autoSpaceDN w:val="0"/>
        <w:adjustRightInd w:val="0"/>
        <w:spacing w:after="0" w:line="240" w:lineRule="auto"/>
        <w:jc w:val="center"/>
        <w:rPr>
          <w:rFonts w:ascii="Times New Roman" w:hAnsi="Times New Roman"/>
          <w:i/>
          <w:color w:val="000000"/>
          <w:sz w:val="24"/>
        </w:rPr>
      </w:pPr>
      <w:r w:rsidRPr="00DC325B">
        <w:rPr>
          <w:rFonts w:ascii="Times New Roman" w:hAnsi="Times New Roman"/>
          <w:i/>
          <w:color w:val="000000"/>
          <w:sz w:val="24"/>
        </w:rPr>
        <w:lastRenderedPageBreak/>
        <w:t>Framkvæmd og eftirlit.</w:t>
      </w:r>
    </w:p>
    <w:p w14:paraId="66482091" w14:textId="55FCCFFE" w:rsidR="00D84035" w:rsidRPr="00926EC6" w:rsidRDefault="002B0E47" w:rsidP="00D84035">
      <w:pPr>
        <w:spacing w:after="0" w:line="240" w:lineRule="auto"/>
        <w:ind w:firstLine="284"/>
        <w:jc w:val="both"/>
        <w:rPr>
          <w:rFonts w:ascii="Times New Roman" w:hAnsi="Times New Roman" w:cs="Times New Roman"/>
          <w:color w:val="000000"/>
          <w:sz w:val="24"/>
          <w:szCs w:val="24"/>
        </w:rPr>
      </w:pPr>
      <w:r w:rsidRPr="00926EC6">
        <w:rPr>
          <w:rFonts w:ascii="Times New Roman" w:hAnsi="Times New Roman" w:cs="Times New Roman"/>
          <w:color w:val="000000"/>
          <w:sz w:val="24"/>
          <w:szCs w:val="24"/>
        </w:rPr>
        <w:t>Framkvæmd</w:t>
      </w:r>
      <w:r w:rsidR="00817F7E">
        <w:rPr>
          <w:rFonts w:ascii="Times New Roman" w:hAnsi="Times New Roman" w:cs="Times New Roman"/>
          <w:color w:val="000000"/>
          <w:sz w:val="24"/>
          <w:szCs w:val="24"/>
        </w:rPr>
        <w:t>, vöktun og eftirlit með</w:t>
      </w:r>
      <w:r w:rsidRPr="00926EC6">
        <w:rPr>
          <w:rFonts w:ascii="Times New Roman" w:hAnsi="Times New Roman" w:cs="Times New Roman"/>
          <w:color w:val="000000"/>
          <w:sz w:val="24"/>
          <w:szCs w:val="24"/>
        </w:rPr>
        <w:t xml:space="preserve"> </w:t>
      </w:r>
      <w:r w:rsidR="00A744F1" w:rsidRPr="00926EC6">
        <w:rPr>
          <w:rFonts w:ascii="Times New Roman" w:hAnsi="Times New Roman" w:cs="Times New Roman"/>
          <w:color w:val="000000"/>
          <w:sz w:val="24"/>
          <w:szCs w:val="24"/>
        </w:rPr>
        <w:t>styrkt</w:t>
      </w:r>
      <w:r w:rsidR="00817F7E">
        <w:rPr>
          <w:rFonts w:ascii="Times New Roman" w:hAnsi="Times New Roman" w:cs="Times New Roman"/>
          <w:color w:val="000000"/>
          <w:sz w:val="24"/>
          <w:szCs w:val="24"/>
        </w:rPr>
        <w:t>u</w:t>
      </w:r>
      <w:r w:rsidR="00A744F1" w:rsidRPr="00926EC6">
        <w:rPr>
          <w:rFonts w:ascii="Times New Roman" w:hAnsi="Times New Roman" w:cs="Times New Roman"/>
          <w:color w:val="000000"/>
          <w:sz w:val="24"/>
          <w:szCs w:val="24"/>
        </w:rPr>
        <w:t xml:space="preserve"> </w:t>
      </w:r>
      <w:r w:rsidRPr="00926EC6">
        <w:rPr>
          <w:rFonts w:ascii="Times New Roman" w:hAnsi="Times New Roman" w:cs="Times New Roman"/>
          <w:color w:val="000000"/>
          <w:sz w:val="24"/>
          <w:szCs w:val="24"/>
        </w:rPr>
        <w:t xml:space="preserve">verkefni </w:t>
      </w:r>
      <w:r w:rsidR="0031710A" w:rsidRPr="00926EC6">
        <w:rPr>
          <w:rFonts w:ascii="Times New Roman" w:hAnsi="Times New Roman" w:cs="Times New Roman"/>
          <w:color w:val="000000"/>
          <w:sz w:val="24"/>
          <w:szCs w:val="24"/>
        </w:rPr>
        <w:t>er</w:t>
      </w:r>
      <w:r w:rsidRPr="00926EC6">
        <w:rPr>
          <w:rFonts w:ascii="Times New Roman" w:hAnsi="Times New Roman" w:cs="Times New Roman"/>
          <w:color w:val="000000"/>
          <w:sz w:val="24"/>
          <w:szCs w:val="24"/>
        </w:rPr>
        <w:t xml:space="preserve"> á ábyrgð </w:t>
      </w:r>
      <w:r w:rsidR="00A744F1" w:rsidRPr="00926EC6">
        <w:rPr>
          <w:rFonts w:ascii="Times New Roman" w:hAnsi="Times New Roman" w:cs="Times New Roman"/>
          <w:color w:val="000000"/>
          <w:sz w:val="24"/>
          <w:szCs w:val="24"/>
        </w:rPr>
        <w:t>s</w:t>
      </w:r>
      <w:r w:rsidR="00001EEB">
        <w:rPr>
          <w:rFonts w:ascii="Times New Roman" w:hAnsi="Times New Roman" w:cs="Times New Roman"/>
          <w:color w:val="000000"/>
          <w:sz w:val="24"/>
          <w:szCs w:val="24"/>
        </w:rPr>
        <w:t>tyrkþeg</w:t>
      </w:r>
      <w:r w:rsidR="00A744F1" w:rsidRPr="00926EC6">
        <w:rPr>
          <w:rFonts w:ascii="Times New Roman" w:hAnsi="Times New Roman" w:cs="Times New Roman"/>
          <w:color w:val="000000"/>
          <w:sz w:val="24"/>
          <w:szCs w:val="24"/>
        </w:rPr>
        <w:t xml:space="preserve">a </w:t>
      </w:r>
      <w:r w:rsidRPr="00926EC6">
        <w:rPr>
          <w:rFonts w:ascii="Times New Roman" w:hAnsi="Times New Roman" w:cs="Times New Roman"/>
          <w:color w:val="000000"/>
          <w:sz w:val="24"/>
          <w:szCs w:val="24"/>
        </w:rPr>
        <w:t>og samstarfsaðila</w:t>
      </w:r>
      <w:r w:rsidR="00A744F1" w:rsidRPr="00926EC6">
        <w:rPr>
          <w:rFonts w:ascii="Times New Roman" w:hAnsi="Times New Roman" w:cs="Times New Roman"/>
          <w:color w:val="000000"/>
          <w:sz w:val="24"/>
          <w:szCs w:val="24"/>
        </w:rPr>
        <w:t xml:space="preserve"> hans. </w:t>
      </w:r>
      <w:r w:rsidR="00C421BA" w:rsidRPr="00926EC6">
        <w:rPr>
          <w:rFonts w:ascii="Times New Roman" w:hAnsi="Times New Roman" w:cs="Times New Roman"/>
          <w:color w:val="000000"/>
          <w:sz w:val="24"/>
          <w:szCs w:val="24"/>
        </w:rPr>
        <w:t xml:space="preserve">Skýrt verður í samningi vegna styrkja að utanríkisráðuneytið og Ríkisendurskoðun hafi aðgang að öllum viðeigandi gögnum til að endurskoða fjárreiður </w:t>
      </w:r>
      <w:r w:rsidR="005A2ADC">
        <w:rPr>
          <w:rFonts w:ascii="Times New Roman" w:hAnsi="Times New Roman" w:cs="Times New Roman"/>
          <w:color w:val="000000"/>
          <w:sz w:val="24"/>
          <w:szCs w:val="24"/>
        </w:rPr>
        <w:t xml:space="preserve">og framgang </w:t>
      </w:r>
      <w:r w:rsidR="00C421BA" w:rsidRPr="00926EC6">
        <w:rPr>
          <w:rFonts w:ascii="Times New Roman" w:hAnsi="Times New Roman" w:cs="Times New Roman"/>
          <w:color w:val="000000"/>
          <w:sz w:val="24"/>
          <w:szCs w:val="24"/>
        </w:rPr>
        <w:t xml:space="preserve">verkefnisins. </w:t>
      </w:r>
    </w:p>
    <w:p w14:paraId="6BD897FC" w14:textId="68735081" w:rsidR="00A87A81" w:rsidRDefault="00536FFE" w:rsidP="00D84035">
      <w:pPr>
        <w:spacing w:after="0" w:line="240" w:lineRule="auto"/>
        <w:ind w:firstLine="284"/>
        <w:jc w:val="both"/>
        <w:rPr>
          <w:rFonts w:ascii="Times New Roman" w:hAnsi="Times New Roman" w:cs="Times New Roman"/>
          <w:color w:val="000000"/>
          <w:sz w:val="24"/>
          <w:szCs w:val="24"/>
        </w:rPr>
      </w:pPr>
      <w:r w:rsidRPr="00926EC6">
        <w:rPr>
          <w:rFonts w:ascii="Times New Roman" w:eastAsia="Times New Roman" w:hAnsi="Times New Roman" w:cs="Times New Roman"/>
          <w:sz w:val="24"/>
          <w:szCs w:val="24"/>
          <w:lang w:eastAsia="is-IS"/>
        </w:rPr>
        <w:t xml:space="preserve">Styrkþegum er skylt að kynna ráðuneytinu eða Ríkisendurskoðun stöðu verkefnis sé þess óskað. </w:t>
      </w:r>
      <w:r w:rsidR="0031710A" w:rsidRPr="00926EC6">
        <w:rPr>
          <w:rFonts w:ascii="Times New Roman" w:hAnsi="Times New Roman" w:cs="Times New Roman"/>
          <w:color w:val="000000"/>
          <w:sz w:val="24"/>
          <w:szCs w:val="24"/>
        </w:rPr>
        <w:t>Heimilt er</w:t>
      </w:r>
      <w:r w:rsidRPr="00926EC6">
        <w:rPr>
          <w:rFonts w:ascii="Times New Roman" w:hAnsi="Times New Roman" w:cs="Times New Roman"/>
          <w:color w:val="000000"/>
          <w:sz w:val="24"/>
          <w:szCs w:val="24"/>
        </w:rPr>
        <w:t xml:space="preserve"> ráðuneytinu</w:t>
      </w:r>
      <w:r w:rsidR="0031710A" w:rsidRPr="00926EC6">
        <w:rPr>
          <w:rFonts w:ascii="Times New Roman" w:hAnsi="Times New Roman" w:cs="Times New Roman"/>
          <w:color w:val="000000"/>
          <w:sz w:val="24"/>
          <w:szCs w:val="24"/>
        </w:rPr>
        <w:t xml:space="preserve"> að stöðva greiðslu styrkveitinga</w:t>
      </w:r>
      <w:r w:rsidR="00C15ED3" w:rsidRPr="00926EC6">
        <w:rPr>
          <w:rFonts w:ascii="Times New Roman" w:hAnsi="Times New Roman" w:cs="Times New Roman"/>
          <w:color w:val="000000"/>
          <w:sz w:val="24"/>
          <w:szCs w:val="24"/>
        </w:rPr>
        <w:t xml:space="preserve"> og </w:t>
      </w:r>
      <w:r w:rsidR="00C421BA" w:rsidRPr="00926EC6">
        <w:rPr>
          <w:rFonts w:ascii="Times New Roman" w:hAnsi="Times New Roman" w:cs="Times New Roman"/>
          <w:color w:val="000000"/>
          <w:sz w:val="24"/>
          <w:szCs w:val="24"/>
        </w:rPr>
        <w:t xml:space="preserve">krefjast </w:t>
      </w:r>
      <w:r w:rsidR="00C15ED3" w:rsidRPr="00926EC6">
        <w:rPr>
          <w:rFonts w:ascii="Times New Roman" w:hAnsi="Times New Roman" w:cs="Times New Roman"/>
          <w:color w:val="000000"/>
          <w:sz w:val="24"/>
          <w:szCs w:val="24"/>
        </w:rPr>
        <w:t>endurgreiðslu</w:t>
      </w:r>
      <w:r w:rsidR="0031710A" w:rsidRPr="00926EC6">
        <w:rPr>
          <w:rFonts w:ascii="Times New Roman" w:hAnsi="Times New Roman" w:cs="Times New Roman"/>
          <w:color w:val="000000"/>
          <w:sz w:val="24"/>
          <w:szCs w:val="24"/>
        </w:rPr>
        <w:t xml:space="preserve"> skili ábyrgðaraðili verkefnis ekki inn framvinduskýrslum, miklar breytingar verða á verkefni, eða vakni grunur um að fé sé ekki í nýtt samkvæmt verkefnaskjali </w:t>
      </w:r>
      <w:r w:rsidR="00C15ED3" w:rsidRPr="00926EC6">
        <w:rPr>
          <w:rFonts w:ascii="Times New Roman" w:hAnsi="Times New Roman" w:cs="Times New Roman"/>
          <w:color w:val="000000"/>
          <w:sz w:val="24"/>
          <w:szCs w:val="24"/>
        </w:rPr>
        <w:t xml:space="preserve">og fjárhagsáætlun. </w:t>
      </w:r>
      <w:r w:rsidRPr="00926EC6">
        <w:rPr>
          <w:rFonts w:ascii="Times New Roman" w:eastAsia="Times New Roman" w:hAnsi="Times New Roman" w:cs="Times New Roman"/>
          <w:sz w:val="24"/>
          <w:szCs w:val="24"/>
          <w:lang w:eastAsia="is-IS"/>
        </w:rPr>
        <w:t xml:space="preserve">Áður en ákvörðun um slíkt er tekin skal styrkþega gefinn kostur á að lýsa viðhorfi sínu til málsins. </w:t>
      </w:r>
      <w:r w:rsidR="00253D75" w:rsidRPr="00926EC6">
        <w:rPr>
          <w:rFonts w:ascii="Times New Roman" w:hAnsi="Times New Roman" w:cs="Times New Roman"/>
          <w:color w:val="000000"/>
          <w:sz w:val="24"/>
          <w:szCs w:val="24"/>
        </w:rPr>
        <w:t xml:space="preserve">Styrkþegi </w:t>
      </w:r>
      <w:r w:rsidR="00C421BA" w:rsidRPr="00926EC6">
        <w:rPr>
          <w:rFonts w:ascii="Times New Roman" w:hAnsi="Times New Roman" w:cs="Times New Roman"/>
          <w:color w:val="000000"/>
          <w:sz w:val="24"/>
          <w:szCs w:val="24"/>
        </w:rPr>
        <w:t xml:space="preserve">skal </w:t>
      </w:r>
      <w:r w:rsidRPr="00926EC6">
        <w:rPr>
          <w:rFonts w:ascii="Times New Roman" w:hAnsi="Times New Roman" w:cs="Times New Roman"/>
          <w:color w:val="000000"/>
          <w:sz w:val="24"/>
          <w:szCs w:val="24"/>
        </w:rPr>
        <w:t>gera</w:t>
      </w:r>
      <w:r w:rsidR="00C421BA" w:rsidRPr="00926EC6">
        <w:rPr>
          <w:rFonts w:ascii="Times New Roman" w:hAnsi="Times New Roman" w:cs="Times New Roman"/>
          <w:color w:val="000000"/>
          <w:sz w:val="24"/>
          <w:szCs w:val="24"/>
        </w:rPr>
        <w:t xml:space="preserve"> allar viðeigandi ráðstafanir til að fyrirbyggja </w:t>
      </w:r>
      <w:r w:rsidR="00573314" w:rsidRPr="00926EC6">
        <w:rPr>
          <w:rFonts w:ascii="Times New Roman" w:hAnsi="Times New Roman" w:cs="Times New Roman"/>
          <w:color w:val="000000"/>
          <w:sz w:val="24"/>
          <w:szCs w:val="24"/>
        </w:rPr>
        <w:t xml:space="preserve">hvers konar </w:t>
      </w:r>
      <w:r w:rsidR="00C421BA" w:rsidRPr="00926EC6">
        <w:rPr>
          <w:rFonts w:ascii="Times New Roman" w:hAnsi="Times New Roman" w:cs="Times New Roman"/>
          <w:color w:val="000000"/>
          <w:sz w:val="24"/>
          <w:szCs w:val="24"/>
        </w:rPr>
        <w:t xml:space="preserve">spillingu í tengslum við nýtingu fjármuna. </w:t>
      </w:r>
    </w:p>
    <w:p w14:paraId="2AE44167" w14:textId="13586B3C" w:rsidR="00025BAB" w:rsidRPr="00926EC6" w:rsidRDefault="00125CE9" w:rsidP="00D84035">
      <w:pPr>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Styrkþegar skulu hafa í starfsemi sinni og gera kröfu um að samstarfsaðila sínir hafi, eða komi sér upp, verkferlum eða viðbragðskerfum fyrir viðtakendur aðstoðar til að bregðast við ábendingum um misnotkun eða misbeitingu valds.</w:t>
      </w:r>
    </w:p>
    <w:p w14:paraId="285A9535" w14:textId="46E914EF" w:rsidR="00AE5484" w:rsidRPr="00926EC6" w:rsidRDefault="00AE5484" w:rsidP="00D84035">
      <w:pPr>
        <w:spacing w:after="0" w:line="240" w:lineRule="auto"/>
        <w:ind w:firstLine="284"/>
        <w:jc w:val="both"/>
        <w:rPr>
          <w:rFonts w:ascii="Times New Roman" w:eastAsia="Times New Roman" w:hAnsi="Times New Roman" w:cs="Times New Roman"/>
          <w:sz w:val="24"/>
          <w:szCs w:val="24"/>
          <w:lang w:eastAsia="is-IS"/>
        </w:rPr>
      </w:pPr>
      <w:r w:rsidRPr="00926EC6">
        <w:rPr>
          <w:rFonts w:ascii="Times New Roman" w:eastAsia="Times New Roman" w:hAnsi="Times New Roman" w:cs="Times New Roman"/>
          <w:sz w:val="24"/>
          <w:szCs w:val="24"/>
          <w:lang w:eastAsia="is-IS"/>
        </w:rPr>
        <w:t xml:space="preserve">Að verkefni loknu skal styrkþegi kynna ráðuneytinu árangur og niðurstöður þess </w:t>
      </w:r>
      <w:r w:rsidR="00A87A81" w:rsidRPr="00926EC6">
        <w:rPr>
          <w:rFonts w:ascii="Times New Roman" w:eastAsia="Times New Roman" w:hAnsi="Times New Roman" w:cs="Times New Roman"/>
          <w:sz w:val="24"/>
          <w:szCs w:val="24"/>
          <w:lang w:eastAsia="is-IS"/>
        </w:rPr>
        <w:t>með skriflegri skýrslu</w:t>
      </w:r>
      <w:r w:rsidRPr="00926EC6">
        <w:rPr>
          <w:rFonts w:ascii="Times New Roman" w:eastAsia="Times New Roman" w:hAnsi="Times New Roman" w:cs="Times New Roman"/>
          <w:sz w:val="24"/>
          <w:szCs w:val="24"/>
          <w:lang w:eastAsia="is-IS"/>
        </w:rPr>
        <w:t>.</w:t>
      </w:r>
    </w:p>
    <w:p w14:paraId="79B22DFA" w14:textId="77777777" w:rsidR="00536FFE" w:rsidRPr="00926EC6" w:rsidRDefault="00536FFE" w:rsidP="00D84035">
      <w:pPr>
        <w:autoSpaceDE w:val="0"/>
        <w:autoSpaceDN w:val="0"/>
        <w:adjustRightInd w:val="0"/>
        <w:spacing w:after="0" w:line="240" w:lineRule="auto"/>
        <w:jc w:val="both"/>
        <w:rPr>
          <w:rFonts w:ascii="Times New Roman" w:hAnsi="Times New Roman" w:cs="Times New Roman"/>
          <w:color w:val="000000"/>
          <w:sz w:val="24"/>
          <w:szCs w:val="24"/>
        </w:rPr>
      </w:pPr>
    </w:p>
    <w:p w14:paraId="0C3ED6AA" w14:textId="32C30340" w:rsidR="00EE6A63" w:rsidRDefault="00EE6A63" w:rsidP="00D8403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 gr.</w:t>
      </w:r>
    </w:p>
    <w:p w14:paraId="51126AA5" w14:textId="0B160DC0" w:rsidR="00EE6A63" w:rsidRDefault="00EE6A63" w:rsidP="00D84035">
      <w:pPr>
        <w:autoSpaceDE w:val="0"/>
        <w:autoSpaceDN w:val="0"/>
        <w:adjustRightInd w:val="0"/>
        <w:spacing w:after="0" w:line="24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Fjármálastjórnun</w:t>
      </w:r>
    </w:p>
    <w:p w14:paraId="681A469B" w14:textId="6BF2EF9C" w:rsidR="007656F0" w:rsidRDefault="007656F0" w:rsidP="006F5965">
      <w:pPr>
        <w:spacing w:after="0" w:line="240" w:lineRule="auto"/>
        <w:ind w:firstLine="284"/>
        <w:jc w:val="both"/>
        <w:rPr>
          <w:rFonts w:ascii="Times New Roman" w:hAnsi="Times New Roman" w:cs="Times New Roman"/>
          <w:color w:val="000000"/>
          <w:sz w:val="24"/>
          <w:szCs w:val="24"/>
        </w:rPr>
      </w:pPr>
      <w:r w:rsidRPr="007656F0">
        <w:rPr>
          <w:rFonts w:ascii="Times New Roman" w:hAnsi="Times New Roman" w:cs="Times New Roman"/>
          <w:color w:val="000000"/>
          <w:sz w:val="24"/>
          <w:szCs w:val="24"/>
        </w:rPr>
        <w:t xml:space="preserve">Beiðni um frávik frá samþykktri fjárhagsáætlun skal send til ráðuneytisins áður en til útgjalda kemur. Styrkhöfum er þó </w:t>
      </w:r>
      <w:r>
        <w:rPr>
          <w:rFonts w:ascii="Times New Roman" w:hAnsi="Times New Roman" w:cs="Times New Roman"/>
          <w:color w:val="000000"/>
          <w:sz w:val="24"/>
          <w:szCs w:val="24"/>
        </w:rPr>
        <w:t>heimilt</w:t>
      </w:r>
      <w:r w:rsidRPr="007656F0">
        <w:rPr>
          <w:rFonts w:ascii="Times New Roman" w:hAnsi="Times New Roman" w:cs="Times New Roman"/>
          <w:color w:val="000000"/>
          <w:sz w:val="24"/>
          <w:szCs w:val="24"/>
        </w:rPr>
        <w:t xml:space="preserve"> að færa sem nemur 10% af útgjöldum á meginútgjaldaliðum milli liða</w:t>
      </w:r>
      <w:r w:rsidR="00223745">
        <w:rPr>
          <w:rFonts w:ascii="Times New Roman" w:hAnsi="Times New Roman" w:cs="Times New Roman"/>
          <w:color w:val="000000"/>
          <w:sz w:val="24"/>
          <w:szCs w:val="24"/>
        </w:rPr>
        <w:t xml:space="preserve"> og ára</w:t>
      </w:r>
      <w:r w:rsidRPr="007656F0">
        <w:rPr>
          <w:rFonts w:ascii="Times New Roman" w:hAnsi="Times New Roman" w:cs="Times New Roman"/>
          <w:color w:val="000000"/>
          <w:sz w:val="24"/>
          <w:szCs w:val="24"/>
        </w:rPr>
        <w:t>. Valdi tilfærslurnar verulegum breytingum á verkefninu skal leita samþykkis ráðuneytisins.</w:t>
      </w:r>
    </w:p>
    <w:p w14:paraId="0D456E31" w14:textId="16010BA0" w:rsidR="007656F0" w:rsidRPr="007656F0" w:rsidRDefault="007656F0" w:rsidP="006F5965">
      <w:pPr>
        <w:spacing w:after="0" w:line="240" w:lineRule="auto"/>
        <w:ind w:firstLine="284"/>
        <w:jc w:val="both"/>
        <w:rPr>
          <w:rFonts w:ascii="Times New Roman" w:hAnsi="Times New Roman" w:cs="Times New Roman"/>
          <w:color w:val="000000"/>
          <w:sz w:val="24"/>
          <w:szCs w:val="24"/>
        </w:rPr>
      </w:pPr>
      <w:r w:rsidRPr="007656F0">
        <w:rPr>
          <w:rFonts w:ascii="Times New Roman" w:hAnsi="Times New Roman" w:cs="Times New Roman"/>
          <w:color w:val="000000"/>
          <w:sz w:val="24"/>
          <w:szCs w:val="24"/>
        </w:rPr>
        <w:t>S</w:t>
      </w:r>
      <w:r w:rsidR="00001EEB">
        <w:rPr>
          <w:rFonts w:ascii="Times New Roman" w:hAnsi="Times New Roman" w:cs="Times New Roman"/>
          <w:color w:val="000000"/>
          <w:sz w:val="24"/>
          <w:szCs w:val="24"/>
        </w:rPr>
        <w:t>tyrkþeg</w:t>
      </w:r>
      <w:r w:rsidRPr="007656F0">
        <w:rPr>
          <w:rFonts w:ascii="Times New Roman" w:hAnsi="Times New Roman" w:cs="Times New Roman"/>
          <w:color w:val="000000"/>
          <w:sz w:val="24"/>
          <w:szCs w:val="24"/>
        </w:rPr>
        <w:t xml:space="preserve">ar skulu setja stefnu um afstöðu sína og ráðstafanir gegn spillingu og siðareglur varðandi meðferð fjár. Styrkfé má aldrei renna beint til opinberra starfsmanna erlendra ríkja í því skyni að greiða fyrir eða að tryggja að </w:t>
      </w:r>
      <w:r>
        <w:rPr>
          <w:rFonts w:ascii="Times New Roman" w:hAnsi="Times New Roman" w:cs="Times New Roman"/>
          <w:color w:val="000000"/>
          <w:sz w:val="24"/>
          <w:szCs w:val="24"/>
        </w:rPr>
        <w:t xml:space="preserve">mannúðar- eða </w:t>
      </w:r>
      <w:r w:rsidRPr="007656F0">
        <w:rPr>
          <w:rFonts w:ascii="Times New Roman" w:hAnsi="Times New Roman" w:cs="Times New Roman"/>
          <w:color w:val="000000"/>
          <w:sz w:val="24"/>
          <w:szCs w:val="24"/>
        </w:rPr>
        <w:t>þróunaraðstoð komist til skila. S</w:t>
      </w:r>
      <w:r w:rsidR="00001EEB">
        <w:rPr>
          <w:rFonts w:ascii="Times New Roman" w:hAnsi="Times New Roman" w:cs="Times New Roman"/>
          <w:color w:val="000000"/>
          <w:sz w:val="24"/>
          <w:szCs w:val="24"/>
        </w:rPr>
        <w:t>tyrkþeg</w:t>
      </w:r>
      <w:r w:rsidRPr="007656F0">
        <w:rPr>
          <w:rFonts w:ascii="Times New Roman" w:hAnsi="Times New Roman" w:cs="Times New Roman"/>
          <w:color w:val="000000"/>
          <w:sz w:val="24"/>
          <w:szCs w:val="24"/>
        </w:rPr>
        <w:t>ar eru jafnframt ábyrg</w:t>
      </w:r>
      <w:r>
        <w:rPr>
          <w:rFonts w:ascii="Times New Roman" w:hAnsi="Times New Roman" w:cs="Times New Roman"/>
          <w:color w:val="000000"/>
          <w:sz w:val="24"/>
          <w:szCs w:val="24"/>
        </w:rPr>
        <w:t>ir</w:t>
      </w:r>
      <w:r w:rsidRPr="007656F0">
        <w:rPr>
          <w:rFonts w:ascii="Times New Roman" w:hAnsi="Times New Roman" w:cs="Times New Roman"/>
          <w:color w:val="000000"/>
          <w:sz w:val="24"/>
          <w:szCs w:val="24"/>
        </w:rPr>
        <w:t xml:space="preserve"> fyrir því að þjálfa og upplýsa sína samstarfsaðila um stefnu, siðareglur og aðra slíka staðla sem samstarfsaðilar þurfa að fara eftir. Styrkhöfum er skylt að setja inn ákvæði um afstöðu og ráðstafanir gegn spillingu í þá samninga sem þeir gera við verktaka og undirverktaka.</w:t>
      </w:r>
    </w:p>
    <w:p w14:paraId="75A69D88" w14:textId="0952CDC5" w:rsidR="007656F0" w:rsidRDefault="007656F0" w:rsidP="007656F0">
      <w:pPr>
        <w:spacing w:after="0" w:line="240" w:lineRule="auto"/>
        <w:ind w:firstLine="284"/>
        <w:jc w:val="both"/>
        <w:rPr>
          <w:rFonts w:ascii="Times New Roman" w:hAnsi="Times New Roman" w:cs="Times New Roman"/>
          <w:color w:val="000000"/>
          <w:sz w:val="24"/>
          <w:szCs w:val="24"/>
        </w:rPr>
      </w:pPr>
      <w:r w:rsidRPr="007656F0">
        <w:rPr>
          <w:rFonts w:ascii="Times New Roman" w:hAnsi="Times New Roman" w:cs="Times New Roman"/>
          <w:color w:val="000000"/>
          <w:sz w:val="24"/>
          <w:szCs w:val="24"/>
        </w:rPr>
        <w:t>S</w:t>
      </w:r>
      <w:r w:rsidR="00001EEB">
        <w:rPr>
          <w:rFonts w:ascii="Times New Roman" w:hAnsi="Times New Roman" w:cs="Times New Roman"/>
          <w:color w:val="000000"/>
          <w:sz w:val="24"/>
          <w:szCs w:val="24"/>
        </w:rPr>
        <w:t>tyrkþeg</w:t>
      </w:r>
      <w:r w:rsidRPr="007656F0">
        <w:rPr>
          <w:rFonts w:ascii="Times New Roman" w:hAnsi="Times New Roman" w:cs="Times New Roman"/>
          <w:color w:val="000000"/>
          <w:sz w:val="24"/>
          <w:szCs w:val="24"/>
        </w:rPr>
        <w:t>ar skulu án tafar upplýsa ráðuneyti skriflega um ólögmætar gjörðir, spillingu eða misnotkun fjár sem að s</w:t>
      </w:r>
      <w:r w:rsidR="00001EEB">
        <w:rPr>
          <w:rFonts w:ascii="Times New Roman" w:hAnsi="Times New Roman" w:cs="Times New Roman"/>
          <w:color w:val="000000"/>
          <w:sz w:val="24"/>
          <w:szCs w:val="24"/>
        </w:rPr>
        <w:t>tyrkþeg</w:t>
      </w:r>
      <w:r w:rsidRPr="007656F0">
        <w:rPr>
          <w:rFonts w:ascii="Times New Roman" w:hAnsi="Times New Roman" w:cs="Times New Roman"/>
          <w:color w:val="000000"/>
          <w:sz w:val="24"/>
          <w:szCs w:val="24"/>
        </w:rPr>
        <w:t xml:space="preserve">ar komast á snoðir um eða þeim hefur verið bent á, hvort sem að slíkt á sér stað innan </w:t>
      </w:r>
      <w:r>
        <w:rPr>
          <w:rFonts w:ascii="Times New Roman" w:hAnsi="Times New Roman" w:cs="Times New Roman"/>
          <w:color w:val="000000"/>
          <w:sz w:val="24"/>
          <w:szCs w:val="24"/>
        </w:rPr>
        <w:t>samtaka s</w:t>
      </w:r>
      <w:r w:rsidR="00001EEB">
        <w:rPr>
          <w:rFonts w:ascii="Times New Roman" w:hAnsi="Times New Roman" w:cs="Times New Roman"/>
          <w:color w:val="000000"/>
          <w:sz w:val="24"/>
          <w:szCs w:val="24"/>
        </w:rPr>
        <w:t>tyrkþeg</w:t>
      </w:r>
      <w:r>
        <w:rPr>
          <w:rFonts w:ascii="Times New Roman" w:hAnsi="Times New Roman" w:cs="Times New Roman"/>
          <w:color w:val="000000"/>
          <w:sz w:val="24"/>
          <w:szCs w:val="24"/>
        </w:rPr>
        <w:t>a</w:t>
      </w:r>
      <w:r w:rsidRPr="007656F0">
        <w:rPr>
          <w:rFonts w:ascii="Times New Roman" w:hAnsi="Times New Roman" w:cs="Times New Roman"/>
          <w:color w:val="000000"/>
          <w:sz w:val="24"/>
          <w:szCs w:val="24"/>
        </w:rPr>
        <w:t xml:space="preserve"> sjálfra eða samstarfsaðila þeirra. S</w:t>
      </w:r>
      <w:r w:rsidR="00001EEB">
        <w:rPr>
          <w:rFonts w:ascii="Times New Roman" w:hAnsi="Times New Roman" w:cs="Times New Roman"/>
          <w:color w:val="000000"/>
          <w:sz w:val="24"/>
          <w:szCs w:val="24"/>
        </w:rPr>
        <w:t>tyrkþeg</w:t>
      </w:r>
      <w:r w:rsidRPr="007656F0">
        <w:rPr>
          <w:rFonts w:ascii="Times New Roman" w:hAnsi="Times New Roman" w:cs="Times New Roman"/>
          <w:color w:val="000000"/>
          <w:sz w:val="24"/>
          <w:szCs w:val="24"/>
        </w:rPr>
        <w:t>ar skulu rannsaka og ef nauðsyn ber til, grípa til ráðstafana gegn einstaklingum sem verða uppvísir að spillingu eða misnotkun fjár. Slíkar ráðstafanir geta til dæmis verið lögsókn eða brottvísun úr starfi. S</w:t>
      </w:r>
      <w:r w:rsidR="00001EEB">
        <w:rPr>
          <w:rFonts w:ascii="Times New Roman" w:hAnsi="Times New Roman" w:cs="Times New Roman"/>
          <w:color w:val="000000"/>
          <w:sz w:val="24"/>
          <w:szCs w:val="24"/>
        </w:rPr>
        <w:t>tyrkþeg</w:t>
      </w:r>
      <w:r w:rsidRPr="007656F0">
        <w:rPr>
          <w:rFonts w:ascii="Times New Roman" w:hAnsi="Times New Roman" w:cs="Times New Roman"/>
          <w:color w:val="000000"/>
          <w:sz w:val="24"/>
          <w:szCs w:val="24"/>
        </w:rPr>
        <w:t>ar skulu halda ráðuneyti upplýstu um þær ráðstafanir sem gripið er til, framvindu úttekta og rannsókna, og láta ráðuneyti í té lokaskýrslu er slíku ferli er lokið</w:t>
      </w:r>
      <w:r w:rsidR="00C90A10">
        <w:rPr>
          <w:rFonts w:ascii="Times New Roman" w:hAnsi="Times New Roman" w:cs="Times New Roman"/>
          <w:color w:val="000000"/>
          <w:sz w:val="24"/>
          <w:szCs w:val="24"/>
        </w:rPr>
        <w:t>.</w:t>
      </w:r>
    </w:p>
    <w:p w14:paraId="65C1749F" w14:textId="245C7FFD" w:rsidR="00C90A10" w:rsidRDefault="00C90A10" w:rsidP="007656F0">
      <w:pPr>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Vannýttar styrkupphæðir </w:t>
      </w:r>
      <w:r w:rsidR="00CF76F4">
        <w:rPr>
          <w:rFonts w:ascii="Times New Roman" w:hAnsi="Times New Roman" w:cs="Times New Roman"/>
          <w:color w:val="000000"/>
          <w:sz w:val="24"/>
          <w:szCs w:val="24"/>
        </w:rPr>
        <w:t xml:space="preserve">skal </w:t>
      </w:r>
      <w:r>
        <w:rPr>
          <w:rFonts w:ascii="Times New Roman" w:hAnsi="Times New Roman" w:cs="Times New Roman"/>
          <w:color w:val="000000"/>
          <w:sz w:val="24"/>
          <w:szCs w:val="24"/>
        </w:rPr>
        <w:t>endurgreiða ráðuneytinu með vöxtum að verkefni loknu</w:t>
      </w:r>
      <w:r w:rsidR="00CF76F4">
        <w:rPr>
          <w:rFonts w:ascii="Times New Roman" w:hAnsi="Times New Roman" w:cs="Times New Roman"/>
          <w:color w:val="000000"/>
          <w:sz w:val="24"/>
          <w:szCs w:val="24"/>
        </w:rPr>
        <w:t xml:space="preserve"> nema samningar náist um annað</w:t>
      </w:r>
      <w:r>
        <w:rPr>
          <w:rFonts w:ascii="Times New Roman" w:hAnsi="Times New Roman" w:cs="Times New Roman"/>
          <w:color w:val="000000"/>
          <w:sz w:val="24"/>
          <w:szCs w:val="24"/>
        </w:rPr>
        <w:t>.</w:t>
      </w:r>
    </w:p>
    <w:p w14:paraId="51548E08" w14:textId="33D9B4CE" w:rsidR="0093509F" w:rsidRDefault="0093509F" w:rsidP="007656F0">
      <w:pPr>
        <w:spacing w:after="0" w:line="240" w:lineRule="auto"/>
        <w:ind w:firstLine="284"/>
        <w:jc w:val="both"/>
        <w:rPr>
          <w:rFonts w:ascii="Times New Roman" w:hAnsi="Times New Roman" w:cs="Times New Roman"/>
          <w:color w:val="000000"/>
          <w:sz w:val="24"/>
          <w:szCs w:val="24"/>
        </w:rPr>
      </w:pPr>
    </w:p>
    <w:p w14:paraId="41FA0BE4" w14:textId="0BA6D718" w:rsidR="0093509F" w:rsidRDefault="0093509F" w:rsidP="006F596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EF2500">
        <w:rPr>
          <w:rFonts w:ascii="Times New Roman" w:hAnsi="Times New Roman" w:cs="Times New Roman"/>
          <w:color w:val="000000"/>
          <w:sz w:val="24"/>
          <w:szCs w:val="24"/>
        </w:rPr>
        <w:t>3</w:t>
      </w:r>
      <w:r>
        <w:rPr>
          <w:rFonts w:ascii="Times New Roman" w:hAnsi="Times New Roman" w:cs="Times New Roman"/>
          <w:color w:val="000000"/>
          <w:sz w:val="24"/>
          <w:szCs w:val="24"/>
        </w:rPr>
        <w:t>. gr.</w:t>
      </w:r>
    </w:p>
    <w:p w14:paraId="2F1358B2" w14:textId="16092E1A" w:rsidR="0093509F" w:rsidRPr="006F5965" w:rsidRDefault="0093509F" w:rsidP="006F5965">
      <w:pPr>
        <w:spacing w:after="0" w:line="24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Úttektir og árangursmat</w:t>
      </w:r>
    </w:p>
    <w:p w14:paraId="5202FF73" w14:textId="3034E7D6" w:rsidR="0093509F" w:rsidRDefault="0093509F" w:rsidP="0093509F">
      <w:pPr>
        <w:spacing w:after="0" w:line="240" w:lineRule="auto"/>
        <w:ind w:firstLine="284"/>
        <w:jc w:val="both"/>
        <w:rPr>
          <w:rFonts w:ascii="Times New Roman" w:hAnsi="Times New Roman" w:cs="Times New Roman"/>
          <w:color w:val="000000"/>
          <w:sz w:val="24"/>
          <w:szCs w:val="24"/>
        </w:rPr>
      </w:pPr>
      <w:r w:rsidRPr="0093509F">
        <w:rPr>
          <w:rFonts w:ascii="Times New Roman" w:hAnsi="Times New Roman" w:cs="Times New Roman"/>
          <w:color w:val="000000"/>
          <w:sz w:val="24"/>
          <w:szCs w:val="24"/>
        </w:rPr>
        <w:t>S</w:t>
      </w:r>
      <w:r w:rsidR="00001EEB">
        <w:rPr>
          <w:rFonts w:ascii="Times New Roman" w:hAnsi="Times New Roman" w:cs="Times New Roman"/>
          <w:color w:val="000000"/>
          <w:sz w:val="24"/>
          <w:szCs w:val="24"/>
        </w:rPr>
        <w:t>tyrkþeg</w:t>
      </w:r>
      <w:r w:rsidRPr="0093509F">
        <w:rPr>
          <w:rFonts w:ascii="Times New Roman" w:hAnsi="Times New Roman" w:cs="Times New Roman"/>
          <w:color w:val="000000"/>
          <w:sz w:val="24"/>
          <w:szCs w:val="24"/>
        </w:rPr>
        <w:t xml:space="preserve">ar eru ábyrgir fyrir </w:t>
      </w:r>
      <w:r w:rsidR="00EC08DB">
        <w:rPr>
          <w:rFonts w:ascii="Times New Roman" w:hAnsi="Times New Roman" w:cs="Times New Roman"/>
          <w:color w:val="000000"/>
          <w:sz w:val="24"/>
          <w:szCs w:val="24"/>
        </w:rPr>
        <w:t xml:space="preserve">eftirliti og </w:t>
      </w:r>
      <w:r w:rsidRPr="0093509F">
        <w:rPr>
          <w:rFonts w:ascii="Times New Roman" w:hAnsi="Times New Roman" w:cs="Times New Roman"/>
          <w:color w:val="000000"/>
          <w:sz w:val="24"/>
          <w:szCs w:val="24"/>
        </w:rPr>
        <w:t xml:space="preserve">árangursmati á þeim verkefnum sem þeir þiggja styrki vegna. Árangursmiðaðar áætlanir og árangursrammar skulu vera notaðir til grundvallar </w:t>
      </w:r>
      <w:r w:rsidR="00EC08DB">
        <w:rPr>
          <w:rFonts w:ascii="Times New Roman" w:hAnsi="Times New Roman" w:cs="Times New Roman"/>
          <w:color w:val="000000"/>
          <w:sz w:val="24"/>
          <w:szCs w:val="24"/>
        </w:rPr>
        <w:t>eftirlits</w:t>
      </w:r>
      <w:r w:rsidRPr="0093509F">
        <w:rPr>
          <w:rFonts w:ascii="Times New Roman" w:hAnsi="Times New Roman" w:cs="Times New Roman"/>
          <w:color w:val="000000"/>
          <w:sz w:val="24"/>
          <w:szCs w:val="24"/>
        </w:rPr>
        <w:t xml:space="preserve"> Ráðuneyti</w:t>
      </w:r>
      <w:r>
        <w:rPr>
          <w:rFonts w:ascii="Times New Roman" w:hAnsi="Times New Roman" w:cs="Times New Roman"/>
          <w:color w:val="000000"/>
          <w:sz w:val="24"/>
          <w:szCs w:val="24"/>
        </w:rPr>
        <w:t>ð</w:t>
      </w:r>
      <w:r w:rsidRPr="0093509F">
        <w:rPr>
          <w:rFonts w:ascii="Times New Roman" w:hAnsi="Times New Roman" w:cs="Times New Roman"/>
          <w:color w:val="000000"/>
          <w:sz w:val="24"/>
          <w:szCs w:val="24"/>
        </w:rPr>
        <w:t xml:space="preserve"> og Ríkisendurskoðun hafa </w:t>
      </w:r>
      <w:r>
        <w:rPr>
          <w:rFonts w:ascii="Times New Roman" w:hAnsi="Times New Roman" w:cs="Times New Roman"/>
          <w:color w:val="000000"/>
          <w:sz w:val="24"/>
          <w:szCs w:val="24"/>
        </w:rPr>
        <w:t>jafnframt</w:t>
      </w:r>
      <w:r w:rsidRPr="0093509F">
        <w:rPr>
          <w:rFonts w:ascii="Times New Roman" w:hAnsi="Times New Roman" w:cs="Times New Roman"/>
          <w:color w:val="000000"/>
          <w:sz w:val="24"/>
          <w:szCs w:val="24"/>
        </w:rPr>
        <w:t xml:space="preserve"> rétt til að kanna og endurskoða reikninga verkefnis og/eða láta fara fram sjálfstæðar úttektir á framvindu </w:t>
      </w:r>
      <w:r w:rsidR="00387FC9" w:rsidRPr="0093509F">
        <w:rPr>
          <w:rFonts w:ascii="Times New Roman" w:hAnsi="Times New Roman" w:cs="Times New Roman"/>
          <w:color w:val="000000"/>
          <w:sz w:val="24"/>
          <w:szCs w:val="24"/>
        </w:rPr>
        <w:t xml:space="preserve">og fjárreiðum </w:t>
      </w:r>
      <w:r w:rsidRPr="0093509F">
        <w:rPr>
          <w:rFonts w:ascii="Times New Roman" w:hAnsi="Times New Roman" w:cs="Times New Roman"/>
          <w:color w:val="000000"/>
          <w:sz w:val="24"/>
          <w:szCs w:val="24"/>
        </w:rPr>
        <w:t>verkefnis.</w:t>
      </w:r>
    </w:p>
    <w:p w14:paraId="6655DC8B" w14:textId="06FAAD12" w:rsidR="005D1C6C" w:rsidRDefault="005D1C6C" w:rsidP="0093509F">
      <w:pPr>
        <w:spacing w:after="0" w:line="240" w:lineRule="auto"/>
        <w:ind w:firstLine="284"/>
        <w:jc w:val="both"/>
        <w:rPr>
          <w:rFonts w:ascii="Times New Roman" w:hAnsi="Times New Roman" w:cs="Times New Roman"/>
          <w:color w:val="000000"/>
          <w:sz w:val="24"/>
          <w:szCs w:val="24"/>
        </w:rPr>
      </w:pPr>
    </w:p>
    <w:p w14:paraId="59CE4695" w14:textId="6D9E4106" w:rsidR="005D1C6C" w:rsidRDefault="005D1C6C" w:rsidP="006F596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EF2500">
        <w:rPr>
          <w:rFonts w:ascii="Times New Roman" w:hAnsi="Times New Roman" w:cs="Times New Roman"/>
          <w:color w:val="000000"/>
          <w:sz w:val="24"/>
          <w:szCs w:val="24"/>
        </w:rPr>
        <w:t>4</w:t>
      </w:r>
      <w:r>
        <w:rPr>
          <w:rFonts w:ascii="Times New Roman" w:hAnsi="Times New Roman" w:cs="Times New Roman"/>
          <w:color w:val="000000"/>
          <w:sz w:val="24"/>
          <w:szCs w:val="24"/>
        </w:rPr>
        <w:t>. gr.</w:t>
      </w:r>
    </w:p>
    <w:p w14:paraId="7F213125" w14:textId="71FEB231" w:rsidR="005D1C6C" w:rsidRDefault="006A1F60" w:rsidP="006F5965">
      <w:pPr>
        <w:spacing w:after="0" w:line="240" w:lineRule="auto"/>
        <w:jc w:val="center"/>
        <w:rPr>
          <w:rFonts w:ascii="Times New Roman" w:hAnsi="Times New Roman" w:cs="Times New Roman"/>
          <w:color w:val="000000"/>
          <w:sz w:val="24"/>
          <w:szCs w:val="24"/>
        </w:rPr>
      </w:pPr>
      <w:r>
        <w:rPr>
          <w:rFonts w:ascii="Times New Roman" w:hAnsi="Times New Roman" w:cs="Times New Roman"/>
          <w:i/>
          <w:color w:val="000000"/>
          <w:sz w:val="24"/>
          <w:szCs w:val="24"/>
        </w:rPr>
        <w:t>Framvinduskýrslur verkefna</w:t>
      </w:r>
    </w:p>
    <w:p w14:paraId="59CE60C0" w14:textId="164EC618" w:rsidR="005D1C6C" w:rsidRDefault="005D1C6C" w:rsidP="005D1C6C">
      <w:pPr>
        <w:spacing w:after="0" w:line="240" w:lineRule="auto"/>
        <w:ind w:firstLine="284"/>
        <w:jc w:val="both"/>
        <w:rPr>
          <w:rFonts w:ascii="Times New Roman" w:hAnsi="Times New Roman" w:cs="Times New Roman"/>
          <w:color w:val="000000"/>
          <w:sz w:val="24"/>
          <w:szCs w:val="24"/>
        </w:rPr>
      </w:pPr>
      <w:r w:rsidRPr="005D1C6C">
        <w:rPr>
          <w:rFonts w:ascii="Times New Roman" w:hAnsi="Times New Roman" w:cs="Times New Roman"/>
          <w:color w:val="000000"/>
          <w:sz w:val="24"/>
          <w:szCs w:val="24"/>
        </w:rPr>
        <w:lastRenderedPageBreak/>
        <w:t xml:space="preserve">Framvinduskýrslur eru gerðar af framkvæmdaaðilum. Þar er framgangur verkefnis miðað við </w:t>
      </w:r>
      <w:proofErr w:type="spellStart"/>
      <w:r w:rsidRPr="005D1C6C">
        <w:rPr>
          <w:rFonts w:ascii="Times New Roman" w:hAnsi="Times New Roman" w:cs="Times New Roman"/>
          <w:color w:val="000000"/>
          <w:sz w:val="24"/>
          <w:szCs w:val="24"/>
        </w:rPr>
        <w:t>verkáætlun</w:t>
      </w:r>
      <w:proofErr w:type="spellEnd"/>
      <w:r w:rsidRPr="005D1C6C">
        <w:rPr>
          <w:rFonts w:ascii="Times New Roman" w:hAnsi="Times New Roman" w:cs="Times New Roman"/>
          <w:color w:val="000000"/>
          <w:sz w:val="24"/>
          <w:szCs w:val="24"/>
        </w:rPr>
        <w:t xml:space="preserve"> útlistaður og frávik skýrð. Skýrslurnar skulu byggjast á þeim árangursramma sem settur var fram í verkefnaskjali og vera einfaldar, skýrar og skorinorðar. Framvinduskýrslur skulu m.a. innihalda upplýsingar um </w:t>
      </w:r>
      <w:r w:rsidR="00DD7715">
        <w:rPr>
          <w:rFonts w:ascii="Times New Roman" w:hAnsi="Times New Roman" w:cs="Times New Roman"/>
          <w:color w:val="000000"/>
          <w:sz w:val="24"/>
          <w:szCs w:val="24"/>
        </w:rPr>
        <w:t xml:space="preserve">aðföng og útgjöld, sem </w:t>
      </w:r>
      <w:r w:rsidR="00CF76F4">
        <w:rPr>
          <w:rFonts w:ascii="Times New Roman" w:hAnsi="Times New Roman" w:cs="Times New Roman"/>
          <w:color w:val="000000"/>
          <w:sz w:val="24"/>
          <w:szCs w:val="24"/>
        </w:rPr>
        <w:t xml:space="preserve">og </w:t>
      </w:r>
      <w:r w:rsidRPr="005D1C6C">
        <w:rPr>
          <w:rFonts w:ascii="Times New Roman" w:hAnsi="Times New Roman" w:cs="Times New Roman"/>
          <w:color w:val="000000"/>
          <w:sz w:val="24"/>
          <w:szCs w:val="24"/>
        </w:rPr>
        <w:t xml:space="preserve">vöktun verkefna og byggjast á árangursvísum sem settir eru fram í styrkumsókn. </w:t>
      </w:r>
    </w:p>
    <w:p w14:paraId="24DA1622" w14:textId="644C67DF" w:rsidR="005D1C6C" w:rsidRPr="006F5965" w:rsidRDefault="005D1C6C" w:rsidP="00766A82">
      <w:pPr>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U</w:t>
      </w:r>
      <w:r w:rsidRPr="005D1C6C">
        <w:rPr>
          <w:rFonts w:ascii="Times New Roman" w:hAnsi="Times New Roman" w:cs="Times New Roman"/>
          <w:color w:val="000000"/>
          <w:sz w:val="24"/>
          <w:szCs w:val="24"/>
        </w:rPr>
        <w:t xml:space="preserve">ppsetning og framsetning </w:t>
      </w:r>
      <w:r>
        <w:rPr>
          <w:rFonts w:ascii="Times New Roman" w:hAnsi="Times New Roman" w:cs="Times New Roman"/>
          <w:color w:val="000000"/>
          <w:sz w:val="24"/>
          <w:szCs w:val="24"/>
        </w:rPr>
        <w:t xml:space="preserve">framvinduskýrsla </w:t>
      </w:r>
      <w:r w:rsidRPr="005D1C6C">
        <w:rPr>
          <w:rFonts w:ascii="Times New Roman" w:hAnsi="Times New Roman" w:cs="Times New Roman"/>
          <w:color w:val="000000"/>
          <w:sz w:val="24"/>
          <w:szCs w:val="24"/>
        </w:rPr>
        <w:t xml:space="preserve">er ekki stöðluð. Skýrslur sem notaðar eru við </w:t>
      </w:r>
      <w:proofErr w:type="spellStart"/>
      <w:r w:rsidRPr="005D1C6C">
        <w:rPr>
          <w:rFonts w:ascii="Times New Roman" w:hAnsi="Times New Roman" w:cs="Times New Roman"/>
          <w:color w:val="000000"/>
          <w:sz w:val="24"/>
          <w:szCs w:val="24"/>
        </w:rPr>
        <w:t>verkefnastjórnun</w:t>
      </w:r>
      <w:proofErr w:type="spellEnd"/>
      <w:r w:rsidRPr="005D1C6C">
        <w:rPr>
          <w:rFonts w:ascii="Times New Roman" w:hAnsi="Times New Roman" w:cs="Times New Roman"/>
          <w:color w:val="000000"/>
          <w:sz w:val="24"/>
          <w:szCs w:val="24"/>
        </w:rPr>
        <w:t xml:space="preserve"> má nota við upplýsingagjöf til ráðuneytisins. </w:t>
      </w:r>
    </w:p>
    <w:p w14:paraId="62A66386" w14:textId="6493E2D0" w:rsidR="005D1C6C" w:rsidRDefault="005D1C6C" w:rsidP="005D1C6C">
      <w:pPr>
        <w:spacing w:after="0" w:line="240" w:lineRule="auto"/>
        <w:ind w:firstLine="284"/>
        <w:jc w:val="both"/>
        <w:rPr>
          <w:rFonts w:ascii="Times New Roman" w:hAnsi="Times New Roman" w:cs="Times New Roman"/>
          <w:color w:val="000000"/>
          <w:sz w:val="24"/>
          <w:szCs w:val="24"/>
        </w:rPr>
      </w:pPr>
      <w:r w:rsidRPr="005D1C6C">
        <w:rPr>
          <w:rFonts w:ascii="Times New Roman" w:hAnsi="Times New Roman" w:cs="Times New Roman"/>
          <w:color w:val="000000"/>
          <w:sz w:val="24"/>
          <w:szCs w:val="24"/>
        </w:rPr>
        <w:t xml:space="preserve">Framvinduskýrslum vegna langtímaþróunarverkefna skal skila á að minnsta kosti hálfs árs fresti til verkloka. Jafnframt skal skila ársskýrslum allra verkefna. </w:t>
      </w:r>
      <w:r w:rsidR="006A1F60">
        <w:rPr>
          <w:rFonts w:ascii="Times New Roman" w:hAnsi="Times New Roman" w:cs="Times New Roman"/>
          <w:color w:val="000000"/>
          <w:sz w:val="24"/>
          <w:szCs w:val="24"/>
        </w:rPr>
        <w:t>G</w:t>
      </w:r>
      <w:r w:rsidRPr="005D1C6C">
        <w:rPr>
          <w:rFonts w:ascii="Times New Roman" w:hAnsi="Times New Roman" w:cs="Times New Roman"/>
          <w:color w:val="000000"/>
          <w:sz w:val="24"/>
          <w:szCs w:val="24"/>
        </w:rPr>
        <w:t xml:space="preserve">reina </w:t>
      </w:r>
      <w:r w:rsidR="006A1F60">
        <w:rPr>
          <w:rFonts w:ascii="Times New Roman" w:hAnsi="Times New Roman" w:cs="Times New Roman"/>
          <w:color w:val="000000"/>
          <w:sz w:val="24"/>
          <w:szCs w:val="24"/>
        </w:rPr>
        <w:t xml:space="preserve">skal </w:t>
      </w:r>
      <w:r w:rsidRPr="005D1C6C">
        <w:rPr>
          <w:rFonts w:ascii="Times New Roman" w:hAnsi="Times New Roman" w:cs="Times New Roman"/>
          <w:color w:val="000000"/>
          <w:sz w:val="24"/>
          <w:szCs w:val="24"/>
        </w:rPr>
        <w:t>tafarlaust frá aðstæðum sem torvelda framkvæmdir</w:t>
      </w:r>
      <w:r w:rsidR="006A1F60">
        <w:rPr>
          <w:rFonts w:ascii="Times New Roman" w:hAnsi="Times New Roman" w:cs="Times New Roman"/>
          <w:color w:val="000000"/>
          <w:sz w:val="24"/>
          <w:szCs w:val="24"/>
        </w:rPr>
        <w:t xml:space="preserve"> verkefnis</w:t>
      </w:r>
      <w:r w:rsidRPr="005D1C6C">
        <w:rPr>
          <w:rFonts w:ascii="Times New Roman" w:hAnsi="Times New Roman" w:cs="Times New Roman"/>
          <w:color w:val="000000"/>
          <w:sz w:val="24"/>
          <w:szCs w:val="24"/>
        </w:rPr>
        <w:t>. Ráðuneytið áskilur sér rétt til að kalla eftir ítarlegri upplýsingum frá styrkþega um vöktun og stöðu verkefna.</w:t>
      </w:r>
    </w:p>
    <w:p w14:paraId="18713FEC" w14:textId="4BAE0BF6" w:rsidR="006A1F60" w:rsidRDefault="006A1F60" w:rsidP="005D1C6C">
      <w:pPr>
        <w:spacing w:after="0" w:line="240" w:lineRule="auto"/>
        <w:ind w:firstLine="284"/>
        <w:jc w:val="both"/>
        <w:rPr>
          <w:rFonts w:ascii="Times New Roman" w:hAnsi="Times New Roman" w:cs="Times New Roman"/>
          <w:color w:val="000000"/>
          <w:sz w:val="24"/>
          <w:szCs w:val="24"/>
        </w:rPr>
      </w:pPr>
    </w:p>
    <w:p w14:paraId="6F0DC44A" w14:textId="6239AF8D" w:rsidR="006A1F60" w:rsidRDefault="006A1F60" w:rsidP="006F596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EF2500">
        <w:rPr>
          <w:rFonts w:ascii="Times New Roman" w:hAnsi="Times New Roman" w:cs="Times New Roman"/>
          <w:color w:val="000000"/>
          <w:sz w:val="24"/>
          <w:szCs w:val="24"/>
        </w:rPr>
        <w:t>5</w:t>
      </w:r>
      <w:r>
        <w:rPr>
          <w:rFonts w:ascii="Times New Roman" w:hAnsi="Times New Roman" w:cs="Times New Roman"/>
          <w:color w:val="000000"/>
          <w:sz w:val="24"/>
          <w:szCs w:val="24"/>
        </w:rPr>
        <w:t>. gr.</w:t>
      </w:r>
    </w:p>
    <w:p w14:paraId="6D99B191" w14:textId="5307041A" w:rsidR="006A1F60" w:rsidRDefault="006A1F60" w:rsidP="006F5965">
      <w:pPr>
        <w:spacing w:after="0" w:line="24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Lokaskýrslur verkefna</w:t>
      </w:r>
    </w:p>
    <w:p w14:paraId="0D4BB6F4" w14:textId="6E2CBA0B" w:rsidR="006A1F60" w:rsidRPr="006A1F60" w:rsidRDefault="006A1F60" w:rsidP="006A1F60">
      <w:pPr>
        <w:spacing w:after="0" w:line="240" w:lineRule="auto"/>
        <w:ind w:firstLine="284"/>
        <w:jc w:val="both"/>
        <w:rPr>
          <w:rFonts w:ascii="Times New Roman" w:hAnsi="Times New Roman" w:cs="Times New Roman"/>
          <w:color w:val="000000"/>
          <w:sz w:val="24"/>
          <w:szCs w:val="24"/>
        </w:rPr>
      </w:pPr>
      <w:r w:rsidRPr="006A1F60">
        <w:rPr>
          <w:rFonts w:ascii="Times New Roman" w:hAnsi="Times New Roman" w:cs="Times New Roman"/>
          <w:color w:val="000000"/>
          <w:sz w:val="24"/>
          <w:szCs w:val="24"/>
        </w:rPr>
        <w:t>Í lokaskýrslu</w:t>
      </w:r>
      <w:r w:rsidR="00DD7715">
        <w:rPr>
          <w:rFonts w:ascii="Times New Roman" w:hAnsi="Times New Roman" w:cs="Times New Roman"/>
          <w:color w:val="000000"/>
          <w:sz w:val="24"/>
          <w:szCs w:val="24"/>
        </w:rPr>
        <w:t xml:space="preserve"> </w:t>
      </w:r>
      <w:r w:rsidR="008F035D">
        <w:rPr>
          <w:rFonts w:ascii="Times New Roman" w:hAnsi="Times New Roman" w:cs="Times New Roman"/>
          <w:color w:val="000000"/>
          <w:sz w:val="24"/>
          <w:szCs w:val="24"/>
        </w:rPr>
        <w:t>skal gerð grein fyrir aðföngum og útgjöldum verkefnisins, auk þess sem greint skal frá framvindu þess yfir verkefnistímann. K</w:t>
      </w:r>
      <w:r w:rsidRPr="006A1F60">
        <w:rPr>
          <w:rFonts w:ascii="Times New Roman" w:hAnsi="Times New Roman" w:cs="Times New Roman"/>
          <w:color w:val="000000"/>
          <w:sz w:val="24"/>
          <w:szCs w:val="24"/>
        </w:rPr>
        <w:t xml:space="preserve">oma </w:t>
      </w:r>
      <w:r w:rsidR="008F035D" w:rsidRPr="006A1F60">
        <w:rPr>
          <w:rFonts w:ascii="Times New Roman" w:hAnsi="Times New Roman" w:cs="Times New Roman"/>
          <w:color w:val="000000"/>
          <w:sz w:val="24"/>
          <w:szCs w:val="24"/>
        </w:rPr>
        <w:t xml:space="preserve">skal </w:t>
      </w:r>
      <w:r w:rsidRPr="006A1F60">
        <w:rPr>
          <w:rFonts w:ascii="Times New Roman" w:hAnsi="Times New Roman" w:cs="Times New Roman"/>
          <w:color w:val="000000"/>
          <w:sz w:val="24"/>
          <w:szCs w:val="24"/>
        </w:rPr>
        <w:t>fram hvort og hvernig þau markmið sem sett voru með verkefninu hafi náðst og mat lagt á þróunaráhrif þeirra. Skila skal lokaskýrslu til ráðuneytisins að öðru jöfnu eigi síðar en níu mánuðum eftir verklok fyrir langtíma</w:t>
      </w:r>
      <w:r>
        <w:rPr>
          <w:rFonts w:ascii="Times New Roman" w:hAnsi="Times New Roman" w:cs="Times New Roman"/>
          <w:color w:val="000000"/>
          <w:sz w:val="24"/>
          <w:szCs w:val="24"/>
        </w:rPr>
        <w:t xml:space="preserve"> </w:t>
      </w:r>
      <w:r w:rsidRPr="006A1F60">
        <w:rPr>
          <w:rFonts w:ascii="Times New Roman" w:hAnsi="Times New Roman" w:cs="Times New Roman"/>
          <w:color w:val="000000"/>
          <w:sz w:val="24"/>
          <w:szCs w:val="24"/>
        </w:rPr>
        <w:t xml:space="preserve">þróunarverkefni en þremur mánuðum eftir verklok fyrir </w:t>
      </w:r>
      <w:r>
        <w:rPr>
          <w:rFonts w:ascii="Times New Roman" w:hAnsi="Times New Roman" w:cs="Times New Roman"/>
          <w:color w:val="000000"/>
          <w:sz w:val="24"/>
          <w:szCs w:val="24"/>
        </w:rPr>
        <w:t>önnur verkefni.</w:t>
      </w:r>
    </w:p>
    <w:p w14:paraId="182C9EC3" w14:textId="77777777" w:rsidR="00EE6A63" w:rsidRPr="00926EC6" w:rsidRDefault="00EE6A63" w:rsidP="00D84035">
      <w:pPr>
        <w:autoSpaceDE w:val="0"/>
        <w:autoSpaceDN w:val="0"/>
        <w:adjustRightInd w:val="0"/>
        <w:spacing w:after="0" w:line="240" w:lineRule="auto"/>
        <w:jc w:val="center"/>
        <w:rPr>
          <w:rFonts w:ascii="Times New Roman" w:hAnsi="Times New Roman" w:cs="Times New Roman"/>
          <w:color w:val="000000"/>
          <w:sz w:val="24"/>
          <w:szCs w:val="24"/>
        </w:rPr>
      </w:pPr>
    </w:p>
    <w:p w14:paraId="5D5B3222" w14:textId="7A346766" w:rsidR="00DE6EA3" w:rsidRPr="00926EC6" w:rsidRDefault="0090554B" w:rsidP="00D8403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EF2500">
        <w:rPr>
          <w:rFonts w:ascii="Times New Roman" w:hAnsi="Times New Roman" w:cs="Times New Roman"/>
          <w:color w:val="000000"/>
          <w:sz w:val="24"/>
          <w:szCs w:val="24"/>
        </w:rPr>
        <w:t>6</w:t>
      </w:r>
      <w:r w:rsidR="00DE6EA3" w:rsidRPr="00926EC6">
        <w:rPr>
          <w:rFonts w:ascii="Times New Roman" w:hAnsi="Times New Roman" w:cs="Times New Roman"/>
          <w:color w:val="000000"/>
          <w:sz w:val="24"/>
          <w:szCs w:val="24"/>
        </w:rPr>
        <w:t>. gr.</w:t>
      </w:r>
    </w:p>
    <w:p w14:paraId="7B3C0DC9" w14:textId="77777777" w:rsidR="00DE6EA3" w:rsidRPr="00926EC6" w:rsidRDefault="00DE6EA3" w:rsidP="00D84035">
      <w:pPr>
        <w:autoSpaceDE w:val="0"/>
        <w:autoSpaceDN w:val="0"/>
        <w:adjustRightInd w:val="0"/>
        <w:spacing w:after="0" w:line="240" w:lineRule="auto"/>
        <w:jc w:val="center"/>
        <w:rPr>
          <w:rFonts w:ascii="Times New Roman" w:hAnsi="Times New Roman" w:cs="Times New Roman"/>
          <w:i/>
          <w:color w:val="000000"/>
          <w:sz w:val="24"/>
          <w:szCs w:val="24"/>
        </w:rPr>
      </w:pPr>
      <w:r w:rsidRPr="00926EC6">
        <w:rPr>
          <w:rFonts w:ascii="Times New Roman" w:hAnsi="Times New Roman" w:cs="Times New Roman"/>
          <w:i/>
          <w:color w:val="000000"/>
          <w:sz w:val="24"/>
          <w:szCs w:val="24"/>
        </w:rPr>
        <w:t>Greinargerð ráðherra um framlög.</w:t>
      </w:r>
    </w:p>
    <w:p w14:paraId="122C7064" w14:textId="77777777" w:rsidR="00DE6EA3" w:rsidRPr="00926EC6" w:rsidRDefault="00DE6EA3" w:rsidP="00D84035">
      <w:pPr>
        <w:autoSpaceDE w:val="0"/>
        <w:autoSpaceDN w:val="0"/>
        <w:adjustRightInd w:val="0"/>
        <w:spacing w:after="0" w:line="240" w:lineRule="auto"/>
        <w:ind w:firstLine="284"/>
        <w:jc w:val="both"/>
        <w:rPr>
          <w:rFonts w:ascii="Times New Roman" w:hAnsi="Times New Roman" w:cs="Times New Roman"/>
          <w:color w:val="000000"/>
          <w:sz w:val="24"/>
          <w:szCs w:val="24"/>
        </w:rPr>
      </w:pPr>
      <w:r w:rsidRPr="00926EC6">
        <w:rPr>
          <w:rFonts w:ascii="Times New Roman" w:hAnsi="Times New Roman" w:cs="Times New Roman"/>
          <w:color w:val="000000"/>
          <w:sz w:val="24"/>
          <w:szCs w:val="24"/>
        </w:rPr>
        <w:t>Ráðherra gerir grein fyrir fyrirhuguðum útgjöldum vegna framlaga í fylgiriti með frumvarpi til fjárlaga, sbr. 19. gr. laga um opinber fjármál, nr. 123/2015, og í árskýrslu sinni skv. 62. gr. sömu laga.</w:t>
      </w:r>
    </w:p>
    <w:p w14:paraId="1CD721A2" w14:textId="77777777" w:rsidR="00DE6EA3" w:rsidRPr="00926EC6" w:rsidRDefault="00DE6EA3" w:rsidP="00D84035">
      <w:pPr>
        <w:autoSpaceDE w:val="0"/>
        <w:autoSpaceDN w:val="0"/>
        <w:adjustRightInd w:val="0"/>
        <w:spacing w:after="0" w:line="240" w:lineRule="auto"/>
        <w:ind w:firstLine="284"/>
        <w:jc w:val="both"/>
        <w:rPr>
          <w:rFonts w:ascii="Times New Roman" w:hAnsi="Times New Roman" w:cs="Times New Roman"/>
          <w:color w:val="000000"/>
          <w:sz w:val="24"/>
          <w:szCs w:val="24"/>
        </w:rPr>
      </w:pPr>
    </w:p>
    <w:p w14:paraId="6883A530" w14:textId="147A8333" w:rsidR="00DE6EA3" w:rsidRPr="00926EC6" w:rsidRDefault="0090554B" w:rsidP="00D8403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EF2500">
        <w:rPr>
          <w:rFonts w:ascii="Times New Roman" w:hAnsi="Times New Roman" w:cs="Times New Roman"/>
          <w:color w:val="000000"/>
          <w:sz w:val="24"/>
          <w:szCs w:val="24"/>
        </w:rPr>
        <w:t>7</w:t>
      </w:r>
      <w:r w:rsidR="00DE6EA3" w:rsidRPr="00926EC6">
        <w:rPr>
          <w:rFonts w:ascii="Times New Roman" w:hAnsi="Times New Roman" w:cs="Times New Roman"/>
          <w:color w:val="000000"/>
          <w:sz w:val="24"/>
          <w:szCs w:val="24"/>
        </w:rPr>
        <w:t>. gr.</w:t>
      </w:r>
    </w:p>
    <w:p w14:paraId="6E4CB57A" w14:textId="3BDB26C4" w:rsidR="00DE6EA3" w:rsidRPr="00DC325B" w:rsidRDefault="00DE6EA3" w:rsidP="00D84035">
      <w:pPr>
        <w:autoSpaceDE w:val="0"/>
        <w:autoSpaceDN w:val="0"/>
        <w:adjustRightInd w:val="0"/>
        <w:spacing w:after="0" w:line="240" w:lineRule="auto"/>
        <w:jc w:val="center"/>
        <w:rPr>
          <w:rFonts w:ascii="Times New Roman" w:hAnsi="Times New Roman"/>
          <w:i/>
          <w:color w:val="000000"/>
          <w:sz w:val="24"/>
        </w:rPr>
      </w:pPr>
      <w:r w:rsidRPr="00DC325B">
        <w:rPr>
          <w:rFonts w:ascii="Times New Roman" w:hAnsi="Times New Roman"/>
          <w:i/>
          <w:color w:val="000000"/>
          <w:sz w:val="24"/>
        </w:rPr>
        <w:t>Laga</w:t>
      </w:r>
      <w:r w:rsidR="00A87A81" w:rsidRPr="00DC325B">
        <w:rPr>
          <w:rFonts w:ascii="Times New Roman" w:hAnsi="Times New Roman"/>
          <w:i/>
          <w:color w:val="000000"/>
          <w:sz w:val="24"/>
        </w:rPr>
        <w:t>g</w:t>
      </w:r>
      <w:r w:rsidRPr="00DC325B">
        <w:rPr>
          <w:rFonts w:ascii="Times New Roman" w:hAnsi="Times New Roman"/>
          <w:i/>
          <w:color w:val="000000"/>
          <w:sz w:val="24"/>
        </w:rPr>
        <w:t>rundvöllur og gildistaka.</w:t>
      </w:r>
    </w:p>
    <w:p w14:paraId="247FD853" w14:textId="79CA88E8" w:rsidR="00DE6EA3" w:rsidRPr="00926EC6" w:rsidRDefault="00DE6EA3" w:rsidP="00D84035">
      <w:pPr>
        <w:autoSpaceDE w:val="0"/>
        <w:autoSpaceDN w:val="0"/>
        <w:adjustRightInd w:val="0"/>
        <w:spacing w:after="0" w:line="240" w:lineRule="auto"/>
        <w:ind w:firstLine="284"/>
        <w:jc w:val="both"/>
        <w:rPr>
          <w:rFonts w:ascii="Times New Roman" w:hAnsi="Times New Roman" w:cs="Times New Roman"/>
          <w:color w:val="000000"/>
          <w:sz w:val="24"/>
          <w:szCs w:val="24"/>
        </w:rPr>
      </w:pPr>
      <w:r w:rsidRPr="00926EC6">
        <w:rPr>
          <w:rFonts w:ascii="Times New Roman" w:hAnsi="Times New Roman" w:cs="Times New Roman"/>
          <w:color w:val="000000"/>
          <w:sz w:val="24"/>
          <w:szCs w:val="24"/>
        </w:rPr>
        <w:t>Reglur þessar sem settar eru með vísan til 5. gr. reglugerðar um styrkveitingar ráðherra, nr. 642/2018, sbr. 42. gr. laga um opinber fjármál, nr. 123/2015 og á grundvelli 10. gr</w:t>
      </w:r>
      <w:r w:rsidR="00CA4DF6" w:rsidRPr="00926EC6">
        <w:rPr>
          <w:rFonts w:ascii="Times New Roman" w:hAnsi="Times New Roman" w:cs="Times New Roman"/>
          <w:color w:val="000000"/>
          <w:sz w:val="24"/>
          <w:szCs w:val="24"/>
        </w:rPr>
        <w:t>.</w:t>
      </w:r>
      <w:r w:rsidRPr="00926EC6">
        <w:rPr>
          <w:rFonts w:ascii="Times New Roman" w:hAnsi="Times New Roman" w:cs="Times New Roman"/>
          <w:color w:val="000000"/>
          <w:sz w:val="24"/>
          <w:szCs w:val="24"/>
        </w:rPr>
        <w:t>, sbr. 6. gr. laga um alþjóðlega þr</w:t>
      </w:r>
      <w:r w:rsidR="00CA4DF6" w:rsidRPr="00926EC6">
        <w:rPr>
          <w:rFonts w:ascii="Times New Roman" w:hAnsi="Times New Roman" w:cs="Times New Roman"/>
          <w:color w:val="000000"/>
          <w:sz w:val="24"/>
          <w:szCs w:val="24"/>
        </w:rPr>
        <w:t xml:space="preserve">óunarsamvinnu </w:t>
      </w:r>
      <w:r w:rsidRPr="00926EC6">
        <w:rPr>
          <w:rFonts w:ascii="Times New Roman" w:hAnsi="Times New Roman" w:cs="Times New Roman"/>
          <w:color w:val="000000"/>
          <w:sz w:val="24"/>
          <w:szCs w:val="24"/>
        </w:rPr>
        <w:t>nr. 121/2008, öðlast þegar gildi.</w:t>
      </w:r>
    </w:p>
    <w:p w14:paraId="498EFA35" w14:textId="77777777" w:rsidR="00DE6EA3" w:rsidRPr="00926EC6" w:rsidRDefault="00DE6EA3" w:rsidP="00D84035">
      <w:pPr>
        <w:autoSpaceDE w:val="0"/>
        <w:autoSpaceDN w:val="0"/>
        <w:adjustRightInd w:val="0"/>
        <w:spacing w:after="0" w:line="240" w:lineRule="auto"/>
        <w:jc w:val="both"/>
        <w:rPr>
          <w:rFonts w:ascii="Times New Roman" w:hAnsi="Times New Roman" w:cs="Times New Roman"/>
          <w:color w:val="000000"/>
          <w:sz w:val="24"/>
          <w:szCs w:val="24"/>
        </w:rPr>
      </w:pPr>
    </w:p>
    <w:p w14:paraId="27162023" w14:textId="77777777" w:rsidR="00DE6EA3" w:rsidRPr="00926EC6" w:rsidRDefault="00DE6EA3" w:rsidP="00D84035">
      <w:pPr>
        <w:autoSpaceDE w:val="0"/>
        <w:autoSpaceDN w:val="0"/>
        <w:adjustRightInd w:val="0"/>
        <w:spacing w:after="0" w:line="240" w:lineRule="auto"/>
        <w:jc w:val="both"/>
        <w:rPr>
          <w:rFonts w:ascii="Times New Roman" w:hAnsi="Times New Roman" w:cs="Times New Roman"/>
          <w:color w:val="000000"/>
          <w:sz w:val="24"/>
          <w:szCs w:val="24"/>
        </w:rPr>
      </w:pPr>
    </w:p>
    <w:p w14:paraId="6CAC272D" w14:textId="449A648F" w:rsidR="00DE6EA3" w:rsidRPr="00926EC6" w:rsidRDefault="00DE6EA3" w:rsidP="00D84035">
      <w:pPr>
        <w:autoSpaceDE w:val="0"/>
        <w:autoSpaceDN w:val="0"/>
        <w:adjustRightInd w:val="0"/>
        <w:spacing w:after="0" w:line="240" w:lineRule="auto"/>
        <w:jc w:val="center"/>
        <w:rPr>
          <w:rFonts w:ascii="Times New Roman" w:hAnsi="Times New Roman" w:cs="Times New Roman"/>
          <w:color w:val="000000"/>
          <w:sz w:val="24"/>
          <w:szCs w:val="24"/>
        </w:rPr>
      </w:pPr>
      <w:r w:rsidRPr="00926EC6">
        <w:rPr>
          <w:rFonts w:ascii="Times New Roman" w:hAnsi="Times New Roman" w:cs="Times New Roman"/>
          <w:color w:val="000000"/>
          <w:sz w:val="24"/>
          <w:szCs w:val="24"/>
        </w:rPr>
        <w:t>Utanríkisráðuneytinu, xx. mánuð 2018.</w:t>
      </w:r>
    </w:p>
    <w:p w14:paraId="3F630D9A" w14:textId="6EF4CA3F" w:rsidR="00DE6EA3" w:rsidRPr="00926EC6" w:rsidRDefault="00DE6EA3" w:rsidP="00D84035">
      <w:pPr>
        <w:autoSpaceDE w:val="0"/>
        <w:autoSpaceDN w:val="0"/>
        <w:adjustRightInd w:val="0"/>
        <w:spacing w:after="0" w:line="240" w:lineRule="auto"/>
        <w:jc w:val="center"/>
        <w:rPr>
          <w:rFonts w:ascii="Times New Roman" w:hAnsi="Times New Roman" w:cs="Times New Roman"/>
          <w:color w:val="000000"/>
          <w:sz w:val="24"/>
          <w:szCs w:val="24"/>
        </w:rPr>
      </w:pPr>
    </w:p>
    <w:p w14:paraId="1F2D216E" w14:textId="77777777" w:rsidR="00DE6EA3" w:rsidRPr="00926EC6" w:rsidRDefault="00DE6EA3" w:rsidP="00D84035">
      <w:pPr>
        <w:autoSpaceDE w:val="0"/>
        <w:autoSpaceDN w:val="0"/>
        <w:adjustRightInd w:val="0"/>
        <w:spacing w:after="0" w:line="240" w:lineRule="auto"/>
        <w:jc w:val="center"/>
        <w:rPr>
          <w:rFonts w:ascii="Times New Roman" w:hAnsi="Times New Roman" w:cs="Times New Roman"/>
          <w:color w:val="000000"/>
          <w:sz w:val="24"/>
          <w:szCs w:val="24"/>
        </w:rPr>
      </w:pPr>
    </w:p>
    <w:p w14:paraId="00506951" w14:textId="77777777" w:rsidR="00DE6EA3" w:rsidRPr="00926EC6" w:rsidRDefault="00DE6EA3" w:rsidP="00D84035">
      <w:pPr>
        <w:autoSpaceDE w:val="0"/>
        <w:autoSpaceDN w:val="0"/>
        <w:adjustRightInd w:val="0"/>
        <w:spacing w:after="0" w:line="240" w:lineRule="auto"/>
        <w:jc w:val="center"/>
        <w:rPr>
          <w:rFonts w:ascii="Times New Roman" w:hAnsi="Times New Roman" w:cs="Times New Roman"/>
          <w:color w:val="000000"/>
          <w:sz w:val="24"/>
          <w:szCs w:val="24"/>
        </w:rPr>
      </w:pPr>
    </w:p>
    <w:p w14:paraId="581F8ED8" w14:textId="77777777" w:rsidR="00DE6EA3" w:rsidRPr="00926EC6" w:rsidRDefault="00DE6EA3" w:rsidP="00D84035">
      <w:pPr>
        <w:autoSpaceDE w:val="0"/>
        <w:autoSpaceDN w:val="0"/>
        <w:adjustRightInd w:val="0"/>
        <w:spacing w:after="0" w:line="240" w:lineRule="auto"/>
        <w:jc w:val="center"/>
        <w:rPr>
          <w:rFonts w:ascii="Times New Roman" w:hAnsi="Times New Roman" w:cs="Times New Roman"/>
          <w:color w:val="000000"/>
          <w:sz w:val="24"/>
          <w:szCs w:val="24"/>
        </w:rPr>
      </w:pPr>
    </w:p>
    <w:p w14:paraId="1243D7AB" w14:textId="7476824C" w:rsidR="00DE6EA3" w:rsidRPr="00926EC6" w:rsidRDefault="00DE6EA3" w:rsidP="00D84035">
      <w:pPr>
        <w:autoSpaceDE w:val="0"/>
        <w:autoSpaceDN w:val="0"/>
        <w:adjustRightInd w:val="0"/>
        <w:spacing w:after="0" w:line="240" w:lineRule="auto"/>
        <w:jc w:val="center"/>
        <w:rPr>
          <w:rFonts w:ascii="Times New Roman" w:hAnsi="Times New Roman" w:cs="Times New Roman"/>
          <w:b/>
          <w:color w:val="000000"/>
          <w:sz w:val="24"/>
          <w:szCs w:val="24"/>
        </w:rPr>
      </w:pPr>
      <w:r w:rsidRPr="00926EC6">
        <w:rPr>
          <w:rFonts w:ascii="Times New Roman" w:hAnsi="Times New Roman" w:cs="Times New Roman"/>
          <w:b/>
          <w:color w:val="000000"/>
          <w:sz w:val="24"/>
          <w:szCs w:val="24"/>
        </w:rPr>
        <w:t>Guðlaugur Þór Þórðarson</w:t>
      </w:r>
    </w:p>
    <w:p w14:paraId="67A307FE" w14:textId="77777777" w:rsidR="00DE6EA3" w:rsidRPr="00926EC6" w:rsidRDefault="00DE6EA3" w:rsidP="00D84035">
      <w:pPr>
        <w:autoSpaceDE w:val="0"/>
        <w:autoSpaceDN w:val="0"/>
        <w:adjustRightInd w:val="0"/>
        <w:spacing w:after="0" w:line="240" w:lineRule="auto"/>
        <w:jc w:val="center"/>
        <w:rPr>
          <w:rFonts w:ascii="Times New Roman" w:hAnsi="Times New Roman" w:cs="Times New Roman"/>
          <w:color w:val="000000"/>
          <w:sz w:val="24"/>
          <w:szCs w:val="24"/>
        </w:rPr>
      </w:pPr>
    </w:p>
    <w:p w14:paraId="7C6A14FA" w14:textId="77777777" w:rsidR="00DE6EA3" w:rsidRPr="00926EC6" w:rsidRDefault="00DE6EA3" w:rsidP="00D84035">
      <w:pPr>
        <w:autoSpaceDE w:val="0"/>
        <w:autoSpaceDN w:val="0"/>
        <w:adjustRightInd w:val="0"/>
        <w:spacing w:after="0" w:line="240" w:lineRule="auto"/>
        <w:jc w:val="center"/>
        <w:rPr>
          <w:rFonts w:ascii="Times New Roman" w:hAnsi="Times New Roman" w:cs="Times New Roman"/>
          <w:color w:val="000000"/>
          <w:sz w:val="24"/>
          <w:szCs w:val="24"/>
        </w:rPr>
      </w:pPr>
    </w:p>
    <w:p w14:paraId="5ACE1D89" w14:textId="77777777" w:rsidR="00DE6EA3" w:rsidRPr="00926EC6" w:rsidRDefault="00DE6EA3" w:rsidP="00D84035">
      <w:pPr>
        <w:autoSpaceDE w:val="0"/>
        <w:autoSpaceDN w:val="0"/>
        <w:adjustRightInd w:val="0"/>
        <w:spacing w:after="0" w:line="240" w:lineRule="auto"/>
        <w:jc w:val="center"/>
        <w:rPr>
          <w:rFonts w:ascii="Times New Roman" w:hAnsi="Times New Roman" w:cs="Times New Roman"/>
          <w:color w:val="000000"/>
          <w:sz w:val="24"/>
          <w:szCs w:val="24"/>
        </w:rPr>
      </w:pPr>
    </w:p>
    <w:p w14:paraId="5FA78654" w14:textId="4D367C37" w:rsidR="00DE6EA3" w:rsidRPr="00926EC6" w:rsidRDefault="00DE6EA3" w:rsidP="00D84035">
      <w:pPr>
        <w:autoSpaceDE w:val="0"/>
        <w:autoSpaceDN w:val="0"/>
        <w:adjustRightInd w:val="0"/>
        <w:spacing w:after="0" w:line="240" w:lineRule="auto"/>
        <w:jc w:val="right"/>
        <w:rPr>
          <w:rFonts w:ascii="Times New Roman" w:hAnsi="Times New Roman" w:cs="Times New Roman"/>
          <w:color w:val="000000"/>
          <w:sz w:val="24"/>
          <w:szCs w:val="24"/>
        </w:rPr>
      </w:pPr>
      <w:r w:rsidRPr="00926EC6">
        <w:rPr>
          <w:rFonts w:ascii="Times New Roman" w:hAnsi="Times New Roman" w:cs="Times New Roman"/>
          <w:color w:val="000000"/>
          <w:sz w:val="24"/>
          <w:szCs w:val="24"/>
        </w:rPr>
        <w:t>Sturla Sigurjónsson</w:t>
      </w:r>
    </w:p>
    <w:p w14:paraId="77D0F5B5" w14:textId="77777777" w:rsidR="00DE6EA3" w:rsidRPr="00926EC6" w:rsidRDefault="00DE6EA3" w:rsidP="00D84035">
      <w:pPr>
        <w:autoSpaceDE w:val="0"/>
        <w:autoSpaceDN w:val="0"/>
        <w:adjustRightInd w:val="0"/>
        <w:spacing w:after="0" w:line="240" w:lineRule="auto"/>
        <w:jc w:val="both"/>
        <w:rPr>
          <w:rFonts w:ascii="Times New Roman" w:hAnsi="Times New Roman" w:cs="Times New Roman"/>
          <w:color w:val="000000"/>
          <w:sz w:val="24"/>
          <w:szCs w:val="24"/>
        </w:rPr>
      </w:pPr>
    </w:p>
    <w:p w14:paraId="2A8B921C" w14:textId="77777777" w:rsidR="00DE6EA3" w:rsidRPr="00926EC6" w:rsidRDefault="00DE6EA3" w:rsidP="00D84035">
      <w:pPr>
        <w:autoSpaceDE w:val="0"/>
        <w:autoSpaceDN w:val="0"/>
        <w:adjustRightInd w:val="0"/>
        <w:spacing w:after="0" w:line="240" w:lineRule="auto"/>
        <w:jc w:val="both"/>
        <w:rPr>
          <w:rFonts w:ascii="Times New Roman" w:hAnsi="Times New Roman" w:cs="Times New Roman"/>
          <w:color w:val="000000"/>
          <w:sz w:val="24"/>
          <w:szCs w:val="24"/>
        </w:rPr>
      </w:pPr>
    </w:p>
    <w:p w14:paraId="27852D02" w14:textId="7C36F7C9" w:rsidR="00DE6EA3" w:rsidRPr="00926EC6" w:rsidRDefault="00DE6EA3" w:rsidP="00D84035">
      <w:pPr>
        <w:autoSpaceDE w:val="0"/>
        <w:autoSpaceDN w:val="0"/>
        <w:adjustRightInd w:val="0"/>
        <w:spacing w:after="0" w:line="240" w:lineRule="auto"/>
        <w:jc w:val="both"/>
        <w:rPr>
          <w:rFonts w:ascii="Times New Roman" w:hAnsi="Times New Roman" w:cs="Times New Roman"/>
          <w:color w:val="000000"/>
          <w:sz w:val="24"/>
          <w:szCs w:val="24"/>
        </w:rPr>
      </w:pPr>
    </w:p>
    <w:sectPr w:rsidR="00DE6EA3" w:rsidRPr="00926EC6" w:rsidSect="0023492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339C2" w14:textId="77777777" w:rsidR="00EF590A" w:rsidRDefault="00EF590A" w:rsidP="00DB5AAB">
      <w:pPr>
        <w:spacing w:after="0" w:line="240" w:lineRule="auto"/>
      </w:pPr>
      <w:r>
        <w:separator/>
      </w:r>
    </w:p>
  </w:endnote>
  <w:endnote w:type="continuationSeparator" w:id="0">
    <w:p w14:paraId="0BFE2D97" w14:textId="77777777" w:rsidR="00EF590A" w:rsidRDefault="00EF590A" w:rsidP="00DB5AAB">
      <w:pPr>
        <w:spacing w:after="0" w:line="240" w:lineRule="auto"/>
      </w:pPr>
      <w:r>
        <w:continuationSeparator/>
      </w:r>
    </w:p>
  </w:endnote>
  <w:endnote w:type="continuationNotice" w:id="1">
    <w:p w14:paraId="5C818CE8" w14:textId="77777777" w:rsidR="00EF590A" w:rsidRDefault="00EF59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093D4" w14:textId="77777777" w:rsidR="00DE32CE" w:rsidRDefault="00DE3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492644"/>
      <w:docPartObj>
        <w:docPartGallery w:val="Page Numbers (Bottom of Page)"/>
        <w:docPartUnique/>
      </w:docPartObj>
    </w:sdtPr>
    <w:sdtEndPr>
      <w:rPr>
        <w:rFonts w:ascii="Times New Roman" w:hAnsi="Times New Roman" w:cs="Times New Roman"/>
      </w:rPr>
    </w:sdtEndPr>
    <w:sdtContent>
      <w:p w14:paraId="49B50CD9" w14:textId="35EF163D" w:rsidR="008C6429" w:rsidRPr="00B07A15" w:rsidRDefault="008C6429">
        <w:pPr>
          <w:pStyle w:val="Footer"/>
          <w:jc w:val="center"/>
          <w:rPr>
            <w:rFonts w:ascii="Times New Roman" w:hAnsi="Times New Roman" w:cs="Times New Roman"/>
          </w:rPr>
        </w:pPr>
        <w:r w:rsidRPr="00B07A15">
          <w:rPr>
            <w:rFonts w:ascii="Times New Roman" w:hAnsi="Times New Roman" w:cs="Times New Roman"/>
          </w:rPr>
          <w:fldChar w:fldCharType="begin"/>
        </w:r>
        <w:r w:rsidRPr="00B07A15">
          <w:rPr>
            <w:rFonts w:ascii="Times New Roman" w:hAnsi="Times New Roman" w:cs="Times New Roman"/>
          </w:rPr>
          <w:instrText>PAGE   \* MERGEFORMAT</w:instrText>
        </w:r>
        <w:r w:rsidRPr="00B07A15">
          <w:rPr>
            <w:rFonts w:ascii="Times New Roman" w:hAnsi="Times New Roman" w:cs="Times New Roman"/>
          </w:rPr>
          <w:fldChar w:fldCharType="separate"/>
        </w:r>
        <w:r w:rsidR="00DF796F">
          <w:rPr>
            <w:rFonts w:ascii="Times New Roman" w:hAnsi="Times New Roman" w:cs="Times New Roman"/>
            <w:noProof/>
          </w:rPr>
          <w:t>4</w:t>
        </w:r>
        <w:r w:rsidRPr="00B07A15">
          <w:rPr>
            <w:rFonts w:ascii="Times New Roman" w:hAnsi="Times New Roman" w:cs="Times New Roman"/>
          </w:rPr>
          <w:fldChar w:fldCharType="end"/>
        </w:r>
      </w:p>
    </w:sdtContent>
  </w:sdt>
  <w:p w14:paraId="41BAAFE2" w14:textId="77777777" w:rsidR="008C6429" w:rsidRDefault="008C64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CB9D7" w14:textId="77777777" w:rsidR="00DE32CE" w:rsidRDefault="00DE3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DAD7E" w14:textId="77777777" w:rsidR="00EF590A" w:rsidRDefault="00EF590A" w:rsidP="00DB5AAB">
      <w:pPr>
        <w:spacing w:after="0" w:line="240" w:lineRule="auto"/>
      </w:pPr>
      <w:r>
        <w:separator/>
      </w:r>
    </w:p>
  </w:footnote>
  <w:footnote w:type="continuationSeparator" w:id="0">
    <w:p w14:paraId="46AC74C3" w14:textId="77777777" w:rsidR="00EF590A" w:rsidRDefault="00EF590A" w:rsidP="00DB5AAB">
      <w:pPr>
        <w:spacing w:after="0" w:line="240" w:lineRule="auto"/>
      </w:pPr>
      <w:r>
        <w:continuationSeparator/>
      </w:r>
    </w:p>
  </w:footnote>
  <w:footnote w:type="continuationNotice" w:id="1">
    <w:p w14:paraId="12F884F4" w14:textId="77777777" w:rsidR="00EF590A" w:rsidRDefault="00EF59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47F36" w14:textId="77777777" w:rsidR="00DE32CE" w:rsidRDefault="00DE3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1705409"/>
      <w:docPartObj>
        <w:docPartGallery w:val="Watermarks"/>
        <w:docPartUnique/>
      </w:docPartObj>
    </w:sdtPr>
    <w:sdtEndPr/>
    <w:sdtContent>
      <w:p w14:paraId="0FA4104C" w14:textId="1AEA5052" w:rsidR="00766A82" w:rsidRDefault="00EF590A">
        <w:pPr>
          <w:pStyle w:val="Header"/>
        </w:pPr>
        <w:r>
          <w:pict w14:anchorId="07A224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ÖG"/>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61A1C" w14:textId="77777777" w:rsidR="00DE32CE" w:rsidRDefault="00DE3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D241C"/>
    <w:multiLevelType w:val="hybridMultilevel"/>
    <w:tmpl w:val="0AF48EE2"/>
    <w:lvl w:ilvl="0" w:tplc="F124AA98">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9844E0C"/>
    <w:multiLevelType w:val="hybridMultilevel"/>
    <w:tmpl w:val="0A1C5596"/>
    <w:lvl w:ilvl="0" w:tplc="08090017">
      <w:start w:val="1"/>
      <w:numFmt w:val="lowerLetter"/>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0E3A074A"/>
    <w:multiLevelType w:val="hybridMultilevel"/>
    <w:tmpl w:val="C0284F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456B79"/>
    <w:multiLevelType w:val="hybridMultilevel"/>
    <w:tmpl w:val="C0284F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FA7AD1"/>
    <w:multiLevelType w:val="hybridMultilevel"/>
    <w:tmpl w:val="947A9E9A"/>
    <w:lvl w:ilvl="0" w:tplc="08090017">
      <w:start w:val="1"/>
      <w:numFmt w:val="lowerLetter"/>
      <w:lvlText w:val="%1)"/>
      <w:lvlJc w:val="left"/>
      <w:pPr>
        <w:ind w:left="720" w:hanging="360"/>
      </w:pPr>
    </w:lvl>
    <w:lvl w:ilvl="1" w:tplc="F912C364">
      <w:numFmt w:val="bullet"/>
      <w:lvlText w:val="•"/>
      <w:lvlJc w:val="left"/>
      <w:pPr>
        <w:ind w:left="1500" w:hanging="420"/>
      </w:pPr>
      <w:rPr>
        <w:rFonts w:ascii="Times New Roman" w:eastAsiaTheme="minorHAns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30118D"/>
    <w:multiLevelType w:val="hybridMultilevel"/>
    <w:tmpl w:val="9D88D2E0"/>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11C578F6"/>
    <w:multiLevelType w:val="hybridMultilevel"/>
    <w:tmpl w:val="82D6CA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3F00721"/>
    <w:multiLevelType w:val="hybridMultilevel"/>
    <w:tmpl w:val="600E908E"/>
    <w:lvl w:ilvl="0" w:tplc="9B0A737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8" w15:restartNumberingAfterBreak="0">
    <w:nsid w:val="1A54482E"/>
    <w:multiLevelType w:val="hybridMultilevel"/>
    <w:tmpl w:val="95EE63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D47A07"/>
    <w:multiLevelType w:val="hybridMultilevel"/>
    <w:tmpl w:val="579C8212"/>
    <w:lvl w:ilvl="0" w:tplc="08090017">
      <w:start w:val="1"/>
      <w:numFmt w:val="lowerLetter"/>
      <w:lvlText w:val="%1)"/>
      <w:lvlJc w:val="left"/>
      <w:pPr>
        <w:ind w:left="1004" w:hanging="360"/>
      </w:pPr>
      <w:rPr>
        <w:rFonts w:hint="default"/>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0" w15:restartNumberingAfterBreak="0">
    <w:nsid w:val="1CEF3FA4"/>
    <w:multiLevelType w:val="hybridMultilevel"/>
    <w:tmpl w:val="7988E5DA"/>
    <w:lvl w:ilvl="0" w:tplc="08090017">
      <w:start w:val="1"/>
      <w:numFmt w:val="lowerLetter"/>
      <w:lvlText w:val="%1)"/>
      <w:lvlJc w:val="left"/>
      <w:pPr>
        <w:ind w:left="1004" w:hanging="360"/>
      </w:pPr>
      <w:rPr>
        <w:rFonts w:hint="default"/>
      </w:rPr>
    </w:lvl>
    <w:lvl w:ilvl="1" w:tplc="040F0019">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1" w15:restartNumberingAfterBreak="0">
    <w:nsid w:val="215275F6"/>
    <w:multiLevelType w:val="hybridMultilevel"/>
    <w:tmpl w:val="5FBAF3A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22B1275F"/>
    <w:multiLevelType w:val="hybridMultilevel"/>
    <w:tmpl w:val="ADB47EB0"/>
    <w:lvl w:ilvl="0" w:tplc="702A7088">
      <w:start w:val="1"/>
      <w:numFmt w:val="lowerLetter"/>
      <w:lvlText w:val="%1)"/>
      <w:lvlJc w:val="left"/>
      <w:pPr>
        <w:ind w:left="704" w:hanging="4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82E1C1C"/>
    <w:multiLevelType w:val="hybridMultilevel"/>
    <w:tmpl w:val="0CFA0D40"/>
    <w:lvl w:ilvl="0" w:tplc="08090017">
      <w:start w:val="1"/>
      <w:numFmt w:val="lowerLetter"/>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2EDA21DB"/>
    <w:multiLevelType w:val="hybridMultilevel"/>
    <w:tmpl w:val="0EC2994E"/>
    <w:lvl w:ilvl="0" w:tplc="040F0017">
      <w:start w:val="1"/>
      <w:numFmt w:val="lowerLetter"/>
      <w:lvlText w:val="%1)"/>
      <w:lvlJc w:val="left"/>
      <w:pPr>
        <w:ind w:left="644" w:hanging="360"/>
      </w:p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5" w15:restartNumberingAfterBreak="0">
    <w:nsid w:val="314A26B0"/>
    <w:multiLevelType w:val="hybridMultilevel"/>
    <w:tmpl w:val="BDE69266"/>
    <w:lvl w:ilvl="0" w:tplc="040F000F">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6" w15:restartNumberingAfterBreak="0">
    <w:nsid w:val="32AD5139"/>
    <w:multiLevelType w:val="hybridMultilevel"/>
    <w:tmpl w:val="0A1C5596"/>
    <w:lvl w:ilvl="0" w:tplc="08090017">
      <w:start w:val="1"/>
      <w:numFmt w:val="lowerLetter"/>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88C0ADD"/>
    <w:multiLevelType w:val="hybridMultilevel"/>
    <w:tmpl w:val="398298B6"/>
    <w:lvl w:ilvl="0" w:tplc="08090017">
      <w:start w:val="1"/>
      <w:numFmt w:val="lowerLetter"/>
      <w:lvlText w:val="%1)"/>
      <w:lvlJc w:val="left"/>
      <w:pPr>
        <w:ind w:left="1004" w:hanging="360"/>
      </w:pPr>
      <w:rPr>
        <w:rFonts w:hint="default"/>
      </w:rPr>
    </w:lvl>
    <w:lvl w:ilvl="1" w:tplc="040F0019">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8" w15:restartNumberingAfterBreak="0">
    <w:nsid w:val="39EF5766"/>
    <w:multiLevelType w:val="hybridMultilevel"/>
    <w:tmpl w:val="639A5EEA"/>
    <w:lvl w:ilvl="0" w:tplc="040F0017">
      <w:start w:val="1"/>
      <w:numFmt w:val="lowerLetter"/>
      <w:lvlText w:val="%1)"/>
      <w:lvlJc w:val="left"/>
      <w:pPr>
        <w:ind w:left="644" w:hanging="360"/>
      </w:p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9" w15:restartNumberingAfterBreak="0">
    <w:nsid w:val="3B9D485B"/>
    <w:multiLevelType w:val="hybridMultilevel"/>
    <w:tmpl w:val="D5E4414A"/>
    <w:lvl w:ilvl="0" w:tplc="040F0017">
      <w:start w:val="1"/>
      <w:numFmt w:val="lowerLetter"/>
      <w:lvlText w:val="%1)"/>
      <w:lvlJc w:val="left"/>
      <w:pPr>
        <w:ind w:left="786" w:hanging="360"/>
      </w:pPr>
    </w:lvl>
    <w:lvl w:ilvl="1" w:tplc="040F0019" w:tentative="1">
      <w:start w:val="1"/>
      <w:numFmt w:val="lowerLetter"/>
      <w:lvlText w:val="%2."/>
      <w:lvlJc w:val="left"/>
      <w:pPr>
        <w:ind w:left="1506" w:hanging="360"/>
      </w:pPr>
    </w:lvl>
    <w:lvl w:ilvl="2" w:tplc="040F001B" w:tentative="1">
      <w:start w:val="1"/>
      <w:numFmt w:val="lowerRoman"/>
      <w:lvlText w:val="%3."/>
      <w:lvlJc w:val="right"/>
      <w:pPr>
        <w:ind w:left="2226" w:hanging="180"/>
      </w:pPr>
    </w:lvl>
    <w:lvl w:ilvl="3" w:tplc="040F000F" w:tentative="1">
      <w:start w:val="1"/>
      <w:numFmt w:val="decimal"/>
      <w:lvlText w:val="%4."/>
      <w:lvlJc w:val="left"/>
      <w:pPr>
        <w:ind w:left="2946" w:hanging="360"/>
      </w:pPr>
    </w:lvl>
    <w:lvl w:ilvl="4" w:tplc="040F0019" w:tentative="1">
      <w:start w:val="1"/>
      <w:numFmt w:val="lowerLetter"/>
      <w:lvlText w:val="%5."/>
      <w:lvlJc w:val="left"/>
      <w:pPr>
        <w:ind w:left="3666" w:hanging="360"/>
      </w:pPr>
    </w:lvl>
    <w:lvl w:ilvl="5" w:tplc="040F001B" w:tentative="1">
      <w:start w:val="1"/>
      <w:numFmt w:val="lowerRoman"/>
      <w:lvlText w:val="%6."/>
      <w:lvlJc w:val="right"/>
      <w:pPr>
        <w:ind w:left="4386" w:hanging="180"/>
      </w:pPr>
    </w:lvl>
    <w:lvl w:ilvl="6" w:tplc="040F000F" w:tentative="1">
      <w:start w:val="1"/>
      <w:numFmt w:val="decimal"/>
      <w:lvlText w:val="%7."/>
      <w:lvlJc w:val="left"/>
      <w:pPr>
        <w:ind w:left="5106" w:hanging="360"/>
      </w:pPr>
    </w:lvl>
    <w:lvl w:ilvl="7" w:tplc="040F0019" w:tentative="1">
      <w:start w:val="1"/>
      <w:numFmt w:val="lowerLetter"/>
      <w:lvlText w:val="%8."/>
      <w:lvlJc w:val="left"/>
      <w:pPr>
        <w:ind w:left="5826" w:hanging="360"/>
      </w:pPr>
    </w:lvl>
    <w:lvl w:ilvl="8" w:tplc="040F001B" w:tentative="1">
      <w:start w:val="1"/>
      <w:numFmt w:val="lowerRoman"/>
      <w:lvlText w:val="%9."/>
      <w:lvlJc w:val="right"/>
      <w:pPr>
        <w:ind w:left="6546" w:hanging="180"/>
      </w:pPr>
    </w:lvl>
  </w:abstractNum>
  <w:abstractNum w:abstractNumId="20" w15:restartNumberingAfterBreak="0">
    <w:nsid w:val="3BDF2385"/>
    <w:multiLevelType w:val="hybridMultilevel"/>
    <w:tmpl w:val="AC6C2D7E"/>
    <w:lvl w:ilvl="0" w:tplc="08090017">
      <w:start w:val="1"/>
      <w:numFmt w:val="lowerLetter"/>
      <w:lvlText w:val="%1)"/>
      <w:lvlJc w:val="left"/>
      <w:pPr>
        <w:ind w:left="1004" w:hanging="360"/>
      </w:pPr>
      <w:rPr>
        <w:rFonts w:hint="default"/>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21" w15:restartNumberingAfterBreak="0">
    <w:nsid w:val="3CB40753"/>
    <w:multiLevelType w:val="hybridMultilevel"/>
    <w:tmpl w:val="0A1C5596"/>
    <w:lvl w:ilvl="0" w:tplc="08090017">
      <w:start w:val="1"/>
      <w:numFmt w:val="lowerLetter"/>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45882904"/>
    <w:multiLevelType w:val="hybridMultilevel"/>
    <w:tmpl w:val="7C24D362"/>
    <w:lvl w:ilvl="0" w:tplc="040F0017">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23" w15:restartNumberingAfterBreak="0">
    <w:nsid w:val="45BF7A87"/>
    <w:multiLevelType w:val="hybridMultilevel"/>
    <w:tmpl w:val="A13C1D88"/>
    <w:lvl w:ilvl="0" w:tplc="040F0001">
      <w:start w:val="1"/>
      <w:numFmt w:val="bullet"/>
      <w:lvlText w:val=""/>
      <w:lvlJc w:val="left"/>
      <w:pPr>
        <w:ind w:left="1004" w:hanging="360"/>
      </w:pPr>
      <w:rPr>
        <w:rFonts w:ascii="Symbol" w:hAnsi="Symbol" w:hint="default"/>
      </w:rPr>
    </w:lvl>
    <w:lvl w:ilvl="1" w:tplc="040F0003" w:tentative="1">
      <w:start w:val="1"/>
      <w:numFmt w:val="bullet"/>
      <w:lvlText w:val="o"/>
      <w:lvlJc w:val="left"/>
      <w:pPr>
        <w:ind w:left="1724" w:hanging="360"/>
      </w:pPr>
      <w:rPr>
        <w:rFonts w:ascii="Courier New" w:hAnsi="Courier New" w:cs="Courier New" w:hint="default"/>
      </w:rPr>
    </w:lvl>
    <w:lvl w:ilvl="2" w:tplc="040F0005" w:tentative="1">
      <w:start w:val="1"/>
      <w:numFmt w:val="bullet"/>
      <w:lvlText w:val=""/>
      <w:lvlJc w:val="left"/>
      <w:pPr>
        <w:ind w:left="2444" w:hanging="360"/>
      </w:pPr>
      <w:rPr>
        <w:rFonts w:ascii="Wingdings" w:hAnsi="Wingdings" w:hint="default"/>
      </w:rPr>
    </w:lvl>
    <w:lvl w:ilvl="3" w:tplc="040F0001" w:tentative="1">
      <w:start w:val="1"/>
      <w:numFmt w:val="bullet"/>
      <w:lvlText w:val=""/>
      <w:lvlJc w:val="left"/>
      <w:pPr>
        <w:ind w:left="3164" w:hanging="360"/>
      </w:pPr>
      <w:rPr>
        <w:rFonts w:ascii="Symbol" w:hAnsi="Symbol" w:hint="default"/>
      </w:rPr>
    </w:lvl>
    <w:lvl w:ilvl="4" w:tplc="040F0003" w:tentative="1">
      <w:start w:val="1"/>
      <w:numFmt w:val="bullet"/>
      <w:lvlText w:val="o"/>
      <w:lvlJc w:val="left"/>
      <w:pPr>
        <w:ind w:left="3884" w:hanging="360"/>
      </w:pPr>
      <w:rPr>
        <w:rFonts w:ascii="Courier New" w:hAnsi="Courier New" w:cs="Courier New" w:hint="default"/>
      </w:rPr>
    </w:lvl>
    <w:lvl w:ilvl="5" w:tplc="040F0005" w:tentative="1">
      <w:start w:val="1"/>
      <w:numFmt w:val="bullet"/>
      <w:lvlText w:val=""/>
      <w:lvlJc w:val="left"/>
      <w:pPr>
        <w:ind w:left="4604" w:hanging="360"/>
      </w:pPr>
      <w:rPr>
        <w:rFonts w:ascii="Wingdings" w:hAnsi="Wingdings" w:hint="default"/>
      </w:rPr>
    </w:lvl>
    <w:lvl w:ilvl="6" w:tplc="040F0001" w:tentative="1">
      <w:start w:val="1"/>
      <w:numFmt w:val="bullet"/>
      <w:lvlText w:val=""/>
      <w:lvlJc w:val="left"/>
      <w:pPr>
        <w:ind w:left="5324" w:hanging="360"/>
      </w:pPr>
      <w:rPr>
        <w:rFonts w:ascii="Symbol" w:hAnsi="Symbol" w:hint="default"/>
      </w:rPr>
    </w:lvl>
    <w:lvl w:ilvl="7" w:tplc="040F0003" w:tentative="1">
      <w:start w:val="1"/>
      <w:numFmt w:val="bullet"/>
      <w:lvlText w:val="o"/>
      <w:lvlJc w:val="left"/>
      <w:pPr>
        <w:ind w:left="6044" w:hanging="360"/>
      </w:pPr>
      <w:rPr>
        <w:rFonts w:ascii="Courier New" w:hAnsi="Courier New" w:cs="Courier New" w:hint="default"/>
      </w:rPr>
    </w:lvl>
    <w:lvl w:ilvl="8" w:tplc="040F0005" w:tentative="1">
      <w:start w:val="1"/>
      <w:numFmt w:val="bullet"/>
      <w:lvlText w:val=""/>
      <w:lvlJc w:val="left"/>
      <w:pPr>
        <w:ind w:left="6764" w:hanging="360"/>
      </w:pPr>
      <w:rPr>
        <w:rFonts w:ascii="Wingdings" w:hAnsi="Wingdings" w:hint="default"/>
      </w:rPr>
    </w:lvl>
  </w:abstractNum>
  <w:abstractNum w:abstractNumId="24" w15:restartNumberingAfterBreak="0">
    <w:nsid w:val="4E4029A3"/>
    <w:multiLevelType w:val="hybridMultilevel"/>
    <w:tmpl w:val="0F382CC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5" w15:restartNumberingAfterBreak="0">
    <w:nsid w:val="4E530AD6"/>
    <w:multiLevelType w:val="hybridMultilevel"/>
    <w:tmpl w:val="DFE0146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6" w15:restartNumberingAfterBreak="0">
    <w:nsid w:val="4FB64DEE"/>
    <w:multiLevelType w:val="hybridMultilevel"/>
    <w:tmpl w:val="E45E895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7" w15:restartNumberingAfterBreak="0">
    <w:nsid w:val="517E068F"/>
    <w:multiLevelType w:val="hybridMultilevel"/>
    <w:tmpl w:val="79EE12C6"/>
    <w:lvl w:ilvl="0" w:tplc="9B0A737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28" w15:restartNumberingAfterBreak="0">
    <w:nsid w:val="5C492661"/>
    <w:multiLevelType w:val="hybridMultilevel"/>
    <w:tmpl w:val="0E84492E"/>
    <w:lvl w:ilvl="0" w:tplc="08090017">
      <w:start w:val="1"/>
      <w:numFmt w:val="lowerLetter"/>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9" w15:restartNumberingAfterBreak="0">
    <w:nsid w:val="5D7F1C79"/>
    <w:multiLevelType w:val="hybridMultilevel"/>
    <w:tmpl w:val="61AEB31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0" w15:restartNumberingAfterBreak="0">
    <w:nsid w:val="66A76695"/>
    <w:multiLevelType w:val="hybridMultilevel"/>
    <w:tmpl w:val="81AC2D2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1" w15:restartNumberingAfterBreak="0">
    <w:nsid w:val="670C1135"/>
    <w:multiLevelType w:val="hybridMultilevel"/>
    <w:tmpl w:val="15D28586"/>
    <w:lvl w:ilvl="0" w:tplc="F502ED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1B3ED5"/>
    <w:multiLevelType w:val="hybridMultilevel"/>
    <w:tmpl w:val="D5E4414A"/>
    <w:lvl w:ilvl="0" w:tplc="040F0017">
      <w:start w:val="1"/>
      <w:numFmt w:val="lowerLetter"/>
      <w:lvlText w:val="%1)"/>
      <w:lvlJc w:val="left"/>
      <w:pPr>
        <w:ind w:left="786" w:hanging="360"/>
      </w:pPr>
    </w:lvl>
    <w:lvl w:ilvl="1" w:tplc="040F0019" w:tentative="1">
      <w:start w:val="1"/>
      <w:numFmt w:val="lowerLetter"/>
      <w:lvlText w:val="%2."/>
      <w:lvlJc w:val="left"/>
      <w:pPr>
        <w:ind w:left="1506" w:hanging="360"/>
      </w:pPr>
    </w:lvl>
    <w:lvl w:ilvl="2" w:tplc="040F001B" w:tentative="1">
      <w:start w:val="1"/>
      <w:numFmt w:val="lowerRoman"/>
      <w:lvlText w:val="%3."/>
      <w:lvlJc w:val="right"/>
      <w:pPr>
        <w:ind w:left="2226" w:hanging="180"/>
      </w:pPr>
    </w:lvl>
    <w:lvl w:ilvl="3" w:tplc="040F000F" w:tentative="1">
      <w:start w:val="1"/>
      <w:numFmt w:val="decimal"/>
      <w:lvlText w:val="%4."/>
      <w:lvlJc w:val="left"/>
      <w:pPr>
        <w:ind w:left="2946" w:hanging="360"/>
      </w:pPr>
    </w:lvl>
    <w:lvl w:ilvl="4" w:tplc="040F0019" w:tentative="1">
      <w:start w:val="1"/>
      <w:numFmt w:val="lowerLetter"/>
      <w:lvlText w:val="%5."/>
      <w:lvlJc w:val="left"/>
      <w:pPr>
        <w:ind w:left="3666" w:hanging="360"/>
      </w:pPr>
    </w:lvl>
    <w:lvl w:ilvl="5" w:tplc="040F001B" w:tentative="1">
      <w:start w:val="1"/>
      <w:numFmt w:val="lowerRoman"/>
      <w:lvlText w:val="%6."/>
      <w:lvlJc w:val="right"/>
      <w:pPr>
        <w:ind w:left="4386" w:hanging="180"/>
      </w:pPr>
    </w:lvl>
    <w:lvl w:ilvl="6" w:tplc="040F000F" w:tentative="1">
      <w:start w:val="1"/>
      <w:numFmt w:val="decimal"/>
      <w:lvlText w:val="%7."/>
      <w:lvlJc w:val="left"/>
      <w:pPr>
        <w:ind w:left="5106" w:hanging="360"/>
      </w:pPr>
    </w:lvl>
    <w:lvl w:ilvl="7" w:tplc="040F0019" w:tentative="1">
      <w:start w:val="1"/>
      <w:numFmt w:val="lowerLetter"/>
      <w:lvlText w:val="%8."/>
      <w:lvlJc w:val="left"/>
      <w:pPr>
        <w:ind w:left="5826" w:hanging="360"/>
      </w:pPr>
    </w:lvl>
    <w:lvl w:ilvl="8" w:tplc="040F001B" w:tentative="1">
      <w:start w:val="1"/>
      <w:numFmt w:val="lowerRoman"/>
      <w:lvlText w:val="%9."/>
      <w:lvlJc w:val="right"/>
      <w:pPr>
        <w:ind w:left="6546" w:hanging="180"/>
      </w:pPr>
    </w:lvl>
  </w:abstractNum>
  <w:abstractNum w:abstractNumId="33" w15:restartNumberingAfterBreak="0">
    <w:nsid w:val="6BE33E28"/>
    <w:multiLevelType w:val="hybridMultilevel"/>
    <w:tmpl w:val="677C85F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EDC3DA3"/>
    <w:multiLevelType w:val="hybridMultilevel"/>
    <w:tmpl w:val="D26CFA4C"/>
    <w:lvl w:ilvl="0" w:tplc="9B0A737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5" w15:restartNumberingAfterBreak="0">
    <w:nsid w:val="726316EE"/>
    <w:multiLevelType w:val="hybridMultilevel"/>
    <w:tmpl w:val="2512795A"/>
    <w:lvl w:ilvl="0" w:tplc="DAFA5180">
      <w:numFmt w:val="bullet"/>
      <w:lvlText w:val="-"/>
      <w:lvlJc w:val="left"/>
      <w:pPr>
        <w:ind w:left="720" w:hanging="36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6" w15:restartNumberingAfterBreak="0">
    <w:nsid w:val="76AE3FE4"/>
    <w:multiLevelType w:val="hybridMultilevel"/>
    <w:tmpl w:val="93AE088A"/>
    <w:lvl w:ilvl="0" w:tplc="040F0001">
      <w:start w:val="1"/>
      <w:numFmt w:val="bullet"/>
      <w:lvlText w:val=""/>
      <w:lvlJc w:val="left"/>
      <w:pPr>
        <w:ind w:left="1004" w:hanging="360"/>
      </w:pPr>
      <w:rPr>
        <w:rFonts w:ascii="Symbol" w:hAnsi="Symbol" w:hint="default"/>
      </w:rPr>
    </w:lvl>
    <w:lvl w:ilvl="1" w:tplc="040F0003" w:tentative="1">
      <w:start w:val="1"/>
      <w:numFmt w:val="bullet"/>
      <w:lvlText w:val="o"/>
      <w:lvlJc w:val="left"/>
      <w:pPr>
        <w:ind w:left="1724" w:hanging="360"/>
      </w:pPr>
      <w:rPr>
        <w:rFonts w:ascii="Courier New" w:hAnsi="Courier New" w:cs="Courier New" w:hint="default"/>
      </w:rPr>
    </w:lvl>
    <w:lvl w:ilvl="2" w:tplc="040F0005" w:tentative="1">
      <w:start w:val="1"/>
      <w:numFmt w:val="bullet"/>
      <w:lvlText w:val=""/>
      <w:lvlJc w:val="left"/>
      <w:pPr>
        <w:ind w:left="2444" w:hanging="360"/>
      </w:pPr>
      <w:rPr>
        <w:rFonts w:ascii="Wingdings" w:hAnsi="Wingdings" w:hint="default"/>
      </w:rPr>
    </w:lvl>
    <w:lvl w:ilvl="3" w:tplc="040F0001" w:tentative="1">
      <w:start w:val="1"/>
      <w:numFmt w:val="bullet"/>
      <w:lvlText w:val=""/>
      <w:lvlJc w:val="left"/>
      <w:pPr>
        <w:ind w:left="3164" w:hanging="360"/>
      </w:pPr>
      <w:rPr>
        <w:rFonts w:ascii="Symbol" w:hAnsi="Symbol" w:hint="default"/>
      </w:rPr>
    </w:lvl>
    <w:lvl w:ilvl="4" w:tplc="040F0003" w:tentative="1">
      <w:start w:val="1"/>
      <w:numFmt w:val="bullet"/>
      <w:lvlText w:val="o"/>
      <w:lvlJc w:val="left"/>
      <w:pPr>
        <w:ind w:left="3884" w:hanging="360"/>
      </w:pPr>
      <w:rPr>
        <w:rFonts w:ascii="Courier New" w:hAnsi="Courier New" w:cs="Courier New" w:hint="default"/>
      </w:rPr>
    </w:lvl>
    <w:lvl w:ilvl="5" w:tplc="040F0005" w:tentative="1">
      <w:start w:val="1"/>
      <w:numFmt w:val="bullet"/>
      <w:lvlText w:val=""/>
      <w:lvlJc w:val="left"/>
      <w:pPr>
        <w:ind w:left="4604" w:hanging="360"/>
      </w:pPr>
      <w:rPr>
        <w:rFonts w:ascii="Wingdings" w:hAnsi="Wingdings" w:hint="default"/>
      </w:rPr>
    </w:lvl>
    <w:lvl w:ilvl="6" w:tplc="040F0001" w:tentative="1">
      <w:start w:val="1"/>
      <w:numFmt w:val="bullet"/>
      <w:lvlText w:val=""/>
      <w:lvlJc w:val="left"/>
      <w:pPr>
        <w:ind w:left="5324" w:hanging="360"/>
      </w:pPr>
      <w:rPr>
        <w:rFonts w:ascii="Symbol" w:hAnsi="Symbol" w:hint="default"/>
      </w:rPr>
    </w:lvl>
    <w:lvl w:ilvl="7" w:tplc="040F0003" w:tentative="1">
      <w:start w:val="1"/>
      <w:numFmt w:val="bullet"/>
      <w:lvlText w:val="o"/>
      <w:lvlJc w:val="left"/>
      <w:pPr>
        <w:ind w:left="6044" w:hanging="360"/>
      </w:pPr>
      <w:rPr>
        <w:rFonts w:ascii="Courier New" w:hAnsi="Courier New" w:cs="Courier New" w:hint="default"/>
      </w:rPr>
    </w:lvl>
    <w:lvl w:ilvl="8" w:tplc="040F0005" w:tentative="1">
      <w:start w:val="1"/>
      <w:numFmt w:val="bullet"/>
      <w:lvlText w:val=""/>
      <w:lvlJc w:val="left"/>
      <w:pPr>
        <w:ind w:left="6764" w:hanging="360"/>
      </w:pPr>
      <w:rPr>
        <w:rFonts w:ascii="Wingdings" w:hAnsi="Wingdings" w:hint="default"/>
      </w:rPr>
    </w:lvl>
  </w:abstractNum>
  <w:abstractNum w:abstractNumId="37" w15:restartNumberingAfterBreak="0">
    <w:nsid w:val="7D381397"/>
    <w:multiLevelType w:val="hybridMultilevel"/>
    <w:tmpl w:val="0E1CCB8C"/>
    <w:lvl w:ilvl="0" w:tplc="9B0A7370">
      <w:numFmt w:val="bullet"/>
      <w:lvlText w:val="·"/>
      <w:lvlJc w:val="left"/>
      <w:pPr>
        <w:ind w:left="72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8" w15:restartNumberingAfterBreak="0">
    <w:nsid w:val="7F314B57"/>
    <w:multiLevelType w:val="hybridMultilevel"/>
    <w:tmpl w:val="301874A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5"/>
  </w:num>
  <w:num w:numId="4">
    <w:abstractNumId w:val="37"/>
  </w:num>
  <w:num w:numId="5">
    <w:abstractNumId w:val="34"/>
  </w:num>
  <w:num w:numId="6">
    <w:abstractNumId w:val="27"/>
  </w:num>
  <w:num w:numId="7">
    <w:abstractNumId w:val="7"/>
  </w:num>
  <w:num w:numId="8">
    <w:abstractNumId w:val="26"/>
  </w:num>
  <w:num w:numId="9">
    <w:abstractNumId w:val="38"/>
  </w:num>
  <w:num w:numId="10">
    <w:abstractNumId w:val="30"/>
  </w:num>
  <w:num w:numId="11">
    <w:abstractNumId w:val="29"/>
  </w:num>
  <w:num w:numId="12">
    <w:abstractNumId w:val="35"/>
  </w:num>
  <w:num w:numId="13">
    <w:abstractNumId w:val="24"/>
  </w:num>
  <w:num w:numId="14">
    <w:abstractNumId w:val="28"/>
  </w:num>
  <w:num w:numId="15">
    <w:abstractNumId w:val="5"/>
  </w:num>
  <w:num w:numId="16">
    <w:abstractNumId w:val="13"/>
  </w:num>
  <w:num w:numId="17">
    <w:abstractNumId w:val="0"/>
  </w:num>
  <w:num w:numId="18">
    <w:abstractNumId w:val="2"/>
  </w:num>
  <w:num w:numId="19">
    <w:abstractNumId w:val="12"/>
  </w:num>
  <w:num w:numId="20">
    <w:abstractNumId w:val="6"/>
  </w:num>
  <w:num w:numId="21">
    <w:abstractNumId w:val="31"/>
  </w:num>
  <w:num w:numId="22">
    <w:abstractNumId w:val="33"/>
  </w:num>
  <w:num w:numId="23">
    <w:abstractNumId w:val="8"/>
  </w:num>
  <w:num w:numId="24">
    <w:abstractNumId w:val="17"/>
  </w:num>
  <w:num w:numId="25">
    <w:abstractNumId w:val="10"/>
  </w:num>
  <w:num w:numId="26">
    <w:abstractNumId w:val="21"/>
  </w:num>
  <w:num w:numId="27">
    <w:abstractNumId w:val="9"/>
  </w:num>
  <w:num w:numId="28">
    <w:abstractNumId w:val="20"/>
  </w:num>
  <w:num w:numId="29">
    <w:abstractNumId w:val="16"/>
  </w:num>
  <w:num w:numId="30">
    <w:abstractNumId w:val="19"/>
  </w:num>
  <w:num w:numId="31">
    <w:abstractNumId w:val="32"/>
  </w:num>
  <w:num w:numId="32">
    <w:abstractNumId w:val="1"/>
  </w:num>
  <w:num w:numId="33">
    <w:abstractNumId w:val="22"/>
  </w:num>
  <w:num w:numId="34">
    <w:abstractNumId w:val="3"/>
  </w:num>
  <w:num w:numId="35">
    <w:abstractNumId w:val="4"/>
  </w:num>
  <w:num w:numId="36">
    <w:abstractNumId w:val="23"/>
  </w:num>
  <w:num w:numId="37">
    <w:abstractNumId w:val="18"/>
  </w:num>
  <w:num w:numId="38">
    <w:abstractNumId w:val="36"/>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E47"/>
    <w:rsid w:val="000003DE"/>
    <w:rsid w:val="00001EEB"/>
    <w:rsid w:val="0000358E"/>
    <w:rsid w:val="00020EE7"/>
    <w:rsid w:val="00025BAB"/>
    <w:rsid w:val="00034A85"/>
    <w:rsid w:val="000433CE"/>
    <w:rsid w:val="000445A4"/>
    <w:rsid w:val="00050357"/>
    <w:rsid w:val="0006424E"/>
    <w:rsid w:val="000762FD"/>
    <w:rsid w:val="0007797E"/>
    <w:rsid w:val="00093F0C"/>
    <w:rsid w:val="00097955"/>
    <w:rsid w:val="000B3017"/>
    <w:rsid w:val="000B41DD"/>
    <w:rsid w:val="000C1601"/>
    <w:rsid w:val="000C1AF7"/>
    <w:rsid w:val="000D1237"/>
    <w:rsid w:val="000D2389"/>
    <w:rsid w:val="000D3581"/>
    <w:rsid w:val="000E0D0D"/>
    <w:rsid w:val="000E1522"/>
    <w:rsid w:val="000E4546"/>
    <w:rsid w:val="000E6C7B"/>
    <w:rsid w:val="000F66B1"/>
    <w:rsid w:val="00100E43"/>
    <w:rsid w:val="00100EA5"/>
    <w:rsid w:val="001110DF"/>
    <w:rsid w:val="00112EAA"/>
    <w:rsid w:val="00114CE1"/>
    <w:rsid w:val="00116ADA"/>
    <w:rsid w:val="001175E7"/>
    <w:rsid w:val="00125CE9"/>
    <w:rsid w:val="00130507"/>
    <w:rsid w:val="0013704C"/>
    <w:rsid w:val="00146EB9"/>
    <w:rsid w:val="0015570F"/>
    <w:rsid w:val="00156996"/>
    <w:rsid w:val="0016574C"/>
    <w:rsid w:val="00166FD5"/>
    <w:rsid w:val="00170828"/>
    <w:rsid w:val="00176973"/>
    <w:rsid w:val="00177A26"/>
    <w:rsid w:val="0019532B"/>
    <w:rsid w:val="001A2127"/>
    <w:rsid w:val="001A2C0A"/>
    <w:rsid w:val="001B2F74"/>
    <w:rsid w:val="001B7487"/>
    <w:rsid w:val="001C0A07"/>
    <w:rsid w:val="001C6036"/>
    <w:rsid w:val="001D0176"/>
    <w:rsid w:val="001E0179"/>
    <w:rsid w:val="001E7F4B"/>
    <w:rsid w:val="001F7340"/>
    <w:rsid w:val="0020692A"/>
    <w:rsid w:val="00211A2C"/>
    <w:rsid w:val="0021634A"/>
    <w:rsid w:val="00216F00"/>
    <w:rsid w:val="002170E5"/>
    <w:rsid w:val="00220797"/>
    <w:rsid w:val="002229EA"/>
    <w:rsid w:val="00223745"/>
    <w:rsid w:val="002324D1"/>
    <w:rsid w:val="00232A10"/>
    <w:rsid w:val="0023492F"/>
    <w:rsid w:val="00237F0B"/>
    <w:rsid w:val="002437FD"/>
    <w:rsid w:val="00253D75"/>
    <w:rsid w:val="0026194B"/>
    <w:rsid w:val="0026301C"/>
    <w:rsid w:val="002658A7"/>
    <w:rsid w:val="0026755C"/>
    <w:rsid w:val="00281011"/>
    <w:rsid w:val="00290CA3"/>
    <w:rsid w:val="00295319"/>
    <w:rsid w:val="002A38C4"/>
    <w:rsid w:val="002A5C55"/>
    <w:rsid w:val="002B0E47"/>
    <w:rsid w:val="002B4E3F"/>
    <w:rsid w:val="002C306A"/>
    <w:rsid w:val="002D0DAD"/>
    <w:rsid w:val="002D4D6E"/>
    <w:rsid w:val="002D6CED"/>
    <w:rsid w:val="002E52C9"/>
    <w:rsid w:val="002F0DFA"/>
    <w:rsid w:val="002F35BA"/>
    <w:rsid w:val="002F39F1"/>
    <w:rsid w:val="00314820"/>
    <w:rsid w:val="00315199"/>
    <w:rsid w:val="0031710A"/>
    <w:rsid w:val="0032745F"/>
    <w:rsid w:val="0034543E"/>
    <w:rsid w:val="00347CBF"/>
    <w:rsid w:val="003508E8"/>
    <w:rsid w:val="00350E3C"/>
    <w:rsid w:val="003565DB"/>
    <w:rsid w:val="00367130"/>
    <w:rsid w:val="00370061"/>
    <w:rsid w:val="003734FA"/>
    <w:rsid w:val="00382483"/>
    <w:rsid w:val="003826D9"/>
    <w:rsid w:val="003834A6"/>
    <w:rsid w:val="00383888"/>
    <w:rsid w:val="00387FC9"/>
    <w:rsid w:val="00392B61"/>
    <w:rsid w:val="003B55CF"/>
    <w:rsid w:val="003E20DD"/>
    <w:rsid w:val="003E33C9"/>
    <w:rsid w:val="003F229F"/>
    <w:rsid w:val="0040590E"/>
    <w:rsid w:val="00416124"/>
    <w:rsid w:val="00417BB8"/>
    <w:rsid w:val="00427AA8"/>
    <w:rsid w:val="00437BB2"/>
    <w:rsid w:val="004459BE"/>
    <w:rsid w:val="004521E3"/>
    <w:rsid w:val="00454682"/>
    <w:rsid w:val="0045564E"/>
    <w:rsid w:val="004663C7"/>
    <w:rsid w:val="0047138F"/>
    <w:rsid w:val="004763B2"/>
    <w:rsid w:val="0048170B"/>
    <w:rsid w:val="00485ABB"/>
    <w:rsid w:val="004A7D07"/>
    <w:rsid w:val="004D01B4"/>
    <w:rsid w:val="004D23EB"/>
    <w:rsid w:val="004D47A1"/>
    <w:rsid w:val="004D6516"/>
    <w:rsid w:val="004E6E93"/>
    <w:rsid w:val="004E7A22"/>
    <w:rsid w:val="004F0A53"/>
    <w:rsid w:val="004F7DFE"/>
    <w:rsid w:val="00511BEE"/>
    <w:rsid w:val="0051406C"/>
    <w:rsid w:val="00521352"/>
    <w:rsid w:val="00523EF8"/>
    <w:rsid w:val="00531494"/>
    <w:rsid w:val="005325BB"/>
    <w:rsid w:val="005356D1"/>
    <w:rsid w:val="00536FFE"/>
    <w:rsid w:val="00541909"/>
    <w:rsid w:val="00555B4B"/>
    <w:rsid w:val="00573314"/>
    <w:rsid w:val="00575401"/>
    <w:rsid w:val="00596B18"/>
    <w:rsid w:val="0059768E"/>
    <w:rsid w:val="005A1E71"/>
    <w:rsid w:val="005A20E7"/>
    <w:rsid w:val="005A2ADC"/>
    <w:rsid w:val="005A3220"/>
    <w:rsid w:val="005A5478"/>
    <w:rsid w:val="005A6B5D"/>
    <w:rsid w:val="005C5E0F"/>
    <w:rsid w:val="005D1C6C"/>
    <w:rsid w:val="005D25E6"/>
    <w:rsid w:val="005D7B13"/>
    <w:rsid w:val="005E4B33"/>
    <w:rsid w:val="005E62D7"/>
    <w:rsid w:val="00602184"/>
    <w:rsid w:val="00605C2D"/>
    <w:rsid w:val="00605CB6"/>
    <w:rsid w:val="0061534A"/>
    <w:rsid w:val="00631C22"/>
    <w:rsid w:val="00637FCF"/>
    <w:rsid w:val="006532F3"/>
    <w:rsid w:val="00655D52"/>
    <w:rsid w:val="0065691D"/>
    <w:rsid w:val="00657825"/>
    <w:rsid w:val="00660F7D"/>
    <w:rsid w:val="00665B35"/>
    <w:rsid w:val="006706D3"/>
    <w:rsid w:val="00672100"/>
    <w:rsid w:val="00673F9F"/>
    <w:rsid w:val="00684F58"/>
    <w:rsid w:val="00696A5B"/>
    <w:rsid w:val="006A1F60"/>
    <w:rsid w:val="006A58CE"/>
    <w:rsid w:val="006B24C6"/>
    <w:rsid w:val="006B7B52"/>
    <w:rsid w:val="006C0DCB"/>
    <w:rsid w:val="006C7C5F"/>
    <w:rsid w:val="006F0C9A"/>
    <w:rsid w:val="006F147A"/>
    <w:rsid w:val="006F35EE"/>
    <w:rsid w:val="006F5965"/>
    <w:rsid w:val="00700527"/>
    <w:rsid w:val="00706A16"/>
    <w:rsid w:val="00707774"/>
    <w:rsid w:val="0071069E"/>
    <w:rsid w:val="00720959"/>
    <w:rsid w:val="00724BE6"/>
    <w:rsid w:val="00726D4E"/>
    <w:rsid w:val="0074075E"/>
    <w:rsid w:val="00751CED"/>
    <w:rsid w:val="007656F0"/>
    <w:rsid w:val="007664C6"/>
    <w:rsid w:val="00766A82"/>
    <w:rsid w:val="0077076D"/>
    <w:rsid w:val="007956C3"/>
    <w:rsid w:val="007A19D2"/>
    <w:rsid w:val="007A3AE3"/>
    <w:rsid w:val="007A49C4"/>
    <w:rsid w:val="007A6781"/>
    <w:rsid w:val="007B094E"/>
    <w:rsid w:val="007B621B"/>
    <w:rsid w:val="007C6EEA"/>
    <w:rsid w:val="007C72A4"/>
    <w:rsid w:val="007D660B"/>
    <w:rsid w:val="007E7155"/>
    <w:rsid w:val="007F17D5"/>
    <w:rsid w:val="00804F2E"/>
    <w:rsid w:val="00817F7E"/>
    <w:rsid w:val="008215C6"/>
    <w:rsid w:val="00830D23"/>
    <w:rsid w:val="00831F35"/>
    <w:rsid w:val="00833C3B"/>
    <w:rsid w:val="008341C4"/>
    <w:rsid w:val="00841D17"/>
    <w:rsid w:val="008431F7"/>
    <w:rsid w:val="0084333A"/>
    <w:rsid w:val="00851A00"/>
    <w:rsid w:val="00853B12"/>
    <w:rsid w:val="00872771"/>
    <w:rsid w:val="00881799"/>
    <w:rsid w:val="00891ECD"/>
    <w:rsid w:val="008C6429"/>
    <w:rsid w:val="008C6B0E"/>
    <w:rsid w:val="008D6B87"/>
    <w:rsid w:val="008E600E"/>
    <w:rsid w:val="008F035D"/>
    <w:rsid w:val="008F6185"/>
    <w:rsid w:val="00904B72"/>
    <w:rsid w:val="0090554B"/>
    <w:rsid w:val="009069CB"/>
    <w:rsid w:val="0091116D"/>
    <w:rsid w:val="00915B0A"/>
    <w:rsid w:val="00926B8A"/>
    <w:rsid w:val="00926EC6"/>
    <w:rsid w:val="0093358E"/>
    <w:rsid w:val="0093509F"/>
    <w:rsid w:val="00942854"/>
    <w:rsid w:val="0094729C"/>
    <w:rsid w:val="009537F4"/>
    <w:rsid w:val="00967FE6"/>
    <w:rsid w:val="0097301B"/>
    <w:rsid w:val="00976E43"/>
    <w:rsid w:val="00993507"/>
    <w:rsid w:val="009A05DA"/>
    <w:rsid w:val="009A15CE"/>
    <w:rsid w:val="009A2A8E"/>
    <w:rsid w:val="009A5684"/>
    <w:rsid w:val="009A5A23"/>
    <w:rsid w:val="009A6406"/>
    <w:rsid w:val="009B4B12"/>
    <w:rsid w:val="009B542F"/>
    <w:rsid w:val="009C30C8"/>
    <w:rsid w:val="009D051D"/>
    <w:rsid w:val="009D1CC3"/>
    <w:rsid w:val="009D2857"/>
    <w:rsid w:val="00A21C0C"/>
    <w:rsid w:val="00A272F1"/>
    <w:rsid w:val="00A5527F"/>
    <w:rsid w:val="00A57AFF"/>
    <w:rsid w:val="00A70ADF"/>
    <w:rsid w:val="00A72780"/>
    <w:rsid w:val="00A744F1"/>
    <w:rsid w:val="00A779A1"/>
    <w:rsid w:val="00A87A81"/>
    <w:rsid w:val="00A87A9E"/>
    <w:rsid w:val="00A93DB8"/>
    <w:rsid w:val="00AA28DA"/>
    <w:rsid w:val="00AA340B"/>
    <w:rsid w:val="00AB3A39"/>
    <w:rsid w:val="00AC50E3"/>
    <w:rsid w:val="00AC6D1B"/>
    <w:rsid w:val="00AE5484"/>
    <w:rsid w:val="00AF0260"/>
    <w:rsid w:val="00AF70FB"/>
    <w:rsid w:val="00B07A15"/>
    <w:rsid w:val="00B247B2"/>
    <w:rsid w:val="00B27ABE"/>
    <w:rsid w:val="00B42763"/>
    <w:rsid w:val="00B56551"/>
    <w:rsid w:val="00B6419D"/>
    <w:rsid w:val="00B77EDD"/>
    <w:rsid w:val="00B82DA6"/>
    <w:rsid w:val="00B948C7"/>
    <w:rsid w:val="00BA175D"/>
    <w:rsid w:val="00BB63A5"/>
    <w:rsid w:val="00BC2110"/>
    <w:rsid w:val="00BC6F23"/>
    <w:rsid w:val="00BD2F63"/>
    <w:rsid w:val="00BD68D0"/>
    <w:rsid w:val="00BE1F08"/>
    <w:rsid w:val="00BF4865"/>
    <w:rsid w:val="00C0378C"/>
    <w:rsid w:val="00C04F75"/>
    <w:rsid w:val="00C07848"/>
    <w:rsid w:val="00C1211C"/>
    <w:rsid w:val="00C14BF5"/>
    <w:rsid w:val="00C15ED3"/>
    <w:rsid w:val="00C34955"/>
    <w:rsid w:val="00C35D9C"/>
    <w:rsid w:val="00C421BA"/>
    <w:rsid w:val="00C44939"/>
    <w:rsid w:val="00C546CF"/>
    <w:rsid w:val="00C577CC"/>
    <w:rsid w:val="00C602DD"/>
    <w:rsid w:val="00C63A26"/>
    <w:rsid w:val="00C65FA7"/>
    <w:rsid w:val="00C72BA4"/>
    <w:rsid w:val="00C76B8F"/>
    <w:rsid w:val="00C81357"/>
    <w:rsid w:val="00C90A10"/>
    <w:rsid w:val="00C937EA"/>
    <w:rsid w:val="00CA4DF6"/>
    <w:rsid w:val="00CA5623"/>
    <w:rsid w:val="00CA6422"/>
    <w:rsid w:val="00CE3728"/>
    <w:rsid w:val="00CE7DE5"/>
    <w:rsid w:val="00CF7138"/>
    <w:rsid w:val="00CF76F4"/>
    <w:rsid w:val="00D107FD"/>
    <w:rsid w:val="00D14252"/>
    <w:rsid w:val="00D232F3"/>
    <w:rsid w:val="00D36E28"/>
    <w:rsid w:val="00D41831"/>
    <w:rsid w:val="00D54243"/>
    <w:rsid w:val="00D6370B"/>
    <w:rsid w:val="00D713AD"/>
    <w:rsid w:val="00D743A4"/>
    <w:rsid w:val="00D7542B"/>
    <w:rsid w:val="00D75B21"/>
    <w:rsid w:val="00D84035"/>
    <w:rsid w:val="00D90003"/>
    <w:rsid w:val="00D97579"/>
    <w:rsid w:val="00DA74C8"/>
    <w:rsid w:val="00DB0B98"/>
    <w:rsid w:val="00DB1379"/>
    <w:rsid w:val="00DB5AAB"/>
    <w:rsid w:val="00DB5ED9"/>
    <w:rsid w:val="00DC325B"/>
    <w:rsid w:val="00DD2852"/>
    <w:rsid w:val="00DD7715"/>
    <w:rsid w:val="00DE1E04"/>
    <w:rsid w:val="00DE2A1E"/>
    <w:rsid w:val="00DE32CE"/>
    <w:rsid w:val="00DE3ACB"/>
    <w:rsid w:val="00DE6EA3"/>
    <w:rsid w:val="00DF2B42"/>
    <w:rsid w:val="00DF2EB8"/>
    <w:rsid w:val="00DF796F"/>
    <w:rsid w:val="00DF7E96"/>
    <w:rsid w:val="00E02AAE"/>
    <w:rsid w:val="00E130F1"/>
    <w:rsid w:val="00E35F30"/>
    <w:rsid w:val="00E368AE"/>
    <w:rsid w:val="00E41610"/>
    <w:rsid w:val="00E42700"/>
    <w:rsid w:val="00E5298B"/>
    <w:rsid w:val="00E56C7B"/>
    <w:rsid w:val="00E62308"/>
    <w:rsid w:val="00E623C8"/>
    <w:rsid w:val="00E64E2F"/>
    <w:rsid w:val="00E66A75"/>
    <w:rsid w:val="00E83016"/>
    <w:rsid w:val="00E90595"/>
    <w:rsid w:val="00EA4240"/>
    <w:rsid w:val="00EB314A"/>
    <w:rsid w:val="00EB4C6E"/>
    <w:rsid w:val="00EC08DB"/>
    <w:rsid w:val="00EC1340"/>
    <w:rsid w:val="00EC211A"/>
    <w:rsid w:val="00EC40D7"/>
    <w:rsid w:val="00EC616D"/>
    <w:rsid w:val="00ED68B7"/>
    <w:rsid w:val="00EE2916"/>
    <w:rsid w:val="00EE6A63"/>
    <w:rsid w:val="00EF2500"/>
    <w:rsid w:val="00EF3906"/>
    <w:rsid w:val="00EF4D54"/>
    <w:rsid w:val="00EF590A"/>
    <w:rsid w:val="00F04DA3"/>
    <w:rsid w:val="00F117EA"/>
    <w:rsid w:val="00F16DFA"/>
    <w:rsid w:val="00F2668C"/>
    <w:rsid w:val="00F35F28"/>
    <w:rsid w:val="00F402CA"/>
    <w:rsid w:val="00F4196B"/>
    <w:rsid w:val="00F44CBB"/>
    <w:rsid w:val="00F47064"/>
    <w:rsid w:val="00F479E1"/>
    <w:rsid w:val="00F47F97"/>
    <w:rsid w:val="00F50EA9"/>
    <w:rsid w:val="00F51426"/>
    <w:rsid w:val="00F52D94"/>
    <w:rsid w:val="00F5705C"/>
    <w:rsid w:val="00F60125"/>
    <w:rsid w:val="00F61BA5"/>
    <w:rsid w:val="00F62785"/>
    <w:rsid w:val="00F75CA5"/>
    <w:rsid w:val="00F838EB"/>
    <w:rsid w:val="00F86E39"/>
    <w:rsid w:val="00F9238F"/>
    <w:rsid w:val="00F92E62"/>
    <w:rsid w:val="00F94969"/>
    <w:rsid w:val="00F9753A"/>
    <w:rsid w:val="00FA3578"/>
    <w:rsid w:val="00FB679E"/>
    <w:rsid w:val="00FB76CB"/>
    <w:rsid w:val="00FD4EB3"/>
    <w:rsid w:val="00FE547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110C55"/>
  <w15:docId w15:val="{2E212538-AE72-4ED4-8C07-A957B926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E47"/>
    <w:rPr>
      <w:rFonts w:ascii="Segoe UI" w:hAnsi="Segoe UI" w:cs="Segoe UI"/>
      <w:sz w:val="18"/>
      <w:szCs w:val="18"/>
    </w:rPr>
  </w:style>
  <w:style w:type="paragraph" w:styleId="ListParagraph">
    <w:name w:val="List Paragraph"/>
    <w:basedOn w:val="Normal"/>
    <w:uiPriority w:val="34"/>
    <w:qFormat/>
    <w:rsid w:val="0031710A"/>
    <w:pPr>
      <w:ind w:left="720"/>
      <w:contextualSpacing/>
    </w:pPr>
  </w:style>
  <w:style w:type="paragraph" w:styleId="FootnoteText">
    <w:name w:val="footnote text"/>
    <w:basedOn w:val="Normal"/>
    <w:link w:val="FootnoteTextChar"/>
    <w:uiPriority w:val="99"/>
    <w:semiHidden/>
    <w:unhideWhenUsed/>
    <w:rsid w:val="00DB5A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5AAB"/>
    <w:rPr>
      <w:sz w:val="20"/>
      <w:szCs w:val="20"/>
    </w:rPr>
  </w:style>
  <w:style w:type="character" w:styleId="FootnoteReference">
    <w:name w:val="footnote reference"/>
    <w:basedOn w:val="DefaultParagraphFont"/>
    <w:uiPriority w:val="99"/>
    <w:semiHidden/>
    <w:unhideWhenUsed/>
    <w:rsid w:val="00DB5AAB"/>
    <w:rPr>
      <w:vertAlign w:val="superscript"/>
    </w:rPr>
  </w:style>
  <w:style w:type="character" w:styleId="Hyperlink">
    <w:name w:val="Hyperlink"/>
    <w:basedOn w:val="DefaultParagraphFont"/>
    <w:uiPriority w:val="99"/>
    <w:unhideWhenUsed/>
    <w:rsid w:val="00DB5AAB"/>
    <w:rPr>
      <w:color w:val="0563C1" w:themeColor="hyperlink"/>
      <w:u w:val="single"/>
    </w:rPr>
  </w:style>
  <w:style w:type="character" w:customStyle="1" w:styleId="UnresolvedMention1">
    <w:name w:val="Unresolved Mention1"/>
    <w:basedOn w:val="DefaultParagraphFont"/>
    <w:uiPriority w:val="99"/>
    <w:semiHidden/>
    <w:unhideWhenUsed/>
    <w:rsid w:val="00DB5AAB"/>
    <w:rPr>
      <w:color w:val="605E5C"/>
      <w:shd w:val="clear" w:color="auto" w:fill="E1DFDD"/>
    </w:rPr>
  </w:style>
  <w:style w:type="character" w:styleId="FollowedHyperlink">
    <w:name w:val="FollowedHyperlink"/>
    <w:basedOn w:val="DefaultParagraphFont"/>
    <w:uiPriority w:val="99"/>
    <w:semiHidden/>
    <w:unhideWhenUsed/>
    <w:rsid w:val="00A5527F"/>
    <w:rPr>
      <w:color w:val="954F72" w:themeColor="followedHyperlink"/>
      <w:u w:val="single"/>
    </w:rPr>
  </w:style>
  <w:style w:type="paragraph" w:styleId="Header">
    <w:name w:val="header"/>
    <w:basedOn w:val="Normal"/>
    <w:link w:val="HeaderChar"/>
    <w:uiPriority w:val="99"/>
    <w:unhideWhenUsed/>
    <w:rsid w:val="00B07A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7A15"/>
  </w:style>
  <w:style w:type="paragraph" w:styleId="Footer">
    <w:name w:val="footer"/>
    <w:basedOn w:val="Normal"/>
    <w:link w:val="FooterChar"/>
    <w:uiPriority w:val="99"/>
    <w:unhideWhenUsed/>
    <w:rsid w:val="00B07A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7A15"/>
  </w:style>
  <w:style w:type="character" w:styleId="CommentReference">
    <w:name w:val="annotation reference"/>
    <w:basedOn w:val="DefaultParagraphFont"/>
    <w:uiPriority w:val="99"/>
    <w:semiHidden/>
    <w:unhideWhenUsed/>
    <w:rsid w:val="000B3017"/>
    <w:rPr>
      <w:sz w:val="16"/>
      <w:szCs w:val="16"/>
    </w:rPr>
  </w:style>
  <w:style w:type="paragraph" w:styleId="CommentText">
    <w:name w:val="annotation text"/>
    <w:basedOn w:val="Normal"/>
    <w:link w:val="CommentTextChar"/>
    <w:uiPriority w:val="99"/>
    <w:unhideWhenUsed/>
    <w:rsid w:val="000B3017"/>
    <w:pPr>
      <w:spacing w:line="240" w:lineRule="auto"/>
    </w:pPr>
    <w:rPr>
      <w:sz w:val="20"/>
      <w:szCs w:val="20"/>
    </w:rPr>
  </w:style>
  <w:style w:type="character" w:customStyle="1" w:styleId="CommentTextChar">
    <w:name w:val="Comment Text Char"/>
    <w:basedOn w:val="DefaultParagraphFont"/>
    <w:link w:val="CommentText"/>
    <w:uiPriority w:val="99"/>
    <w:rsid w:val="000B3017"/>
    <w:rPr>
      <w:sz w:val="20"/>
      <w:szCs w:val="20"/>
    </w:rPr>
  </w:style>
  <w:style w:type="paragraph" w:styleId="CommentSubject">
    <w:name w:val="annotation subject"/>
    <w:basedOn w:val="CommentText"/>
    <w:next w:val="CommentText"/>
    <w:link w:val="CommentSubjectChar"/>
    <w:uiPriority w:val="99"/>
    <w:semiHidden/>
    <w:unhideWhenUsed/>
    <w:rsid w:val="000B3017"/>
    <w:rPr>
      <w:b/>
      <w:bCs/>
    </w:rPr>
  </w:style>
  <w:style w:type="character" w:customStyle="1" w:styleId="CommentSubjectChar">
    <w:name w:val="Comment Subject Char"/>
    <w:basedOn w:val="CommentTextChar"/>
    <w:link w:val="CommentSubject"/>
    <w:uiPriority w:val="99"/>
    <w:semiHidden/>
    <w:rsid w:val="000B3017"/>
    <w:rPr>
      <w:b/>
      <w:bCs/>
      <w:sz w:val="20"/>
      <w:szCs w:val="20"/>
    </w:rPr>
  </w:style>
  <w:style w:type="paragraph" w:customStyle="1" w:styleId="Default">
    <w:name w:val="Default"/>
    <w:rsid w:val="0084333A"/>
    <w:pPr>
      <w:autoSpaceDE w:val="0"/>
      <w:autoSpaceDN w:val="0"/>
      <w:adjustRightInd w:val="0"/>
      <w:spacing w:after="0" w:line="240" w:lineRule="auto"/>
    </w:pPr>
    <w:rPr>
      <w:rFonts w:ascii="Garamond" w:hAnsi="Garamond" w:cs="Garamond"/>
      <w:color w:val="000000"/>
      <w:sz w:val="24"/>
      <w:szCs w:val="24"/>
    </w:rPr>
  </w:style>
  <w:style w:type="paragraph" w:styleId="Revision">
    <w:name w:val="Revision"/>
    <w:hidden/>
    <w:uiPriority w:val="99"/>
    <w:semiHidden/>
    <w:rsid w:val="00F9238F"/>
    <w:pPr>
      <w:spacing w:after="0" w:line="240" w:lineRule="auto"/>
    </w:pPr>
  </w:style>
  <w:style w:type="character" w:styleId="LineNumber">
    <w:name w:val="line number"/>
    <w:basedOn w:val="DefaultParagraphFont"/>
    <w:uiPriority w:val="99"/>
    <w:semiHidden/>
    <w:unhideWhenUsed/>
    <w:rsid w:val="00DC3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774463">
      <w:bodyDiv w:val="1"/>
      <w:marLeft w:val="0"/>
      <w:marRight w:val="0"/>
      <w:marTop w:val="0"/>
      <w:marBottom w:val="0"/>
      <w:divBdr>
        <w:top w:val="none" w:sz="0" w:space="0" w:color="auto"/>
        <w:left w:val="none" w:sz="0" w:space="0" w:color="auto"/>
        <w:bottom w:val="none" w:sz="0" w:space="0" w:color="auto"/>
        <w:right w:val="none" w:sz="0" w:space="0" w:color="auto"/>
      </w:divBdr>
    </w:div>
    <w:div w:id="963003724">
      <w:bodyDiv w:val="1"/>
      <w:marLeft w:val="0"/>
      <w:marRight w:val="0"/>
      <w:marTop w:val="0"/>
      <w:marBottom w:val="0"/>
      <w:divBdr>
        <w:top w:val="none" w:sz="0" w:space="0" w:color="auto"/>
        <w:left w:val="none" w:sz="0" w:space="0" w:color="auto"/>
        <w:bottom w:val="none" w:sz="0" w:space="0" w:color="auto"/>
        <w:right w:val="none" w:sz="0" w:space="0" w:color="auto"/>
      </w:divBdr>
    </w:div>
    <w:div w:id="1123309532">
      <w:bodyDiv w:val="1"/>
      <w:marLeft w:val="0"/>
      <w:marRight w:val="0"/>
      <w:marTop w:val="0"/>
      <w:marBottom w:val="0"/>
      <w:divBdr>
        <w:top w:val="none" w:sz="0" w:space="0" w:color="auto"/>
        <w:left w:val="none" w:sz="0" w:space="0" w:color="auto"/>
        <w:bottom w:val="none" w:sz="0" w:space="0" w:color="auto"/>
        <w:right w:val="none" w:sz="0" w:space="0" w:color="auto"/>
      </w:divBdr>
    </w:div>
    <w:div w:id="1343168327">
      <w:bodyDiv w:val="1"/>
      <w:marLeft w:val="0"/>
      <w:marRight w:val="0"/>
      <w:marTop w:val="0"/>
      <w:marBottom w:val="0"/>
      <w:divBdr>
        <w:top w:val="none" w:sz="0" w:space="0" w:color="auto"/>
        <w:left w:val="none" w:sz="0" w:space="0" w:color="auto"/>
        <w:bottom w:val="none" w:sz="0" w:space="0" w:color="auto"/>
        <w:right w:val="none" w:sz="0" w:space="0" w:color="auto"/>
      </w:divBdr>
    </w:div>
    <w:div w:id="1460143471">
      <w:bodyDiv w:val="1"/>
      <w:marLeft w:val="0"/>
      <w:marRight w:val="0"/>
      <w:marTop w:val="0"/>
      <w:marBottom w:val="0"/>
      <w:divBdr>
        <w:top w:val="none" w:sz="0" w:space="0" w:color="auto"/>
        <w:left w:val="none" w:sz="0" w:space="0" w:color="auto"/>
        <w:bottom w:val="none" w:sz="0" w:space="0" w:color="auto"/>
        <w:right w:val="none" w:sz="0" w:space="0" w:color="auto"/>
      </w:divBdr>
    </w:div>
    <w:div w:id="154390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6408C-FB1E-4D10-A7B2-4DF1A4A7E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2855</Words>
  <Characters>16274</Characters>
  <Application>Microsoft Office Word</Application>
  <DocSecurity>0</DocSecurity>
  <Lines>135</Lines>
  <Paragraphs>38</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Utanríkisráðuneytið</Company>
  <LinksUpToDate>false</LinksUpToDate>
  <CharactersWithSpaces>19091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Davíð Bjarnason</dc:creator>
  <cp:lastModifiedBy>Ágúst M. Ágústsson</cp:lastModifiedBy>
  <cp:revision>3</cp:revision>
  <cp:lastPrinted>2018-10-04T14:26:00Z</cp:lastPrinted>
  <dcterms:created xsi:type="dcterms:W3CDTF">2018-10-04T14:51:00Z</dcterms:created>
  <dcterms:modified xsi:type="dcterms:W3CDTF">2018-10-12T09:26:00Z</dcterms:modified>
</cp:coreProperties>
</file>